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7A408" w14:textId="77777777" w:rsidR="00246081" w:rsidRPr="007751E1" w:rsidRDefault="00246081" w:rsidP="00462230">
      <w:pPr>
        <w:spacing w:after="197" w:line="259" w:lineRule="auto"/>
        <w:ind w:left="372" w:firstLine="0"/>
        <w:jc w:val="both"/>
        <w:rPr>
          <w:rFonts w:ascii="Century Gothic" w:hAnsi="Century Gothic"/>
          <w:b/>
          <w:color w:val="002060"/>
          <w:sz w:val="32"/>
          <w:szCs w:val="32"/>
        </w:rPr>
      </w:pPr>
    </w:p>
    <w:p w14:paraId="470CCAC8" w14:textId="3ECB47BD" w:rsidR="00246081" w:rsidRDefault="00DD0126" w:rsidP="00462230">
      <w:pPr>
        <w:spacing w:after="197" w:line="259" w:lineRule="auto"/>
        <w:ind w:left="372" w:firstLine="0"/>
        <w:jc w:val="both"/>
        <w:rPr>
          <w:rFonts w:ascii="Century Gothic" w:hAnsi="Century Gothic"/>
          <w:b/>
          <w:color w:val="002060"/>
          <w:sz w:val="36"/>
          <w:szCs w:val="36"/>
        </w:rPr>
      </w:pPr>
      <w:r>
        <w:rPr>
          <w:noProof/>
        </w:rPr>
        <w:drawing>
          <wp:anchor distT="0" distB="0" distL="114300" distR="114300" simplePos="0" relativeHeight="251659264" behindDoc="0" locked="0" layoutInCell="1" allowOverlap="1" wp14:anchorId="32B57AEF" wp14:editId="178C0118">
            <wp:simplePos x="0" y="0"/>
            <wp:positionH relativeFrom="margin">
              <wp:align>center</wp:align>
            </wp:positionH>
            <wp:positionV relativeFrom="paragraph">
              <wp:posOffset>8255</wp:posOffset>
            </wp:positionV>
            <wp:extent cx="2870200" cy="1247775"/>
            <wp:effectExtent l="0" t="0" r="635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0200" cy="1247775"/>
                    </a:xfrm>
                    <a:prstGeom prst="rect">
                      <a:avLst/>
                    </a:prstGeom>
                    <a:noFill/>
                  </pic:spPr>
                </pic:pic>
              </a:graphicData>
            </a:graphic>
            <wp14:sizeRelH relativeFrom="margin">
              <wp14:pctWidth>0</wp14:pctWidth>
            </wp14:sizeRelH>
            <wp14:sizeRelV relativeFrom="margin">
              <wp14:pctHeight>0</wp14:pctHeight>
            </wp14:sizeRelV>
          </wp:anchor>
        </w:drawing>
      </w:r>
    </w:p>
    <w:p w14:paraId="50CC2882" w14:textId="5118C85C" w:rsidR="00246081" w:rsidRDefault="00246081" w:rsidP="00462230">
      <w:pPr>
        <w:spacing w:after="197" w:line="259" w:lineRule="auto"/>
        <w:ind w:left="372" w:firstLine="0"/>
        <w:jc w:val="both"/>
        <w:rPr>
          <w:rFonts w:ascii="Century Gothic" w:hAnsi="Century Gothic"/>
          <w:b/>
          <w:color w:val="002060"/>
          <w:sz w:val="36"/>
          <w:szCs w:val="36"/>
        </w:rPr>
      </w:pPr>
    </w:p>
    <w:p w14:paraId="433AD280" w14:textId="77777777" w:rsidR="00246081" w:rsidRDefault="00246081" w:rsidP="00462230">
      <w:pPr>
        <w:spacing w:after="197" w:line="259" w:lineRule="auto"/>
        <w:ind w:left="372" w:firstLine="0"/>
        <w:jc w:val="both"/>
        <w:rPr>
          <w:rFonts w:ascii="Century Gothic" w:hAnsi="Century Gothic"/>
          <w:b/>
          <w:color w:val="002060"/>
          <w:sz w:val="36"/>
          <w:szCs w:val="36"/>
        </w:rPr>
      </w:pPr>
    </w:p>
    <w:p w14:paraId="42AA5915" w14:textId="77777777" w:rsidR="00BF4A58" w:rsidRPr="001576B9" w:rsidRDefault="00915C97" w:rsidP="00D37874">
      <w:pPr>
        <w:spacing w:after="197" w:line="259" w:lineRule="auto"/>
        <w:ind w:left="372" w:firstLine="0"/>
        <w:jc w:val="center"/>
        <w:rPr>
          <w:rFonts w:ascii="Century Gothic" w:hAnsi="Century Gothic"/>
          <w:color w:val="auto"/>
          <w:sz w:val="56"/>
          <w:szCs w:val="56"/>
        </w:rPr>
      </w:pPr>
      <w:r w:rsidRPr="001576B9">
        <w:rPr>
          <w:rFonts w:ascii="Century Gothic" w:hAnsi="Century Gothic"/>
          <w:b/>
          <w:color w:val="auto"/>
          <w:sz w:val="56"/>
          <w:szCs w:val="56"/>
        </w:rPr>
        <w:t>Pathfinder Schools</w:t>
      </w:r>
    </w:p>
    <w:p w14:paraId="1C2859A4" w14:textId="77777777" w:rsidR="00BF4A58" w:rsidRPr="00246081" w:rsidRDefault="00BF4A58" w:rsidP="00D37874">
      <w:pPr>
        <w:jc w:val="center"/>
        <w:rPr>
          <w:rFonts w:ascii="Century Gothic" w:hAnsi="Century Gothic"/>
          <w:color w:val="auto"/>
        </w:rPr>
      </w:pPr>
    </w:p>
    <w:p w14:paraId="5303A857" w14:textId="77777777" w:rsidR="00C1006B" w:rsidRPr="00246081" w:rsidRDefault="00C1006B" w:rsidP="00D37874">
      <w:pPr>
        <w:jc w:val="center"/>
        <w:rPr>
          <w:rFonts w:ascii="Century Gothic" w:hAnsi="Century Gothic"/>
          <w:b/>
          <w:bCs/>
          <w:color w:val="auto"/>
          <w:sz w:val="40"/>
          <w:szCs w:val="40"/>
        </w:rPr>
      </w:pPr>
      <w:r w:rsidRPr="00246081">
        <w:rPr>
          <w:rFonts w:ascii="Century Gothic" w:hAnsi="Century Gothic"/>
          <w:b/>
          <w:bCs/>
          <w:color w:val="auto"/>
          <w:sz w:val="40"/>
          <w:szCs w:val="40"/>
        </w:rPr>
        <w:t>Pupil Attendance and Punctuality Policy</w:t>
      </w:r>
    </w:p>
    <w:p w14:paraId="4E5E018C" w14:textId="1B436786" w:rsidR="00D52734" w:rsidRPr="00246081" w:rsidRDefault="00856C0B" w:rsidP="00D37874">
      <w:pPr>
        <w:jc w:val="center"/>
        <w:rPr>
          <w:rFonts w:ascii="Century Gothic" w:hAnsi="Century Gothic"/>
          <w:b/>
          <w:bCs/>
          <w:color w:val="auto"/>
          <w:sz w:val="40"/>
          <w:szCs w:val="40"/>
        </w:rPr>
      </w:pPr>
      <w:r>
        <w:rPr>
          <w:rFonts w:ascii="Century Gothic" w:hAnsi="Century Gothic"/>
          <w:b/>
          <w:bCs/>
          <w:color w:val="auto"/>
          <w:sz w:val="40"/>
          <w:szCs w:val="40"/>
        </w:rPr>
        <w:t>Naseby C of E Primary Academy</w:t>
      </w:r>
    </w:p>
    <w:tbl>
      <w:tblPr>
        <w:tblStyle w:val="TableGrid"/>
        <w:tblW w:w="0" w:type="auto"/>
        <w:tblInd w:w="10" w:type="dxa"/>
        <w:tblLook w:val="04A0" w:firstRow="1" w:lastRow="0" w:firstColumn="1" w:lastColumn="0" w:noHBand="0" w:noVBand="1"/>
      </w:tblPr>
      <w:tblGrid>
        <w:gridCol w:w="3001"/>
        <w:gridCol w:w="3382"/>
        <w:gridCol w:w="3775"/>
      </w:tblGrid>
      <w:tr w:rsidR="00167919" w:rsidRPr="002219B7" w14:paraId="079025BC" w14:textId="77777777" w:rsidTr="00B4791B">
        <w:tc>
          <w:tcPr>
            <w:tcW w:w="3001" w:type="dxa"/>
          </w:tcPr>
          <w:p w14:paraId="380B75E3" w14:textId="610F2CA3" w:rsidR="00167919" w:rsidRPr="00B4791B" w:rsidRDefault="00C96372" w:rsidP="00D37874">
            <w:pPr>
              <w:ind w:left="0" w:firstLine="0"/>
              <w:jc w:val="center"/>
              <w:rPr>
                <w:rFonts w:ascii="Century Gothic" w:hAnsi="Century Gothic"/>
                <w:b/>
                <w:bCs/>
              </w:rPr>
            </w:pPr>
            <w:r w:rsidRPr="00B4791B">
              <w:rPr>
                <w:rFonts w:ascii="Century Gothic" w:hAnsi="Century Gothic"/>
                <w:b/>
                <w:bCs/>
              </w:rPr>
              <w:t>Role</w:t>
            </w:r>
          </w:p>
        </w:tc>
        <w:tc>
          <w:tcPr>
            <w:tcW w:w="3382" w:type="dxa"/>
          </w:tcPr>
          <w:p w14:paraId="2AB64A53" w14:textId="77777777" w:rsidR="00167919" w:rsidRPr="00B4791B" w:rsidRDefault="00167919" w:rsidP="00D37874">
            <w:pPr>
              <w:ind w:left="0" w:firstLine="0"/>
              <w:jc w:val="center"/>
              <w:rPr>
                <w:rFonts w:ascii="Century Gothic" w:hAnsi="Century Gothic"/>
                <w:b/>
                <w:bCs/>
              </w:rPr>
            </w:pPr>
            <w:r w:rsidRPr="00B4791B">
              <w:rPr>
                <w:rFonts w:ascii="Century Gothic" w:hAnsi="Century Gothic"/>
                <w:b/>
                <w:bCs/>
              </w:rPr>
              <w:t>Name</w:t>
            </w:r>
          </w:p>
        </w:tc>
        <w:tc>
          <w:tcPr>
            <w:tcW w:w="3383" w:type="dxa"/>
          </w:tcPr>
          <w:p w14:paraId="2E4E2938" w14:textId="03DFF93D" w:rsidR="00167919" w:rsidRPr="00B4791B" w:rsidRDefault="00167919" w:rsidP="00D37874">
            <w:pPr>
              <w:ind w:left="0" w:firstLine="0"/>
              <w:jc w:val="center"/>
              <w:rPr>
                <w:rFonts w:ascii="Century Gothic" w:hAnsi="Century Gothic"/>
                <w:b/>
                <w:bCs/>
              </w:rPr>
            </w:pPr>
            <w:r w:rsidRPr="00B4791B">
              <w:rPr>
                <w:rFonts w:ascii="Century Gothic" w:hAnsi="Century Gothic"/>
                <w:b/>
                <w:bCs/>
              </w:rPr>
              <w:t>Contact</w:t>
            </w:r>
            <w:r w:rsidR="00B4791B" w:rsidRPr="00B4791B">
              <w:rPr>
                <w:rFonts w:ascii="Century Gothic" w:hAnsi="Century Gothic"/>
                <w:b/>
                <w:bCs/>
              </w:rPr>
              <w:t xml:space="preserve"> Information</w:t>
            </w:r>
          </w:p>
        </w:tc>
      </w:tr>
      <w:tr w:rsidR="00167919" w:rsidRPr="002219B7" w14:paraId="11E58B9F" w14:textId="77777777" w:rsidTr="00630BB8">
        <w:tc>
          <w:tcPr>
            <w:tcW w:w="3001" w:type="dxa"/>
          </w:tcPr>
          <w:p w14:paraId="40044F59" w14:textId="1E304228" w:rsidR="00167919" w:rsidRPr="002219B7" w:rsidRDefault="00167919" w:rsidP="00D37874">
            <w:pPr>
              <w:ind w:left="0" w:firstLine="0"/>
              <w:jc w:val="center"/>
              <w:rPr>
                <w:rFonts w:ascii="Century Gothic" w:hAnsi="Century Gothic"/>
              </w:rPr>
            </w:pPr>
            <w:r w:rsidRPr="002219B7">
              <w:rPr>
                <w:rFonts w:ascii="Century Gothic" w:hAnsi="Century Gothic"/>
              </w:rPr>
              <w:t xml:space="preserve">School </w:t>
            </w:r>
            <w:r w:rsidR="00B4791B">
              <w:rPr>
                <w:rFonts w:ascii="Century Gothic" w:hAnsi="Century Gothic"/>
              </w:rPr>
              <w:t>Senior Attendance Champion</w:t>
            </w:r>
          </w:p>
        </w:tc>
        <w:tc>
          <w:tcPr>
            <w:tcW w:w="3382" w:type="dxa"/>
            <w:shd w:val="clear" w:color="auto" w:fill="auto"/>
          </w:tcPr>
          <w:p w14:paraId="0064F010" w14:textId="3C571D0D" w:rsidR="00167919" w:rsidRPr="00630BB8" w:rsidRDefault="00630BB8" w:rsidP="00D37874">
            <w:pPr>
              <w:ind w:left="0" w:firstLine="0"/>
              <w:jc w:val="center"/>
              <w:rPr>
                <w:rFonts w:ascii="Century Gothic" w:hAnsi="Century Gothic"/>
              </w:rPr>
            </w:pPr>
            <w:r>
              <w:rPr>
                <w:rFonts w:ascii="Century Gothic" w:hAnsi="Century Gothic"/>
              </w:rPr>
              <w:t>Louise Cook</w:t>
            </w:r>
          </w:p>
        </w:tc>
        <w:tc>
          <w:tcPr>
            <w:tcW w:w="3383" w:type="dxa"/>
            <w:shd w:val="clear" w:color="auto" w:fill="auto"/>
          </w:tcPr>
          <w:p w14:paraId="3B5A4A6A" w14:textId="72BA6415" w:rsidR="00167919" w:rsidRPr="00630BB8" w:rsidRDefault="007D47A5" w:rsidP="00D37874">
            <w:pPr>
              <w:ind w:left="0" w:firstLine="0"/>
              <w:jc w:val="center"/>
              <w:rPr>
                <w:rFonts w:ascii="Century Gothic" w:hAnsi="Century Gothic"/>
              </w:rPr>
            </w:pPr>
            <w:r>
              <w:rPr>
                <w:rFonts w:ascii="Century Gothic" w:hAnsi="Century Gothic"/>
              </w:rPr>
              <w:t>parents@naseby.pfschools.org.uk</w:t>
            </w:r>
          </w:p>
        </w:tc>
      </w:tr>
      <w:tr w:rsidR="00167919" w:rsidRPr="002219B7" w14:paraId="6F4A390A" w14:textId="77777777" w:rsidTr="00630BB8">
        <w:tc>
          <w:tcPr>
            <w:tcW w:w="3001" w:type="dxa"/>
          </w:tcPr>
          <w:p w14:paraId="2E29FCB9" w14:textId="77777777" w:rsidR="00167919" w:rsidRPr="002219B7" w:rsidRDefault="00167919" w:rsidP="00D37874">
            <w:pPr>
              <w:ind w:left="0" w:firstLine="0"/>
              <w:jc w:val="center"/>
              <w:rPr>
                <w:rFonts w:ascii="Century Gothic" w:hAnsi="Century Gothic"/>
              </w:rPr>
            </w:pPr>
            <w:r w:rsidRPr="002219B7">
              <w:rPr>
                <w:rFonts w:ascii="Century Gothic" w:hAnsi="Century Gothic"/>
              </w:rPr>
              <w:t>Link Governor for Attendance</w:t>
            </w:r>
          </w:p>
        </w:tc>
        <w:tc>
          <w:tcPr>
            <w:tcW w:w="3382" w:type="dxa"/>
            <w:shd w:val="clear" w:color="auto" w:fill="auto"/>
          </w:tcPr>
          <w:p w14:paraId="1BD11442" w14:textId="08CC8904" w:rsidR="00167919" w:rsidRPr="00630BB8" w:rsidRDefault="00630BB8" w:rsidP="00D37874">
            <w:pPr>
              <w:ind w:left="0" w:firstLine="0"/>
              <w:jc w:val="center"/>
              <w:rPr>
                <w:rFonts w:ascii="Century Gothic" w:hAnsi="Century Gothic"/>
              </w:rPr>
            </w:pPr>
            <w:r>
              <w:rPr>
                <w:rFonts w:ascii="Century Gothic" w:hAnsi="Century Gothic"/>
              </w:rPr>
              <w:t>Katrina Jones</w:t>
            </w:r>
          </w:p>
        </w:tc>
        <w:tc>
          <w:tcPr>
            <w:tcW w:w="3383" w:type="dxa"/>
            <w:shd w:val="clear" w:color="auto" w:fill="auto"/>
          </w:tcPr>
          <w:p w14:paraId="3F02F3A8" w14:textId="5FEF1E1F" w:rsidR="00167919" w:rsidRPr="00630BB8" w:rsidRDefault="007D47A5" w:rsidP="00D37874">
            <w:pPr>
              <w:ind w:left="0" w:firstLine="0"/>
              <w:jc w:val="center"/>
              <w:rPr>
                <w:rFonts w:ascii="Century Gothic" w:hAnsi="Century Gothic"/>
              </w:rPr>
            </w:pPr>
            <w:r>
              <w:rPr>
                <w:rFonts w:ascii="Century Gothic" w:hAnsi="Century Gothic"/>
              </w:rPr>
              <w:t>parents@naseby.pfschools.org.uk</w:t>
            </w:r>
          </w:p>
        </w:tc>
      </w:tr>
    </w:tbl>
    <w:p w14:paraId="0D7B19A4" w14:textId="77777777" w:rsidR="00D52734" w:rsidRDefault="00D52734" w:rsidP="00462230">
      <w:pPr>
        <w:ind w:left="0" w:firstLine="0"/>
        <w:jc w:val="both"/>
        <w:rPr>
          <w:rFonts w:ascii="Century Gothic" w:hAnsi="Century Gothic"/>
          <w:color w:val="FF0000"/>
          <w:sz w:val="20"/>
          <w:szCs w:val="20"/>
          <w:u w:val="single"/>
        </w:rPr>
      </w:pPr>
    </w:p>
    <w:p w14:paraId="2C53CEB5" w14:textId="77777777" w:rsidR="005738BC" w:rsidRPr="00065D54" w:rsidRDefault="002219B7" w:rsidP="005738BC">
      <w:pPr>
        <w:ind w:hanging="567"/>
        <w:jc w:val="both"/>
        <w:rPr>
          <w:rFonts w:ascii="Century Gothic" w:hAnsi="Century Gothic"/>
          <w:b/>
        </w:rPr>
      </w:pPr>
      <w:r>
        <w:rPr>
          <w:rFonts w:ascii="Century Gothic" w:hAnsi="Century Gothic"/>
          <w:color w:val="FF0000"/>
          <w:sz w:val="20"/>
          <w:szCs w:val="20"/>
          <w:u w:val="single"/>
        </w:rPr>
        <w:br w:type="page"/>
      </w:r>
      <w:r w:rsidR="005738BC" w:rsidRPr="00065D54">
        <w:rPr>
          <w:rFonts w:ascii="Century Gothic" w:hAnsi="Century Gothic"/>
          <w:b/>
        </w:rPr>
        <w:lastRenderedPageBreak/>
        <w:t>Document</w:t>
      </w:r>
      <w:r w:rsidR="005738BC" w:rsidRPr="00065D54">
        <w:rPr>
          <w:rFonts w:ascii="Century Gothic" w:hAnsi="Century Gothic"/>
          <w:b/>
          <w:spacing w:val="-6"/>
        </w:rPr>
        <w:t xml:space="preserve"> </w:t>
      </w:r>
      <w:r w:rsidR="005738BC" w:rsidRPr="00065D54">
        <w:rPr>
          <w:rFonts w:ascii="Century Gothic" w:hAnsi="Century Gothic"/>
          <w:b/>
        </w:rPr>
        <w:t>Management</w:t>
      </w:r>
      <w:r w:rsidR="005738BC" w:rsidRPr="00065D54">
        <w:rPr>
          <w:rFonts w:ascii="Century Gothic" w:hAnsi="Century Gothic"/>
          <w:b/>
          <w:spacing w:val="-7"/>
        </w:rPr>
        <w:t xml:space="preserve"> </w:t>
      </w:r>
      <w:r w:rsidR="005738BC" w:rsidRPr="00065D54">
        <w:rPr>
          <w:rFonts w:ascii="Century Gothic" w:hAnsi="Century Gothic"/>
          <w:b/>
          <w:spacing w:val="-2"/>
        </w:rPr>
        <w:t>Information</w:t>
      </w: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7655"/>
      </w:tblGrid>
      <w:tr w:rsidR="005738BC" w:rsidRPr="00065D54" w14:paraId="05BF285B" w14:textId="77777777" w:rsidTr="004607E5">
        <w:trPr>
          <w:trHeight w:val="590"/>
        </w:trPr>
        <w:tc>
          <w:tcPr>
            <w:tcW w:w="3402" w:type="dxa"/>
          </w:tcPr>
          <w:p w14:paraId="46708CAB" w14:textId="77777777" w:rsidR="005738BC" w:rsidRPr="00065D54" w:rsidRDefault="005738BC" w:rsidP="003046EC">
            <w:pPr>
              <w:widowControl w:val="0"/>
              <w:autoSpaceDE w:val="0"/>
              <w:autoSpaceDN w:val="0"/>
              <w:spacing w:before="100"/>
              <w:ind w:left="210"/>
              <w:rPr>
                <w:rFonts w:ascii="Century Gothic" w:eastAsia="Calibri" w:hAnsi="Century Gothic" w:cs="Calibri"/>
                <w:b/>
              </w:rPr>
            </w:pPr>
            <w:r w:rsidRPr="00065D54">
              <w:rPr>
                <w:rFonts w:ascii="Century Gothic" w:eastAsia="Calibri" w:hAnsi="Century Gothic" w:cs="Calibri"/>
                <w:b/>
              </w:rPr>
              <w:t>Applicable</w:t>
            </w:r>
            <w:r w:rsidRPr="00065D54">
              <w:rPr>
                <w:rFonts w:ascii="Century Gothic" w:eastAsia="Calibri" w:hAnsi="Century Gothic" w:cs="Calibri"/>
                <w:b/>
                <w:spacing w:val="-6"/>
              </w:rPr>
              <w:t xml:space="preserve"> </w:t>
            </w:r>
            <w:r w:rsidRPr="00065D54">
              <w:rPr>
                <w:rFonts w:ascii="Century Gothic" w:eastAsia="Calibri" w:hAnsi="Century Gothic" w:cs="Calibri"/>
                <w:b/>
                <w:spacing w:val="-5"/>
              </w:rPr>
              <w:t>to:</w:t>
            </w:r>
          </w:p>
        </w:tc>
        <w:tc>
          <w:tcPr>
            <w:tcW w:w="7655" w:type="dxa"/>
          </w:tcPr>
          <w:p w14:paraId="66D147DF" w14:textId="5AE8745C" w:rsidR="005738BC" w:rsidRPr="00065D54" w:rsidRDefault="005738BC" w:rsidP="003046EC">
            <w:pPr>
              <w:widowControl w:val="0"/>
              <w:autoSpaceDE w:val="0"/>
              <w:autoSpaceDN w:val="0"/>
              <w:spacing w:before="100"/>
              <w:ind w:left="126"/>
              <w:rPr>
                <w:rFonts w:ascii="Century Gothic" w:eastAsia="Calibri" w:hAnsi="Century Gothic" w:cs="Calibri"/>
              </w:rPr>
            </w:pPr>
            <w:r w:rsidRPr="00065D54">
              <w:rPr>
                <w:rFonts w:ascii="Century Gothic" w:eastAsia="Calibri" w:hAnsi="Century Gothic" w:cs="Calibri"/>
              </w:rPr>
              <w:t xml:space="preserve">All </w:t>
            </w:r>
            <w:r w:rsidRPr="00065D54">
              <w:rPr>
                <w:rFonts w:ascii="Century Gothic" w:eastAsia="Calibri" w:hAnsi="Century Gothic" w:cs="Calibri"/>
                <w:spacing w:val="-4"/>
              </w:rPr>
              <w:t>pupils</w:t>
            </w:r>
            <w:r>
              <w:rPr>
                <w:rFonts w:ascii="Century Gothic" w:eastAsia="Calibri" w:hAnsi="Century Gothic" w:cs="Calibri"/>
                <w:spacing w:val="-4"/>
              </w:rPr>
              <w:t xml:space="preserve"> </w:t>
            </w:r>
            <w:r w:rsidR="00F04FCB">
              <w:rPr>
                <w:rFonts w:ascii="Century Gothic" w:eastAsia="Calibri" w:hAnsi="Century Gothic" w:cs="Calibri"/>
                <w:spacing w:val="-4"/>
              </w:rPr>
              <w:t>in Pathfinder Schools Academy Trust</w:t>
            </w:r>
          </w:p>
        </w:tc>
      </w:tr>
      <w:tr w:rsidR="005738BC" w:rsidRPr="00065D54" w14:paraId="36734D2A" w14:textId="77777777" w:rsidTr="004607E5">
        <w:trPr>
          <w:trHeight w:val="590"/>
        </w:trPr>
        <w:tc>
          <w:tcPr>
            <w:tcW w:w="3402" w:type="dxa"/>
          </w:tcPr>
          <w:p w14:paraId="117BE595" w14:textId="10A04E8D" w:rsidR="005738BC" w:rsidRPr="00065D54" w:rsidRDefault="005738BC" w:rsidP="003046EC">
            <w:pPr>
              <w:widowControl w:val="0"/>
              <w:autoSpaceDE w:val="0"/>
              <w:autoSpaceDN w:val="0"/>
              <w:spacing w:before="100"/>
              <w:ind w:left="210" w:right="121"/>
              <w:rPr>
                <w:rFonts w:ascii="Century Gothic" w:eastAsia="Calibri" w:hAnsi="Century Gothic" w:cs="Calibri"/>
                <w:b/>
              </w:rPr>
            </w:pPr>
            <w:r w:rsidRPr="00065D54">
              <w:rPr>
                <w:rFonts w:ascii="Century Gothic" w:eastAsia="Calibri" w:hAnsi="Century Gothic" w:cs="Calibri"/>
                <w:b/>
              </w:rPr>
              <w:t>Development</w:t>
            </w:r>
            <w:r w:rsidRPr="00065D54">
              <w:rPr>
                <w:rFonts w:ascii="Century Gothic" w:eastAsia="Calibri" w:hAnsi="Century Gothic" w:cs="Calibri"/>
                <w:b/>
                <w:spacing w:val="-13"/>
              </w:rPr>
              <w:t xml:space="preserve"> </w:t>
            </w:r>
            <w:r w:rsidR="004607E5">
              <w:rPr>
                <w:rFonts w:ascii="Century Gothic" w:eastAsia="Calibri" w:hAnsi="Century Gothic" w:cs="Calibri"/>
                <w:b/>
              </w:rPr>
              <w:t xml:space="preserve">&amp; </w:t>
            </w:r>
            <w:r w:rsidRPr="00065D54">
              <w:rPr>
                <w:rFonts w:ascii="Century Gothic" w:eastAsia="Calibri" w:hAnsi="Century Gothic" w:cs="Calibri"/>
                <w:b/>
                <w:spacing w:val="-2"/>
              </w:rPr>
              <w:t>Consultation:</w:t>
            </w:r>
          </w:p>
        </w:tc>
        <w:tc>
          <w:tcPr>
            <w:tcW w:w="7655" w:type="dxa"/>
          </w:tcPr>
          <w:p w14:paraId="59233349" w14:textId="77777777" w:rsidR="005738BC" w:rsidRPr="00065D54" w:rsidRDefault="005738BC" w:rsidP="003046EC">
            <w:pPr>
              <w:widowControl w:val="0"/>
              <w:autoSpaceDE w:val="0"/>
              <w:autoSpaceDN w:val="0"/>
              <w:spacing w:before="100"/>
              <w:ind w:left="126"/>
              <w:rPr>
                <w:rFonts w:ascii="Century Gothic" w:eastAsia="Calibri" w:hAnsi="Century Gothic" w:cs="Calibri"/>
              </w:rPr>
            </w:pPr>
            <w:r w:rsidRPr="00065D54">
              <w:rPr>
                <w:rFonts w:ascii="Century Gothic" w:eastAsia="Calibri" w:hAnsi="Century Gothic" w:cs="Calibri"/>
              </w:rPr>
              <w:t>The</w:t>
            </w:r>
            <w:r w:rsidRPr="00065D54">
              <w:rPr>
                <w:rFonts w:ascii="Century Gothic" w:eastAsia="Calibri" w:hAnsi="Century Gothic" w:cs="Calibri"/>
                <w:spacing w:val="-6"/>
              </w:rPr>
              <w:t xml:space="preserve"> </w:t>
            </w:r>
            <w:r w:rsidRPr="00065D54">
              <w:rPr>
                <w:rFonts w:ascii="Century Gothic" w:eastAsia="Calibri" w:hAnsi="Century Gothic" w:cs="Calibri"/>
              </w:rPr>
              <w:t>policy</w:t>
            </w:r>
            <w:r w:rsidRPr="00065D54">
              <w:rPr>
                <w:rFonts w:ascii="Century Gothic" w:eastAsia="Calibri" w:hAnsi="Century Gothic" w:cs="Calibri"/>
                <w:spacing w:val="-3"/>
              </w:rPr>
              <w:t xml:space="preserve"> </w:t>
            </w:r>
            <w:r w:rsidRPr="00065D54">
              <w:rPr>
                <w:rFonts w:ascii="Century Gothic" w:eastAsia="Calibri" w:hAnsi="Century Gothic" w:cs="Calibri"/>
              </w:rPr>
              <w:t>has</w:t>
            </w:r>
            <w:r w:rsidRPr="00065D54">
              <w:rPr>
                <w:rFonts w:ascii="Century Gothic" w:eastAsia="Calibri" w:hAnsi="Century Gothic" w:cs="Calibri"/>
                <w:spacing w:val="-6"/>
              </w:rPr>
              <w:t xml:space="preserve"> </w:t>
            </w:r>
            <w:r w:rsidRPr="00065D54">
              <w:rPr>
                <w:rFonts w:ascii="Century Gothic" w:eastAsia="Calibri" w:hAnsi="Century Gothic" w:cs="Calibri"/>
              </w:rPr>
              <w:t>been</w:t>
            </w:r>
            <w:r w:rsidRPr="00065D54">
              <w:rPr>
                <w:rFonts w:ascii="Century Gothic" w:eastAsia="Calibri" w:hAnsi="Century Gothic" w:cs="Calibri"/>
                <w:spacing w:val="-5"/>
              </w:rPr>
              <w:t xml:space="preserve"> </w:t>
            </w:r>
            <w:r w:rsidRPr="00065D54">
              <w:rPr>
                <w:rFonts w:ascii="Century Gothic" w:eastAsia="Calibri" w:hAnsi="Century Gothic" w:cs="Calibri"/>
              </w:rPr>
              <w:t>developed</w:t>
            </w:r>
            <w:r w:rsidRPr="00065D54">
              <w:rPr>
                <w:rFonts w:ascii="Century Gothic" w:eastAsia="Calibri" w:hAnsi="Century Gothic" w:cs="Calibri"/>
                <w:spacing w:val="-4"/>
              </w:rPr>
              <w:t xml:space="preserve"> </w:t>
            </w:r>
            <w:r w:rsidRPr="00065D54">
              <w:rPr>
                <w:rFonts w:ascii="Century Gothic" w:eastAsia="Calibri" w:hAnsi="Century Gothic" w:cs="Calibri"/>
              </w:rPr>
              <w:t>with</w:t>
            </w:r>
            <w:r w:rsidRPr="00065D54">
              <w:rPr>
                <w:rFonts w:ascii="Century Gothic" w:eastAsia="Calibri" w:hAnsi="Century Gothic" w:cs="Calibri"/>
                <w:spacing w:val="-4"/>
              </w:rPr>
              <w:t xml:space="preserve"> </w:t>
            </w:r>
            <w:r w:rsidRPr="00065D54">
              <w:rPr>
                <w:rFonts w:ascii="Century Gothic" w:eastAsia="Calibri" w:hAnsi="Century Gothic" w:cs="Calibri"/>
              </w:rPr>
              <w:t>reference</w:t>
            </w:r>
            <w:r w:rsidRPr="00065D54">
              <w:rPr>
                <w:rFonts w:ascii="Century Gothic" w:eastAsia="Calibri" w:hAnsi="Century Gothic" w:cs="Calibri"/>
                <w:spacing w:val="-4"/>
              </w:rPr>
              <w:t xml:space="preserve"> </w:t>
            </w:r>
            <w:r w:rsidRPr="00065D54">
              <w:rPr>
                <w:rFonts w:ascii="Century Gothic" w:eastAsia="Calibri" w:hAnsi="Century Gothic" w:cs="Calibri"/>
              </w:rPr>
              <w:t>to</w:t>
            </w:r>
            <w:r w:rsidRPr="00065D54">
              <w:rPr>
                <w:rFonts w:ascii="Century Gothic" w:eastAsia="Calibri" w:hAnsi="Century Gothic" w:cs="Calibri"/>
                <w:spacing w:val="-5"/>
              </w:rPr>
              <w:t xml:space="preserve"> </w:t>
            </w:r>
            <w:r>
              <w:rPr>
                <w:rFonts w:ascii="Century Gothic" w:eastAsia="Calibri" w:hAnsi="Century Gothic" w:cs="Calibri"/>
              </w:rPr>
              <w:t>DfE guidance</w:t>
            </w:r>
          </w:p>
        </w:tc>
      </w:tr>
      <w:tr w:rsidR="005738BC" w:rsidRPr="00065D54" w14:paraId="0086B084" w14:textId="77777777" w:rsidTr="004607E5">
        <w:trPr>
          <w:trHeight w:val="590"/>
        </w:trPr>
        <w:tc>
          <w:tcPr>
            <w:tcW w:w="3402" w:type="dxa"/>
          </w:tcPr>
          <w:p w14:paraId="00640F57" w14:textId="77777777" w:rsidR="005738BC" w:rsidRPr="00065D54" w:rsidRDefault="005738BC" w:rsidP="003046EC">
            <w:pPr>
              <w:widowControl w:val="0"/>
              <w:autoSpaceDE w:val="0"/>
              <w:autoSpaceDN w:val="0"/>
              <w:spacing w:before="100"/>
              <w:ind w:left="210"/>
              <w:rPr>
                <w:rFonts w:ascii="Century Gothic" w:eastAsia="Calibri" w:hAnsi="Century Gothic" w:cs="Calibri"/>
                <w:b/>
              </w:rPr>
            </w:pPr>
            <w:r w:rsidRPr="00065D54">
              <w:rPr>
                <w:rFonts w:ascii="Century Gothic" w:eastAsia="Calibri" w:hAnsi="Century Gothic" w:cs="Calibri"/>
                <w:b/>
                <w:spacing w:val="-2"/>
              </w:rPr>
              <w:t>Dissemination:</w:t>
            </w:r>
          </w:p>
        </w:tc>
        <w:tc>
          <w:tcPr>
            <w:tcW w:w="7655" w:type="dxa"/>
          </w:tcPr>
          <w:p w14:paraId="2420270C" w14:textId="23808716" w:rsidR="005738BC" w:rsidRPr="004D3C11" w:rsidRDefault="005738BC" w:rsidP="004D3C11">
            <w:pPr>
              <w:widowControl w:val="0"/>
              <w:autoSpaceDE w:val="0"/>
              <w:autoSpaceDN w:val="0"/>
              <w:spacing w:before="100"/>
              <w:ind w:left="126"/>
              <w:rPr>
                <w:rFonts w:ascii="Century Gothic" w:eastAsia="Calibri" w:hAnsi="Century Gothic" w:cs="Calibri"/>
                <w:spacing w:val="-2"/>
              </w:rPr>
            </w:pPr>
            <w:r w:rsidRPr="00065D54">
              <w:rPr>
                <w:rFonts w:ascii="Century Gothic" w:eastAsia="Calibri" w:hAnsi="Century Gothic" w:cs="Calibri"/>
              </w:rPr>
              <w:t>The</w:t>
            </w:r>
            <w:r w:rsidRPr="00065D54">
              <w:rPr>
                <w:rFonts w:ascii="Century Gothic" w:eastAsia="Calibri" w:hAnsi="Century Gothic" w:cs="Calibri"/>
                <w:spacing w:val="-2"/>
              </w:rPr>
              <w:t xml:space="preserve"> </w:t>
            </w:r>
            <w:r w:rsidRPr="00065D54">
              <w:rPr>
                <w:rFonts w:ascii="Century Gothic" w:eastAsia="Calibri" w:hAnsi="Century Gothic" w:cs="Calibri"/>
              </w:rPr>
              <w:t>policy</w:t>
            </w:r>
            <w:r w:rsidRPr="00065D54">
              <w:rPr>
                <w:rFonts w:ascii="Century Gothic" w:eastAsia="Calibri" w:hAnsi="Century Gothic" w:cs="Calibri"/>
                <w:spacing w:val="-4"/>
              </w:rPr>
              <w:t xml:space="preserve"> </w:t>
            </w:r>
            <w:r w:rsidRPr="00065D54">
              <w:rPr>
                <w:rFonts w:ascii="Century Gothic" w:eastAsia="Calibri" w:hAnsi="Century Gothic" w:cs="Calibri"/>
              </w:rPr>
              <w:t>will</w:t>
            </w:r>
            <w:r w:rsidRPr="00065D54">
              <w:rPr>
                <w:rFonts w:ascii="Century Gothic" w:eastAsia="Calibri" w:hAnsi="Century Gothic" w:cs="Calibri"/>
                <w:spacing w:val="-2"/>
              </w:rPr>
              <w:t xml:space="preserve"> </w:t>
            </w:r>
            <w:r w:rsidRPr="00065D54">
              <w:rPr>
                <w:rFonts w:ascii="Century Gothic" w:eastAsia="Calibri" w:hAnsi="Century Gothic" w:cs="Calibri"/>
              </w:rPr>
              <w:t>be</w:t>
            </w:r>
            <w:r w:rsidRPr="00065D54">
              <w:rPr>
                <w:rFonts w:ascii="Century Gothic" w:eastAsia="Calibri" w:hAnsi="Century Gothic" w:cs="Calibri"/>
                <w:spacing w:val="-2"/>
              </w:rPr>
              <w:t xml:space="preserve"> available on the school website.</w:t>
            </w:r>
          </w:p>
        </w:tc>
      </w:tr>
      <w:tr w:rsidR="005738BC" w:rsidRPr="00065D54" w14:paraId="5A0E2313" w14:textId="77777777" w:rsidTr="004607E5">
        <w:trPr>
          <w:trHeight w:val="590"/>
        </w:trPr>
        <w:tc>
          <w:tcPr>
            <w:tcW w:w="3402" w:type="dxa"/>
          </w:tcPr>
          <w:p w14:paraId="4A2E63A3" w14:textId="77777777" w:rsidR="005738BC" w:rsidRPr="00065D54" w:rsidRDefault="005738BC" w:rsidP="003046EC">
            <w:pPr>
              <w:widowControl w:val="0"/>
              <w:autoSpaceDE w:val="0"/>
              <w:autoSpaceDN w:val="0"/>
              <w:spacing w:before="100"/>
              <w:ind w:left="210"/>
              <w:rPr>
                <w:rFonts w:ascii="Century Gothic" w:eastAsia="Calibri" w:hAnsi="Century Gothic" w:cs="Calibri"/>
                <w:b/>
              </w:rPr>
            </w:pPr>
            <w:r w:rsidRPr="00065D54">
              <w:rPr>
                <w:rFonts w:ascii="Century Gothic" w:eastAsia="Calibri" w:hAnsi="Century Gothic" w:cs="Calibri"/>
                <w:b/>
                <w:spacing w:val="-2"/>
              </w:rPr>
              <w:t>Implementation:</w:t>
            </w:r>
          </w:p>
        </w:tc>
        <w:tc>
          <w:tcPr>
            <w:tcW w:w="7655" w:type="dxa"/>
          </w:tcPr>
          <w:p w14:paraId="70B13A15" w14:textId="4707B9CD" w:rsidR="005738BC" w:rsidRPr="00065D54" w:rsidRDefault="005738BC" w:rsidP="003046EC">
            <w:pPr>
              <w:widowControl w:val="0"/>
              <w:autoSpaceDE w:val="0"/>
              <w:autoSpaceDN w:val="0"/>
              <w:spacing w:before="100"/>
              <w:ind w:left="126"/>
              <w:rPr>
                <w:rFonts w:ascii="Century Gothic" w:eastAsia="Calibri" w:hAnsi="Century Gothic" w:cs="Calibri"/>
              </w:rPr>
            </w:pPr>
            <w:r w:rsidRPr="00065D54">
              <w:rPr>
                <w:rFonts w:ascii="Century Gothic" w:eastAsia="Calibri" w:hAnsi="Century Gothic" w:cs="Calibri"/>
              </w:rPr>
              <w:t>Staff</w:t>
            </w:r>
            <w:r w:rsidRPr="00065D54">
              <w:rPr>
                <w:rFonts w:ascii="Century Gothic" w:eastAsia="Calibri" w:hAnsi="Century Gothic" w:cs="Calibri"/>
                <w:spacing w:val="-4"/>
              </w:rPr>
              <w:t xml:space="preserve"> </w:t>
            </w:r>
            <w:r w:rsidR="00EE3402">
              <w:rPr>
                <w:rFonts w:ascii="Century Gothic" w:eastAsia="Calibri" w:hAnsi="Century Gothic" w:cs="Calibri"/>
                <w:spacing w:val="-4"/>
              </w:rPr>
              <w:t>will use this policy across all Pathfinder Schools</w:t>
            </w:r>
            <w:r w:rsidRPr="00065D54">
              <w:rPr>
                <w:rFonts w:ascii="Century Gothic" w:eastAsia="Calibri" w:hAnsi="Century Gothic" w:cs="Calibri"/>
                <w:spacing w:val="-2"/>
              </w:rPr>
              <w:t>.</w:t>
            </w:r>
          </w:p>
        </w:tc>
      </w:tr>
      <w:tr w:rsidR="005738BC" w:rsidRPr="00065D54" w14:paraId="7F9BC686" w14:textId="77777777" w:rsidTr="004607E5">
        <w:trPr>
          <w:trHeight w:val="590"/>
        </w:trPr>
        <w:tc>
          <w:tcPr>
            <w:tcW w:w="3402" w:type="dxa"/>
          </w:tcPr>
          <w:p w14:paraId="6B647C06" w14:textId="77777777" w:rsidR="005738BC" w:rsidRPr="00065D54" w:rsidRDefault="005738BC" w:rsidP="003046EC">
            <w:pPr>
              <w:widowControl w:val="0"/>
              <w:autoSpaceDE w:val="0"/>
              <w:autoSpaceDN w:val="0"/>
              <w:spacing w:before="100"/>
              <w:ind w:left="210"/>
              <w:rPr>
                <w:rFonts w:ascii="Century Gothic" w:eastAsia="Calibri" w:hAnsi="Century Gothic" w:cs="Calibri"/>
                <w:b/>
              </w:rPr>
            </w:pPr>
            <w:r w:rsidRPr="00065D54">
              <w:rPr>
                <w:rFonts w:ascii="Century Gothic" w:eastAsia="Calibri" w:hAnsi="Century Gothic" w:cs="Calibri"/>
                <w:b/>
                <w:spacing w:val="-2"/>
              </w:rPr>
              <w:t>Training:</w:t>
            </w:r>
          </w:p>
        </w:tc>
        <w:tc>
          <w:tcPr>
            <w:tcW w:w="7655" w:type="dxa"/>
          </w:tcPr>
          <w:p w14:paraId="08F6D025" w14:textId="58972B2A" w:rsidR="005738BC" w:rsidRPr="00065D54" w:rsidRDefault="004607E5" w:rsidP="003046EC">
            <w:pPr>
              <w:widowControl w:val="0"/>
              <w:autoSpaceDE w:val="0"/>
              <w:autoSpaceDN w:val="0"/>
              <w:spacing w:before="100"/>
              <w:ind w:left="126"/>
              <w:rPr>
                <w:rFonts w:ascii="Century Gothic" w:eastAsia="Calibri" w:hAnsi="Century Gothic" w:cs="Calibri"/>
              </w:rPr>
            </w:pPr>
            <w:r>
              <w:rPr>
                <w:rFonts w:ascii="Century Gothic" w:eastAsia="Calibri" w:hAnsi="Century Gothic" w:cs="Calibri"/>
              </w:rPr>
              <w:t>Part of staff annual safeguarding update</w:t>
            </w:r>
          </w:p>
        </w:tc>
      </w:tr>
      <w:tr w:rsidR="005738BC" w:rsidRPr="00065D54" w14:paraId="2C338739" w14:textId="77777777" w:rsidTr="004607E5">
        <w:trPr>
          <w:trHeight w:val="590"/>
        </w:trPr>
        <w:tc>
          <w:tcPr>
            <w:tcW w:w="3402" w:type="dxa"/>
          </w:tcPr>
          <w:p w14:paraId="161BED88" w14:textId="77777777" w:rsidR="005738BC" w:rsidRPr="00065D54" w:rsidRDefault="005738BC" w:rsidP="003046EC">
            <w:pPr>
              <w:widowControl w:val="0"/>
              <w:autoSpaceDE w:val="0"/>
              <w:autoSpaceDN w:val="0"/>
              <w:spacing w:before="100"/>
              <w:ind w:left="210"/>
              <w:rPr>
                <w:rFonts w:ascii="Century Gothic" w:eastAsia="Calibri" w:hAnsi="Century Gothic" w:cs="Calibri"/>
                <w:b/>
              </w:rPr>
            </w:pPr>
            <w:r w:rsidRPr="00065D54">
              <w:rPr>
                <w:rFonts w:ascii="Century Gothic" w:eastAsia="Calibri" w:hAnsi="Century Gothic" w:cs="Calibri"/>
                <w:b/>
              </w:rPr>
              <w:t>Review</w:t>
            </w:r>
            <w:r w:rsidRPr="00065D54">
              <w:rPr>
                <w:rFonts w:ascii="Century Gothic" w:eastAsia="Calibri" w:hAnsi="Century Gothic" w:cs="Calibri"/>
                <w:b/>
                <w:spacing w:val="-3"/>
              </w:rPr>
              <w:t xml:space="preserve"> </w:t>
            </w:r>
            <w:r w:rsidRPr="00065D54">
              <w:rPr>
                <w:rFonts w:ascii="Century Gothic" w:eastAsia="Calibri" w:hAnsi="Century Gothic" w:cs="Calibri"/>
                <w:b/>
                <w:spacing w:val="-2"/>
              </w:rPr>
              <w:t>Frequency:</w:t>
            </w:r>
          </w:p>
        </w:tc>
        <w:tc>
          <w:tcPr>
            <w:tcW w:w="7655" w:type="dxa"/>
          </w:tcPr>
          <w:p w14:paraId="48742EC8" w14:textId="77777777" w:rsidR="005738BC" w:rsidRPr="00065D54" w:rsidRDefault="005738BC" w:rsidP="003046EC">
            <w:pPr>
              <w:widowControl w:val="0"/>
              <w:autoSpaceDE w:val="0"/>
              <w:autoSpaceDN w:val="0"/>
              <w:spacing w:before="100"/>
              <w:ind w:left="126"/>
              <w:rPr>
                <w:rFonts w:ascii="Century Gothic" w:eastAsia="Calibri" w:hAnsi="Century Gothic" w:cs="Calibri"/>
              </w:rPr>
            </w:pPr>
            <w:r w:rsidRPr="00065D54">
              <w:rPr>
                <w:rFonts w:ascii="Century Gothic" w:eastAsia="Calibri" w:hAnsi="Century Gothic" w:cs="Calibri"/>
              </w:rPr>
              <w:t>The</w:t>
            </w:r>
            <w:r w:rsidRPr="00065D54">
              <w:rPr>
                <w:rFonts w:ascii="Century Gothic" w:eastAsia="Calibri" w:hAnsi="Century Gothic" w:cs="Calibri"/>
                <w:spacing w:val="-2"/>
              </w:rPr>
              <w:t xml:space="preserve"> </w:t>
            </w:r>
            <w:r w:rsidRPr="00065D54">
              <w:rPr>
                <w:rFonts w:ascii="Century Gothic" w:eastAsia="Calibri" w:hAnsi="Century Gothic" w:cs="Calibri"/>
              </w:rPr>
              <w:t>policy</w:t>
            </w:r>
            <w:r w:rsidRPr="00065D54">
              <w:rPr>
                <w:rFonts w:ascii="Century Gothic" w:eastAsia="Calibri" w:hAnsi="Century Gothic" w:cs="Calibri"/>
                <w:spacing w:val="-4"/>
              </w:rPr>
              <w:t xml:space="preserve"> </w:t>
            </w:r>
            <w:r w:rsidRPr="00065D54">
              <w:rPr>
                <w:rFonts w:ascii="Century Gothic" w:eastAsia="Calibri" w:hAnsi="Century Gothic" w:cs="Calibri"/>
              </w:rPr>
              <w:t>will</w:t>
            </w:r>
            <w:r w:rsidRPr="00065D54">
              <w:rPr>
                <w:rFonts w:ascii="Century Gothic" w:eastAsia="Calibri" w:hAnsi="Century Gothic" w:cs="Calibri"/>
                <w:spacing w:val="-3"/>
              </w:rPr>
              <w:t xml:space="preserve"> </w:t>
            </w:r>
            <w:r w:rsidRPr="00065D54">
              <w:rPr>
                <w:rFonts w:ascii="Century Gothic" w:eastAsia="Calibri" w:hAnsi="Century Gothic" w:cs="Calibri"/>
              </w:rPr>
              <w:t>be</w:t>
            </w:r>
            <w:r w:rsidRPr="00065D54">
              <w:rPr>
                <w:rFonts w:ascii="Century Gothic" w:eastAsia="Calibri" w:hAnsi="Century Gothic" w:cs="Calibri"/>
                <w:spacing w:val="-2"/>
              </w:rPr>
              <w:t xml:space="preserve"> </w:t>
            </w:r>
            <w:r w:rsidRPr="00065D54">
              <w:rPr>
                <w:rFonts w:ascii="Century Gothic" w:eastAsia="Calibri" w:hAnsi="Century Gothic" w:cs="Calibri"/>
              </w:rPr>
              <w:t>reviewed</w:t>
            </w:r>
            <w:r w:rsidRPr="00065D54">
              <w:rPr>
                <w:rFonts w:ascii="Century Gothic" w:eastAsia="Calibri" w:hAnsi="Century Gothic" w:cs="Calibri"/>
                <w:spacing w:val="-4"/>
              </w:rPr>
              <w:t xml:space="preserve"> </w:t>
            </w:r>
            <w:r w:rsidRPr="00065D54">
              <w:rPr>
                <w:rFonts w:ascii="Century Gothic" w:eastAsia="Calibri" w:hAnsi="Century Gothic" w:cs="Calibri"/>
              </w:rPr>
              <w:t>annually.</w:t>
            </w:r>
            <w:r w:rsidRPr="00065D54">
              <w:rPr>
                <w:rFonts w:ascii="Century Gothic" w:eastAsia="Calibri" w:hAnsi="Century Gothic" w:cs="Calibri"/>
                <w:spacing w:val="-3"/>
              </w:rPr>
              <w:t xml:space="preserve"> </w:t>
            </w:r>
            <w:r w:rsidRPr="00065D54">
              <w:rPr>
                <w:rFonts w:ascii="Century Gothic" w:eastAsia="Calibri" w:hAnsi="Century Gothic" w:cs="Calibri"/>
              </w:rPr>
              <w:t>The</w:t>
            </w:r>
            <w:r w:rsidRPr="00065D54">
              <w:rPr>
                <w:rFonts w:ascii="Century Gothic" w:eastAsia="Calibri" w:hAnsi="Century Gothic" w:cs="Calibri"/>
                <w:spacing w:val="-2"/>
              </w:rPr>
              <w:t xml:space="preserve"> </w:t>
            </w:r>
            <w:r w:rsidRPr="00065D54">
              <w:rPr>
                <w:rFonts w:ascii="Century Gothic" w:eastAsia="Calibri" w:hAnsi="Century Gothic" w:cs="Calibri"/>
              </w:rPr>
              <w:t>policy</w:t>
            </w:r>
            <w:r w:rsidRPr="00065D54">
              <w:rPr>
                <w:rFonts w:ascii="Century Gothic" w:eastAsia="Calibri" w:hAnsi="Century Gothic" w:cs="Calibri"/>
                <w:spacing w:val="-2"/>
              </w:rPr>
              <w:t xml:space="preserve"> </w:t>
            </w:r>
            <w:r w:rsidRPr="00065D54">
              <w:rPr>
                <w:rFonts w:ascii="Century Gothic" w:eastAsia="Calibri" w:hAnsi="Century Gothic" w:cs="Calibri"/>
              </w:rPr>
              <w:t>will</w:t>
            </w:r>
            <w:r w:rsidRPr="00065D54">
              <w:rPr>
                <w:rFonts w:ascii="Century Gothic" w:eastAsia="Calibri" w:hAnsi="Century Gothic" w:cs="Calibri"/>
                <w:spacing w:val="-6"/>
              </w:rPr>
              <w:t xml:space="preserve"> </w:t>
            </w:r>
            <w:r w:rsidRPr="00065D54">
              <w:rPr>
                <w:rFonts w:ascii="Century Gothic" w:eastAsia="Calibri" w:hAnsi="Century Gothic" w:cs="Calibri"/>
              </w:rPr>
              <w:t>be</w:t>
            </w:r>
            <w:r w:rsidRPr="00065D54">
              <w:rPr>
                <w:rFonts w:ascii="Century Gothic" w:eastAsia="Calibri" w:hAnsi="Century Gothic" w:cs="Calibri"/>
                <w:spacing w:val="-2"/>
              </w:rPr>
              <w:t xml:space="preserve"> </w:t>
            </w:r>
            <w:r w:rsidRPr="00065D54">
              <w:rPr>
                <w:rFonts w:ascii="Century Gothic" w:eastAsia="Calibri" w:hAnsi="Century Gothic" w:cs="Calibri"/>
              </w:rPr>
              <w:t>reviewed earlier if needed in the light of new evidence/legislation/guidance.</w:t>
            </w:r>
          </w:p>
        </w:tc>
      </w:tr>
      <w:tr w:rsidR="005738BC" w:rsidRPr="00065D54" w14:paraId="326DCAA2" w14:textId="77777777" w:rsidTr="004607E5">
        <w:trPr>
          <w:trHeight w:val="590"/>
        </w:trPr>
        <w:tc>
          <w:tcPr>
            <w:tcW w:w="3402" w:type="dxa"/>
          </w:tcPr>
          <w:p w14:paraId="4FD76402" w14:textId="77777777" w:rsidR="005738BC" w:rsidRPr="00065D54" w:rsidRDefault="005738BC" w:rsidP="003046EC">
            <w:pPr>
              <w:widowControl w:val="0"/>
              <w:autoSpaceDE w:val="0"/>
              <w:autoSpaceDN w:val="0"/>
              <w:spacing w:before="100"/>
              <w:ind w:left="210"/>
              <w:rPr>
                <w:rFonts w:ascii="Century Gothic" w:eastAsia="Calibri" w:hAnsi="Century Gothic" w:cs="Calibri"/>
                <w:b/>
              </w:rPr>
            </w:pPr>
            <w:r w:rsidRPr="00065D54">
              <w:rPr>
                <w:rFonts w:ascii="Century Gothic" w:eastAsia="Calibri" w:hAnsi="Century Gothic" w:cs="Calibri"/>
                <w:b/>
              </w:rPr>
              <w:t>Policy</w:t>
            </w:r>
            <w:r w:rsidRPr="00065D54">
              <w:rPr>
                <w:rFonts w:ascii="Century Gothic" w:eastAsia="Calibri" w:hAnsi="Century Gothic" w:cs="Calibri"/>
                <w:b/>
                <w:spacing w:val="-4"/>
              </w:rPr>
              <w:t xml:space="preserve"> </w:t>
            </w:r>
            <w:r w:rsidRPr="00065D54">
              <w:rPr>
                <w:rFonts w:ascii="Century Gothic" w:eastAsia="Calibri" w:hAnsi="Century Gothic" w:cs="Calibri"/>
                <w:b/>
                <w:spacing w:val="-2"/>
              </w:rPr>
              <w:t>Author:</w:t>
            </w:r>
          </w:p>
        </w:tc>
        <w:tc>
          <w:tcPr>
            <w:tcW w:w="7655" w:type="dxa"/>
          </w:tcPr>
          <w:p w14:paraId="15247373" w14:textId="77777777" w:rsidR="005738BC" w:rsidRPr="00065D54" w:rsidRDefault="005738BC" w:rsidP="003046EC">
            <w:pPr>
              <w:widowControl w:val="0"/>
              <w:autoSpaceDE w:val="0"/>
              <w:autoSpaceDN w:val="0"/>
              <w:spacing w:before="100"/>
              <w:ind w:left="126"/>
              <w:rPr>
                <w:rFonts w:ascii="Century Gothic" w:eastAsia="Calibri" w:hAnsi="Century Gothic" w:cs="Calibri"/>
              </w:rPr>
            </w:pPr>
            <w:r w:rsidRPr="00065D54">
              <w:rPr>
                <w:rFonts w:ascii="Century Gothic" w:eastAsia="Calibri" w:hAnsi="Century Gothic" w:cs="Calibri"/>
              </w:rPr>
              <w:t>Ashley Izzard-Snape,</w:t>
            </w:r>
            <w:r w:rsidRPr="00065D54">
              <w:rPr>
                <w:rFonts w:ascii="Century Gothic" w:eastAsia="Calibri" w:hAnsi="Century Gothic" w:cs="Calibri"/>
                <w:spacing w:val="-4"/>
              </w:rPr>
              <w:t xml:space="preserve"> </w:t>
            </w:r>
            <w:r w:rsidRPr="00065D54">
              <w:rPr>
                <w:rFonts w:ascii="Century Gothic" w:eastAsia="Calibri" w:hAnsi="Century Gothic" w:cs="Calibri"/>
              </w:rPr>
              <w:t>Director</w:t>
            </w:r>
            <w:r w:rsidRPr="00065D54">
              <w:rPr>
                <w:rFonts w:ascii="Century Gothic" w:eastAsia="Calibri" w:hAnsi="Century Gothic" w:cs="Calibri"/>
                <w:spacing w:val="-6"/>
              </w:rPr>
              <w:t xml:space="preserve"> </w:t>
            </w:r>
            <w:r w:rsidRPr="00065D54">
              <w:rPr>
                <w:rFonts w:ascii="Century Gothic" w:eastAsia="Calibri" w:hAnsi="Century Gothic" w:cs="Calibri"/>
              </w:rPr>
              <w:t>of</w:t>
            </w:r>
            <w:r w:rsidRPr="00065D54">
              <w:rPr>
                <w:rFonts w:ascii="Century Gothic" w:eastAsia="Calibri" w:hAnsi="Century Gothic" w:cs="Calibri"/>
                <w:spacing w:val="-4"/>
              </w:rPr>
              <w:t xml:space="preserve"> </w:t>
            </w:r>
            <w:r w:rsidRPr="00065D54">
              <w:rPr>
                <w:rFonts w:ascii="Century Gothic" w:eastAsia="Calibri" w:hAnsi="Century Gothic" w:cs="Calibri"/>
              </w:rPr>
              <w:t xml:space="preserve">School Improvement </w:t>
            </w:r>
          </w:p>
        </w:tc>
      </w:tr>
      <w:tr w:rsidR="005738BC" w:rsidRPr="00065D54" w14:paraId="4D5CCA06" w14:textId="77777777" w:rsidTr="004607E5">
        <w:trPr>
          <w:trHeight w:val="590"/>
        </w:trPr>
        <w:tc>
          <w:tcPr>
            <w:tcW w:w="3402" w:type="dxa"/>
          </w:tcPr>
          <w:p w14:paraId="39038A1C" w14:textId="77777777" w:rsidR="005738BC" w:rsidRPr="00065D54" w:rsidRDefault="005738BC" w:rsidP="003046EC">
            <w:pPr>
              <w:widowControl w:val="0"/>
              <w:autoSpaceDE w:val="0"/>
              <w:autoSpaceDN w:val="0"/>
              <w:spacing w:before="100"/>
              <w:ind w:left="210"/>
              <w:rPr>
                <w:rFonts w:ascii="Century Gothic" w:eastAsia="Calibri" w:hAnsi="Century Gothic" w:cs="Calibri"/>
                <w:b/>
              </w:rPr>
            </w:pPr>
            <w:r w:rsidRPr="00065D54">
              <w:rPr>
                <w:rFonts w:ascii="Century Gothic" w:eastAsia="Calibri" w:hAnsi="Century Gothic" w:cs="Calibri"/>
                <w:b/>
              </w:rPr>
              <w:t>Policy</w:t>
            </w:r>
            <w:r w:rsidRPr="00065D54">
              <w:rPr>
                <w:rFonts w:ascii="Century Gothic" w:eastAsia="Calibri" w:hAnsi="Century Gothic" w:cs="Calibri"/>
                <w:b/>
                <w:spacing w:val="-3"/>
              </w:rPr>
              <w:t xml:space="preserve"> </w:t>
            </w:r>
            <w:r w:rsidRPr="00065D54">
              <w:rPr>
                <w:rFonts w:ascii="Century Gothic" w:eastAsia="Calibri" w:hAnsi="Century Gothic" w:cs="Calibri"/>
                <w:b/>
                <w:spacing w:val="-2"/>
              </w:rPr>
              <w:t>Owner:</w:t>
            </w:r>
          </w:p>
        </w:tc>
        <w:tc>
          <w:tcPr>
            <w:tcW w:w="7655" w:type="dxa"/>
          </w:tcPr>
          <w:p w14:paraId="57D6252B" w14:textId="2788AEB1" w:rsidR="005738BC" w:rsidRPr="00065D54" w:rsidRDefault="00BD341B" w:rsidP="003046EC">
            <w:pPr>
              <w:widowControl w:val="0"/>
              <w:autoSpaceDE w:val="0"/>
              <w:autoSpaceDN w:val="0"/>
              <w:spacing w:before="100"/>
              <w:ind w:left="126"/>
              <w:rPr>
                <w:rFonts w:ascii="Century Gothic" w:eastAsia="Calibri" w:hAnsi="Century Gothic" w:cs="Calibri"/>
              </w:rPr>
            </w:pPr>
            <w:r>
              <w:rPr>
                <w:rFonts w:ascii="Century Gothic" w:eastAsia="Calibri" w:hAnsi="Century Gothic" w:cs="Calibri"/>
              </w:rPr>
              <w:t>Stephen Mitchell, Interim CEO</w:t>
            </w:r>
          </w:p>
        </w:tc>
      </w:tr>
      <w:tr w:rsidR="005738BC" w:rsidRPr="00065D54" w14:paraId="7E6FCEC0" w14:textId="77777777" w:rsidTr="004607E5">
        <w:trPr>
          <w:trHeight w:val="590"/>
        </w:trPr>
        <w:tc>
          <w:tcPr>
            <w:tcW w:w="3402" w:type="dxa"/>
          </w:tcPr>
          <w:p w14:paraId="7BBF1521" w14:textId="77777777" w:rsidR="005738BC" w:rsidRPr="00065D54" w:rsidRDefault="005738BC" w:rsidP="003046EC">
            <w:pPr>
              <w:widowControl w:val="0"/>
              <w:autoSpaceDE w:val="0"/>
              <w:autoSpaceDN w:val="0"/>
              <w:spacing w:before="97"/>
              <w:ind w:left="210"/>
              <w:rPr>
                <w:rFonts w:ascii="Century Gothic" w:eastAsia="Calibri" w:hAnsi="Century Gothic" w:cs="Calibri"/>
                <w:b/>
              </w:rPr>
            </w:pPr>
            <w:r w:rsidRPr="00065D54">
              <w:rPr>
                <w:rFonts w:ascii="Century Gothic" w:eastAsia="Calibri" w:hAnsi="Century Gothic" w:cs="Calibri"/>
                <w:b/>
              </w:rPr>
              <w:t>Approval</w:t>
            </w:r>
            <w:r w:rsidRPr="00065D54">
              <w:rPr>
                <w:rFonts w:ascii="Century Gothic" w:eastAsia="Calibri" w:hAnsi="Century Gothic" w:cs="Calibri"/>
                <w:b/>
                <w:spacing w:val="-5"/>
              </w:rPr>
              <w:t xml:space="preserve"> by:</w:t>
            </w:r>
          </w:p>
        </w:tc>
        <w:tc>
          <w:tcPr>
            <w:tcW w:w="7655" w:type="dxa"/>
          </w:tcPr>
          <w:p w14:paraId="6C9A81BB" w14:textId="7ED368F0" w:rsidR="005738BC" w:rsidRPr="00065D54" w:rsidRDefault="00BD341B" w:rsidP="003046EC">
            <w:pPr>
              <w:widowControl w:val="0"/>
              <w:autoSpaceDE w:val="0"/>
              <w:autoSpaceDN w:val="0"/>
              <w:spacing w:before="97"/>
              <w:ind w:left="126"/>
              <w:rPr>
                <w:rFonts w:ascii="Century Gothic" w:eastAsia="Calibri" w:hAnsi="Century Gothic" w:cs="Calibri"/>
              </w:rPr>
            </w:pPr>
            <w:r>
              <w:rPr>
                <w:rFonts w:ascii="Century Gothic" w:eastAsia="Calibri" w:hAnsi="Century Gothic" w:cs="Calibri"/>
              </w:rPr>
              <w:t>Trust Board</w:t>
            </w:r>
          </w:p>
        </w:tc>
      </w:tr>
      <w:tr w:rsidR="005738BC" w:rsidRPr="00065D54" w14:paraId="7EDD15E4" w14:textId="77777777" w:rsidTr="004607E5">
        <w:trPr>
          <w:trHeight w:val="590"/>
        </w:trPr>
        <w:tc>
          <w:tcPr>
            <w:tcW w:w="3402" w:type="dxa"/>
          </w:tcPr>
          <w:p w14:paraId="225BAAA4" w14:textId="77777777" w:rsidR="005738BC" w:rsidRPr="00065D54" w:rsidRDefault="005738BC" w:rsidP="003046EC">
            <w:pPr>
              <w:widowControl w:val="0"/>
              <w:autoSpaceDE w:val="0"/>
              <w:autoSpaceDN w:val="0"/>
              <w:spacing w:before="100"/>
              <w:ind w:left="210"/>
              <w:rPr>
                <w:rFonts w:ascii="Century Gothic" w:eastAsia="Calibri" w:hAnsi="Century Gothic" w:cs="Calibri"/>
                <w:b/>
              </w:rPr>
            </w:pPr>
            <w:r w:rsidRPr="00065D54">
              <w:rPr>
                <w:rFonts w:ascii="Century Gothic" w:eastAsia="Calibri" w:hAnsi="Century Gothic" w:cs="Calibri"/>
                <w:b/>
              </w:rPr>
              <w:t>Approval</w:t>
            </w:r>
            <w:r w:rsidRPr="00065D54">
              <w:rPr>
                <w:rFonts w:ascii="Century Gothic" w:eastAsia="Calibri" w:hAnsi="Century Gothic" w:cs="Calibri"/>
                <w:b/>
                <w:spacing w:val="-5"/>
              </w:rPr>
              <w:t xml:space="preserve"> </w:t>
            </w:r>
            <w:r w:rsidRPr="00065D54">
              <w:rPr>
                <w:rFonts w:ascii="Century Gothic" w:eastAsia="Calibri" w:hAnsi="Century Gothic" w:cs="Calibri"/>
                <w:b/>
                <w:spacing w:val="-2"/>
              </w:rPr>
              <w:t>Date:</w:t>
            </w:r>
          </w:p>
        </w:tc>
        <w:tc>
          <w:tcPr>
            <w:tcW w:w="7655" w:type="dxa"/>
          </w:tcPr>
          <w:p w14:paraId="31AE180A" w14:textId="5620FDD0" w:rsidR="005738BC" w:rsidRPr="00065D54" w:rsidRDefault="00E51267" w:rsidP="003046EC">
            <w:pPr>
              <w:widowControl w:val="0"/>
              <w:autoSpaceDE w:val="0"/>
              <w:autoSpaceDN w:val="0"/>
              <w:spacing w:before="100"/>
              <w:ind w:left="177"/>
              <w:rPr>
                <w:rFonts w:ascii="Century Gothic" w:eastAsia="Calibri" w:hAnsi="Century Gothic" w:cs="Calibri"/>
              </w:rPr>
            </w:pPr>
            <w:r>
              <w:rPr>
                <w:rFonts w:ascii="Century Gothic" w:eastAsia="Calibri" w:hAnsi="Century Gothic" w:cs="Calibri"/>
              </w:rPr>
              <w:t>13</w:t>
            </w:r>
            <w:r w:rsidRPr="00E51267">
              <w:rPr>
                <w:rFonts w:ascii="Century Gothic" w:eastAsia="Calibri" w:hAnsi="Century Gothic" w:cs="Calibri"/>
                <w:vertAlign w:val="superscript"/>
              </w:rPr>
              <w:t>th</w:t>
            </w:r>
            <w:r>
              <w:rPr>
                <w:rFonts w:ascii="Century Gothic" w:eastAsia="Calibri" w:hAnsi="Century Gothic" w:cs="Calibri"/>
              </w:rPr>
              <w:t xml:space="preserve"> </w:t>
            </w:r>
            <w:r w:rsidR="00FD55E7">
              <w:rPr>
                <w:rFonts w:ascii="Century Gothic" w:eastAsia="Calibri" w:hAnsi="Century Gothic" w:cs="Calibri"/>
              </w:rPr>
              <w:t>March 2023</w:t>
            </w:r>
          </w:p>
        </w:tc>
      </w:tr>
      <w:tr w:rsidR="005738BC" w:rsidRPr="00065D54" w14:paraId="5B7976CC" w14:textId="77777777" w:rsidTr="004607E5">
        <w:trPr>
          <w:trHeight w:val="590"/>
        </w:trPr>
        <w:tc>
          <w:tcPr>
            <w:tcW w:w="3402" w:type="dxa"/>
          </w:tcPr>
          <w:p w14:paraId="029DB901" w14:textId="77777777" w:rsidR="005738BC" w:rsidRPr="00065D54" w:rsidRDefault="005738BC" w:rsidP="003046EC">
            <w:pPr>
              <w:widowControl w:val="0"/>
              <w:autoSpaceDE w:val="0"/>
              <w:autoSpaceDN w:val="0"/>
              <w:spacing w:before="100"/>
              <w:ind w:left="210"/>
              <w:rPr>
                <w:rFonts w:ascii="Century Gothic" w:eastAsia="Calibri" w:hAnsi="Century Gothic" w:cs="Calibri"/>
                <w:b/>
              </w:rPr>
            </w:pPr>
            <w:r w:rsidRPr="00065D54">
              <w:rPr>
                <w:rFonts w:ascii="Century Gothic" w:eastAsia="Calibri" w:hAnsi="Century Gothic" w:cs="Calibri"/>
                <w:b/>
              </w:rPr>
              <w:t>Next</w:t>
            </w:r>
            <w:r w:rsidRPr="00065D54">
              <w:rPr>
                <w:rFonts w:ascii="Century Gothic" w:eastAsia="Calibri" w:hAnsi="Century Gothic" w:cs="Calibri"/>
                <w:b/>
                <w:spacing w:val="-7"/>
              </w:rPr>
              <w:t xml:space="preserve"> </w:t>
            </w:r>
            <w:r w:rsidRPr="00065D54">
              <w:rPr>
                <w:rFonts w:ascii="Century Gothic" w:eastAsia="Calibri" w:hAnsi="Century Gothic" w:cs="Calibri"/>
                <w:b/>
              </w:rPr>
              <w:t>Review</w:t>
            </w:r>
            <w:r w:rsidRPr="00065D54">
              <w:rPr>
                <w:rFonts w:ascii="Century Gothic" w:eastAsia="Calibri" w:hAnsi="Century Gothic" w:cs="Calibri"/>
                <w:b/>
                <w:spacing w:val="-3"/>
              </w:rPr>
              <w:t xml:space="preserve"> </w:t>
            </w:r>
            <w:r w:rsidRPr="00065D54">
              <w:rPr>
                <w:rFonts w:ascii="Century Gothic" w:eastAsia="Calibri" w:hAnsi="Century Gothic" w:cs="Calibri"/>
                <w:b/>
                <w:spacing w:val="-4"/>
              </w:rPr>
              <w:t>Due:</w:t>
            </w:r>
          </w:p>
        </w:tc>
        <w:tc>
          <w:tcPr>
            <w:tcW w:w="7655" w:type="dxa"/>
          </w:tcPr>
          <w:p w14:paraId="77CF0180" w14:textId="41CB1881" w:rsidR="005738BC" w:rsidRPr="00065D54" w:rsidRDefault="005738BC" w:rsidP="003046EC">
            <w:pPr>
              <w:widowControl w:val="0"/>
              <w:autoSpaceDE w:val="0"/>
              <w:autoSpaceDN w:val="0"/>
              <w:spacing w:before="100"/>
              <w:ind w:left="177"/>
              <w:rPr>
                <w:rFonts w:ascii="Century Gothic" w:eastAsia="Calibri" w:hAnsi="Century Gothic" w:cs="Calibri"/>
              </w:rPr>
            </w:pPr>
            <w:r>
              <w:rPr>
                <w:rFonts w:ascii="Century Gothic" w:eastAsia="Calibri" w:hAnsi="Century Gothic" w:cs="Calibri"/>
              </w:rPr>
              <w:t>September 202</w:t>
            </w:r>
            <w:r w:rsidR="00FD55E7">
              <w:rPr>
                <w:rFonts w:ascii="Century Gothic" w:eastAsia="Calibri" w:hAnsi="Century Gothic" w:cs="Calibri"/>
              </w:rPr>
              <w:t>5</w:t>
            </w:r>
          </w:p>
        </w:tc>
      </w:tr>
    </w:tbl>
    <w:p w14:paraId="5DCF6539" w14:textId="77777777" w:rsidR="005738BC" w:rsidRPr="00065D54" w:rsidRDefault="005738BC" w:rsidP="005738BC">
      <w:pPr>
        <w:spacing w:before="203"/>
        <w:jc w:val="both"/>
        <w:rPr>
          <w:rFonts w:ascii="Century Gothic" w:hAnsi="Century Gothic"/>
          <w:b/>
        </w:rPr>
      </w:pPr>
    </w:p>
    <w:p w14:paraId="786B11DF" w14:textId="77777777" w:rsidR="005738BC" w:rsidRPr="00065D54" w:rsidRDefault="005738BC" w:rsidP="005738BC">
      <w:pPr>
        <w:ind w:hanging="567"/>
        <w:jc w:val="both"/>
        <w:rPr>
          <w:rFonts w:ascii="Century Gothic" w:hAnsi="Century Gothic"/>
          <w:b/>
        </w:rPr>
      </w:pPr>
      <w:r w:rsidRPr="00065D54">
        <w:rPr>
          <w:rFonts w:ascii="Century Gothic" w:hAnsi="Century Gothic"/>
          <w:b/>
        </w:rPr>
        <w:t>Revision</w:t>
      </w:r>
      <w:r w:rsidRPr="00065D54">
        <w:rPr>
          <w:rFonts w:ascii="Century Gothic" w:hAnsi="Century Gothic"/>
          <w:b/>
          <w:spacing w:val="-5"/>
        </w:rPr>
        <w:t xml:space="preserve"> </w:t>
      </w:r>
      <w:r w:rsidRPr="00065D54">
        <w:rPr>
          <w:rFonts w:ascii="Century Gothic" w:hAnsi="Century Gothic"/>
          <w:b/>
          <w:spacing w:val="-2"/>
        </w:rPr>
        <w:t>History</w:t>
      </w:r>
    </w:p>
    <w:tbl>
      <w:tblPr>
        <w:tblW w:w="11076"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70"/>
        <w:gridCol w:w="1843"/>
      </w:tblGrid>
      <w:tr w:rsidR="005738BC" w:rsidRPr="00065D54" w14:paraId="55333966" w14:textId="77777777" w:rsidTr="004D3C11">
        <w:trPr>
          <w:trHeight w:val="388"/>
        </w:trPr>
        <w:tc>
          <w:tcPr>
            <w:tcW w:w="2263" w:type="dxa"/>
          </w:tcPr>
          <w:p w14:paraId="24CA8F3B" w14:textId="77777777" w:rsidR="005738BC" w:rsidRPr="00065D54" w:rsidRDefault="005738BC" w:rsidP="004D3C11">
            <w:pPr>
              <w:widowControl w:val="0"/>
              <w:autoSpaceDE w:val="0"/>
              <w:autoSpaceDN w:val="0"/>
              <w:spacing w:before="1"/>
              <w:rPr>
                <w:rFonts w:ascii="Century Gothic" w:eastAsia="Calibri" w:hAnsi="Century Gothic" w:cs="Calibri"/>
                <w:b/>
              </w:rPr>
            </w:pPr>
            <w:r w:rsidRPr="00065D54">
              <w:rPr>
                <w:rFonts w:ascii="Century Gothic" w:eastAsia="Calibri" w:hAnsi="Century Gothic" w:cs="Calibri"/>
                <w:b/>
              </w:rPr>
              <w:t>Document</w:t>
            </w:r>
            <w:r w:rsidRPr="00065D54">
              <w:rPr>
                <w:rFonts w:ascii="Century Gothic" w:eastAsia="Calibri" w:hAnsi="Century Gothic" w:cs="Calibri"/>
                <w:b/>
                <w:spacing w:val="-6"/>
              </w:rPr>
              <w:t xml:space="preserve"> </w:t>
            </w:r>
            <w:r w:rsidRPr="00065D54">
              <w:rPr>
                <w:rFonts w:ascii="Century Gothic" w:eastAsia="Calibri" w:hAnsi="Century Gothic" w:cs="Calibri"/>
                <w:b/>
                <w:spacing w:val="-2"/>
              </w:rPr>
              <w:t>version</w:t>
            </w:r>
          </w:p>
        </w:tc>
        <w:tc>
          <w:tcPr>
            <w:tcW w:w="6970" w:type="dxa"/>
          </w:tcPr>
          <w:p w14:paraId="09E58D46" w14:textId="77777777" w:rsidR="005738BC" w:rsidRPr="00065D54" w:rsidRDefault="005738BC" w:rsidP="004D3C11">
            <w:pPr>
              <w:widowControl w:val="0"/>
              <w:autoSpaceDE w:val="0"/>
              <w:autoSpaceDN w:val="0"/>
              <w:spacing w:before="1"/>
              <w:rPr>
                <w:rFonts w:ascii="Century Gothic" w:eastAsia="Calibri" w:hAnsi="Century Gothic" w:cs="Calibri"/>
                <w:b/>
              </w:rPr>
            </w:pPr>
            <w:r w:rsidRPr="00065D54">
              <w:rPr>
                <w:rFonts w:ascii="Century Gothic" w:eastAsia="Calibri" w:hAnsi="Century Gothic" w:cs="Calibri"/>
                <w:b/>
              </w:rPr>
              <w:t>Description</w:t>
            </w:r>
            <w:r w:rsidRPr="00065D54">
              <w:rPr>
                <w:rFonts w:ascii="Century Gothic" w:eastAsia="Calibri" w:hAnsi="Century Gothic" w:cs="Calibri"/>
                <w:b/>
                <w:spacing w:val="-7"/>
              </w:rPr>
              <w:t xml:space="preserve"> </w:t>
            </w:r>
            <w:r w:rsidRPr="00065D54">
              <w:rPr>
                <w:rFonts w:ascii="Century Gothic" w:eastAsia="Calibri" w:hAnsi="Century Gothic" w:cs="Calibri"/>
                <w:b/>
              </w:rPr>
              <w:t>of</w:t>
            </w:r>
            <w:r w:rsidRPr="00065D54">
              <w:rPr>
                <w:rFonts w:ascii="Century Gothic" w:eastAsia="Calibri" w:hAnsi="Century Gothic" w:cs="Calibri"/>
                <w:b/>
                <w:spacing w:val="-5"/>
              </w:rPr>
              <w:t xml:space="preserve"> </w:t>
            </w:r>
            <w:r w:rsidRPr="00065D54">
              <w:rPr>
                <w:rFonts w:ascii="Century Gothic" w:eastAsia="Calibri" w:hAnsi="Century Gothic" w:cs="Calibri"/>
                <w:b/>
                <w:spacing w:val="-2"/>
              </w:rPr>
              <w:t>Revision</w:t>
            </w:r>
          </w:p>
        </w:tc>
        <w:tc>
          <w:tcPr>
            <w:tcW w:w="1843" w:type="dxa"/>
          </w:tcPr>
          <w:p w14:paraId="46696ACE" w14:textId="77777777" w:rsidR="005738BC" w:rsidRPr="00065D54" w:rsidRDefault="005738BC" w:rsidP="004D3C11">
            <w:pPr>
              <w:widowControl w:val="0"/>
              <w:autoSpaceDE w:val="0"/>
              <w:autoSpaceDN w:val="0"/>
              <w:spacing w:before="1"/>
              <w:rPr>
                <w:rFonts w:ascii="Century Gothic" w:eastAsia="Calibri" w:hAnsi="Century Gothic" w:cs="Calibri"/>
                <w:b/>
              </w:rPr>
            </w:pPr>
            <w:r w:rsidRPr="00065D54">
              <w:rPr>
                <w:rFonts w:ascii="Century Gothic" w:eastAsia="Calibri" w:hAnsi="Century Gothic" w:cs="Calibri"/>
                <w:b/>
              </w:rPr>
              <w:t>Date</w:t>
            </w:r>
            <w:r w:rsidRPr="00065D54">
              <w:rPr>
                <w:rFonts w:ascii="Century Gothic" w:eastAsia="Calibri" w:hAnsi="Century Gothic" w:cs="Calibri"/>
                <w:b/>
                <w:spacing w:val="-2"/>
              </w:rPr>
              <w:t xml:space="preserve"> Approved</w:t>
            </w:r>
          </w:p>
        </w:tc>
      </w:tr>
      <w:tr w:rsidR="005738BC" w:rsidRPr="00065D54" w14:paraId="3F3483AA" w14:textId="77777777" w:rsidTr="004D3C11">
        <w:trPr>
          <w:trHeight w:val="390"/>
        </w:trPr>
        <w:tc>
          <w:tcPr>
            <w:tcW w:w="2263" w:type="dxa"/>
          </w:tcPr>
          <w:p w14:paraId="292DF2B8" w14:textId="217F49A7" w:rsidR="005738BC" w:rsidRPr="00065D54" w:rsidRDefault="00FD55E7" w:rsidP="00FD55E7">
            <w:pPr>
              <w:widowControl w:val="0"/>
              <w:autoSpaceDE w:val="0"/>
              <w:autoSpaceDN w:val="0"/>
              <w:spacing w:before="1"/>
              <w:rPr>
                <w:rFonts w:ascii="Century Gothic" w:eastAsia="Calibri" w:hAnsi="Century Gothic" w:cs="Calibri"/>
              </w:rPr>
            </w:pPr>
            <w:r>
              <w:rPr>
                <w:rFonts w:ascii="Century Gothic" w:eastAsia="Calibri" w:hAnsi="Century Gothic" w:cs="Calibri"/>
                <w:spacing w:val="-4"/>
              </w:rPr>
              <w:t xml:space="preserve"> </w:t>
            </w:r>
            <w:r w:rsidR="005738BC" w:rsidRPr="00065D54">
              <w:rPr>
                <w:rFonts w:ascii="Century Gothic" w:eastAsia="Calibri" w:hAnsi="Century Gothic" w:cs="Calibri"/>
                <w:spacing w:val="-4"/>
              </w:rPr>
              <w:t>V1.0</w:t>
            </w:r>
          </w:p>
        </w:tc>
        <w:tc>
          <w:tcPr>
            <w:tcW w:w="6970" w:type="dxa"/>
          </w:tcPr>
          <w:p w14:paraId="62C54F90" w14:textId="3CC6657A" w:rsidR="005738BC" w:rsidRPr="00065D54" w:rsidRDefault="00FD55E7" w:rsidP="00FD55E7">
            <w:pPr>
              <w:widowControl w:val="0"/>
              <w:autoSpaceDE w:val="0"/>
              <w:autoSpaceDN w:val="0"/>
              <w:spacing w:before="1"/>
              <w:rPr>
                <w:rFonts w:ascii="Century Gothic" w:eastAsia="Calibri" w:hAnsi="Century Gothic" w:cs="Calibri"/>
              </w:rPr>
            </w:pPr>
            <w:r>
              <w:rPr>
                <w:rFonts w:ascii="Century Gothic" w:eastAsia="Calibri" w:hAnsi="Century Gothic" w:cs="Calibri"/>
              </w:rPr>
              <w:t xml:space="preserve"> </w:t>
            </w:r>
            <w:r w:rsidR="005738BC" w:rsidRPr="00065D54">
              <w:rPr>
                <w:rFonts w:ascii="Century Gothic" w:eastAsia="Calibri" w:hAnsi="Century Gothic" w:cs="Calibri"/>
              </w:rPr>
              <w:t>Approved</w:t>
            </w:r>
            <w:r w:rsidR="005738BC" w:rsidRPr="00065D54">
              <w:rPr>
                <w:rFonts w:ascii="Century Gothic" w:eastAsia="Calibri" w:hAnsi="Century Gothic" w:cs="Calibri"/>
                <w:spacing w:val="-6"/>
              </w:rPr>
              <w:t xml:space="preserve"> </w:t>
            </w:r>
            <w:r w:rsidR="005738BC" w:rsidRPr="00065D54">
              <w:rPr>
                <w:rFonts w:ascii="Century Gothic" w:eastAsia="Calibri" w:hAnsi="Century Gothic" w:cs="Calibri"/>
              </w:rPr>
              <w:t>version</w:t>
            </w:r>
            <w:r w:rsidR="005738BC" w:rsidRPr="00065D54">
              <w:rPr>
                <w:rFonts w:ascii="Century Gothic" w:eastAsia="Calibri" w:hAnsi="Century Gothic" w:cs="Calibri"/>
                <w:spacing w:val="-4"/>
              </w:rPr>
              <w:t xml:space="preserve"> </w:t>
            </w:r>
            <w:r w:rsidR="005738BC" w:rsidRPr="00065D54">
              <w:rPr>
                <w:rFonts w:ascii="Century Gothic" w:eastAsia="Calibri" w:hAnsi="Century Gothic" w:cs="Calibri"/>
              </w:rPr>
              <w:t>by</w:t>
            </w:r>
            <w:r w:rsidR="005738BC" w:rsidRPr="00065D54">
              <w:rPr>
                <w:rFonts w:ascii="Century Gothic" w:eastAsia="Calibri" w:hAnsi="Century Gothic" w:cs="Calibri"/>
                <w:spacing w:val="-1"/>
              </w:rPr>
              <w:t xml:space="preserve"> </w:t>
            </w:r>
            <w:r w:rsidR="00F04FCB">
              <w:rPr>
                <w:rFonts w:ascii="Century Gothic" w:eastAsia="Calibri" w:hAnsi="Century Gothic" w:cs="Calibri"/>
                <w:spacing w:val="-2"/>
              </w:rPr>
              <w:t>Trust Board</w:t>
            </w:r>
          </w:p>
        </w:tc>
        <w:tc>
          <w:tcPr>
            <w:tcW w:w="1843" w:type="dxa"/>
          </w:tcPr>
          <w:p w14:paraId="468A3588" w14:textId="21F65225" w:rsidR="005738BC" w:rsidRPr="00065D54" w:rsidRDefault="00FD55E7" w:rsidP="00FD55E7">
            <w:pPr>
              <w:widowControl w:val="0"/>
              <w:autoSpaceDE w:val="0"/>
              <w:autoSpaceDN w:val="0"/>
              <w:spacing w:before="1"/>
              <w:rPr>
                <w:rFonts w:ascii="Century Gothic" w:eastAsia="Calibri" w:hAnsi="Century Gothic" w:cs="Calibri"/>
              </w:rPr>
            </w:pPr>
            <w:r>
              <w:rPr>
                <w:rFonts w:ascii="Century Gothic" w:eastAsia="Calibri" w:hAnsi="Century Gothic" w:cs="Calibri"/>
              </w:rPr>
              <w:t>13</w:t>
            </w:r>
            <w:r w:rsidRPr="00FD55E7">
              <w:rPr>
                <w:rFonts w:ascii="Century Gothic" w:eastAsia="Calibri" w:hAnsi="Century Gothic" w:cs="Calibri"/>
                <w:vertAlign w:val="superscript"/>
              </w:rPr>
              <w:t>th</w:t>
            </w:r>
            <w:r>
              <w:rPr>
                <w:rFonts w:ascii="Century Gothic" w:eastAsia="Calibri" w:hAnsi="Century Gothic" w:cs="Calibri"/>
              </w:rPr>
              <w:t xml:space="preserve"> March 2023</w:t>
            </w:r>
          </w:p>
        </w:tc>
      </w:tr>
      <w:tr w:rsidR="005738BC" w:rsidRPr="00063A30" w14:paraId="77BE60A9" w14:textId="77777777" w:rsidTr="004D3C11">
        <w:trPr>
          <w:trHeight w:val="388"/>
        </w:trPr>
        <w:tc>
          <w:tcPr>
            <w:tcW w:w="2263" w:type="dxa"/>
          </w:tcPr>
          <w:p w14:paraId="5CABE1C1" w14:textId="2B39503B" w:rsidR="005738BC" w:rsidRPr="00063A30" w:rsidRDefault="00FD55E7" w:rsidP="00FD55E7">
            <w:pPr>
              <w:widowControl w:val="0"/>
              <w:autoSpaceDE w:val="0"/>
              <w:autoSpaceDN w:val="0"/>
              <w:spacing w:before="1"/>
              <w:rPr>
                <w:rFonts w:ascii="Century Gothic" w:eastAsia="Calibri" w:hAnsi="Century Gothic" w:cs="Calibri"/>
                <w:spacing w:val="-4"/>
              </w:rPr>
            </w:pPr>
            <w:r>
              <w:rPr>
                <w:rFonts w:ascii="Century Gothic" w:eastAsia="Calibri" w:hAnsi="Century Gothic" w:cs="Calibri"/>
                <w:spacing w:val="-4"/>
              </w:rPr>
              <w:t xml:space="preserve"> </w:t>
            </w:r>
            <w:r w:rsidR="005738BC" w:rsidRPr="00063A30">
              <w:rPr>
                <w:rFonts w:ascii="Century Gothic" w:eastAsia="Calibri" w:hAnsi="Century Gothic" w:cs="Calibri"/>
                <w:spacing w:val="-4"/>
              </w:rPr>
              <w:t>V2.0</w:t>
            </w:r>
          </w:p>
        </w:tc>
        <w:tc>
          <w:tcPr>
            <w:tcW w:w="6970" w:type="dxa"/>
          </w:tcPr>
          <w:p w14:paraId="49009084" w14:textId="222FDEB3" w:rsidR="005738BC" w:rsidRPr="00063A30" w:rsidRDefault="00FD55E7" w:rsidP="00FD55E7">
            <w:pPr>
              <w:widowControl w:val="0"/>
              <w:autoSpaceDE w:val="0"/>
              <w:autoSpaceDN w:val="0"/>
              <w:spacing w:before="1"/>
              <w:rPr>
                <w:rFonts w:ascii="Century Gothic" w:eastAsia="Calibri" w:hAnsi="Century Gothic" w:cs="Calibri"/>
                <w:spacing w:val="-4"/>
              </w:rPr>
            </w:pPr>
            <w:r>
              <w:rPr>
                <w:rFonts w:ascii="Century Gothic" w:eastAsia="Calibri" w:hAnsi="Century Gothic" w:cs="Calibri"/>
                <w:spacing w:val="-4"/>
              </w:rPr>
              <w:t xml:space="preserve"> </w:t>
            </w:r>
            <w:r w:rsidR="005738BC" w:rsidRPr="00063A30">
              <w:rPr>
                <w:rFonts w:ascii="Century Gothic" w:eastAsia="Calibri" w:hAnsi="Century Gothic" w:cs="Calibri"/>
                <w:spacing w:val="-4"/>
              </w:rPr>
              <w:t>Update</w:t>
            </w:r>
            <w:r w:rsidR="005738BC">
              <w:rPr>
                <w:rFonts w:ascii="Century Gothic" w:eastAsia="Calibri" w:hAnsi="Century Gothic" w:cs="Calibri"/>
                <w:spacing w:val="-4"/>
              </w:rPr>
              <w:t>d</w:t>
            </w:r>
            <w:r w:rsidR="005738BC" w:rsidRPr="00063A30">
              <w:rPr>
                <w:rFonts w:ascii="Century Gothic" w:eastAsia="Calibri" w:hAnsi="Century Gothic" w:cs="Calibri"/>
                <w:spacing w:val="-4"/>
              </w:rPr>
              <w:t xml:space="preserve"> </w:t>
            </w:r>
            <w:r w:rsidR="00F04FCB">
              <w:rPr>
                <w:rFonts w:ascii="Century Gothic" w:eastAsia="Calibri" w:hAnsi="Century Gothic" w:cs="Calibri"/>
                <w:spacing w:val="-4"/>
              </w:rPr>
              <w:t xml:space="preserve">to reflect changes from Working together to </w:t>
            </w:r>
            <w:r>
              <w:rPr>
                <w:rFonts w:ascii="Century Gothic" w:eastAsia="Calibri" w:hAnsi="Century Gothic" w:cs="Calibri"/>
                <w:spacing w:val="-4"/>
              </w:rPr>
              <w:t>improve school attendance, August 2024</w:t>
            </w:r>
          </w:p>
        </w:tc>
        <w:tc>
          <w:tcPr>
            <w:tcW w:w="1843" w:type="dxa"/>
          </w:tcPr>
          <w:p w14:paraId="35B4E4E8" w14:textId="70104095" w:rsidR="005738BC" w:rsidRPr="00063A30" w:rsidRDefault="007579AC" w:rsidP="00FD55E7">
            <w:pPr>
              <w:widowControl w:val="0"/>
              <w:autoSpaceDE w:val="0"/>
              <w:autoSpaceDN w:val="0"/>
              <w:spacing w:before="1"/>
              <w:rPr>
                <w:rFonts w:ascii="Century Gothic" w:eastAsia="Calibri" w:hAnsi="Century Gothic" w:cs="Calibri"/>
                <w:spacing w:val="-4"/>
              </w:rPr>
            </w:pPr>
            <w:r>
              <w:rPr>
                <w:rFonts w:ascii="Century Gothic" w:eastAsia="Calibri" w:hAnsi="Century Gothic" w:cs="Calibri"/>
                <w:spacing w:val="-4"/>
              </w:rPr>
              <w:t>TBC</w:t>
            </w:r>
          </w:p>
        </w:tc>
      </w:tr>
    </w:tbl>
    <w:p w14:paraId="4693565C" w14:textId="22C5CAC8" w:rsidR="00B4791B" w:rsidRDefault="00B4791B" w:rsidP="00462230">
      <w:pPr>
        <w:spacing w:after="160" w:line="259" w:lineRule="auto"/>
        <w:ind w:left="0" w:firstLine="0"/>
        <w:jc w:val="both"/>
        <w:rPr>
          <w:rFonts w:ascii="Century Gothic" w:hAnsi="Century Gothic"/>
          <w:color w:val="FF0000"/>
          <w:sz w:val="20"/>
          <w:szCs w:val="20"/>
          <w:u w:val="single"/>
        </w:rPr>
      </w:pPr>
      <w:r>
        <w:rPr>
          <w:rFonts w:ascii="Century Gothic" w:hAnsi="Century Gothic"/>
          <w:color w:val="FF0000"/>
          <w:sz w:val="20"/>
          <w:szCs w:val="20"/>
          <w:u w:val="single"/>
        </w:rPr>
        <w:br w:type="page"/>
      </w:r>
    </w:p>
    <w:sdt>
      <w:sdtPr>
        <w:rPr>
          <w:rFonts w:ascii="Verdana" w:eastAsia="Verdana" w:hAnsi="Verdana" w:cs="Verdana"/>
          <w:color w:val="000000"/>
          <w:sz w:val="22"/>
          <w:szCs w:val="22"/>
          <w:lang w:val="en-GB" w:eastAsia="zh-CN"/>
        </w:rPr>
        <w:id w:val="504637538"/>
        <w:docPartObj>
          <w:docPartGallery w:val="Table of Contents"/>
          <w:docPartUnique/>
        </w:docPartObj>
      </w:sdtPr>
      <w:sdtEndPr>
        <w:rPr>
          <w:b/>
          <w:bCs/>
          <w:noProof/>
        </w:rPr>
      </w:sdtEndPr>
      <w:sdtContent>
        <w:p w14:paraId="79F5092E" w14:textId="0EAFF301" w:rsidR="00E30065" w:rsidRPr="004607E5" w:rsidRDefault="00E30065">
          <w:pPr>
            <w:pStyle w:val="TOCHeading"/>
            <w:rPr>
              <w:b/>
              <w:bCs/>
            </w:rPr>
          </w:pPr>
          <w:r w:rsidRPr="004607E5">
            <w:rPr>
              <w:b/>
              <w:bCs/>
            </w:rPr>
            <w:t>Contents</w:t>
          </w:r>
        </w:p>
        <w:p w14:paraId="494C1AC7" w14:textId="1A8DF070" w:rsidR="00AE43C3" w:rsidRDefault="00E3006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r>
            <w:fldChar w:fldCharType="begin"/>
          </w:r>
          <w:r>
            <w:instrText xml:space="preserve"> TOC \o "1-3" \h \z \u </w:instrText>
          </w:r>
          <w:r>
            <w:fldChar w:fldCharType="separate"/>
          </w:r>
          <w:hyperlink w:anchor="_Toc175736900" w:history="1">
            <w:r w:rsidR="00AE43C3" w:rsidRPr="002C70CF">
              <w:rPr>
                <w:rStyle w:val="Hyperlink"/>
                <w:rFonts w:ascii="Century Gothic" w:hAnsi="Century Gothic"/>
                <w:bCs/>
                <w:noProof/>
              </w:rPr>
              <w:t>1. Introduction</w:t>
            </w:r>
            <w:r w:rsidR="00AE43C3">
              <w:rPr>
                <w:noProof/>
                <w:webHidden/>
              </w:rPr>
              <w:tab/>
            </w:r>
            <w:r w:rsidR="00AE43C3">
              <w:rPr>
                <w:noProof/>
                <w:webHidden/>
              </w:rPr>
              <w:fldChar w:fldCharType="begin"/>
            </w:r>
            <w:r w:rsidR="00AE43C3">
              <w:rPr>
                <w:noProof/>
                <w:webHidden/>
              </w:rPr>
              <w:instrText xml:space="preserve"> PAGEREF _Toc175736900 \h </w:instrText>
            </w:r>
            <w:r w:rsidR="00AE43C3">
              <w:rPr>
                <w:noProof/>
                <w:webHidden/>
              </w:rPr>
            </w:r>
            <w:r w:rsidR="00AE43C3">
              <w:rPr>
                <w:noProof/>
                <w:webHidden/>
              </w:rPr>
              <w:fldChar w:fldCharType="separate"/>
            </w:r>
            <w:r w:rsidR="00AE43C3">
              <w:rPr>
                <w:noProof/>
                <w:webHidden/>
              </w:rPr>
              <w:t>4</w:t>
            </w:r>
            <w:r w:rsidR="00AE43C3">
              <w:rPr>
                <w:noProof/>
                <w:webHidden/>
              </w:rPr>
              <w:fldChar w:fldCharType="end"/>
            </w:r>
          </w:hyperlink>
        </w:p>
        <w:p w14:paraId="07AC1BF6" w14:textId="09EB7CF5"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01" w:history="1">
            <w:r w:rsidR="00AE43C3" w:rsidRPr="002C70CF">
              <w:rPr>
                <w:rStyle w:val="Hyperlink"/>
                <w:rFonts w:ascii="Century Gothic" w:hAnsi="Century Gothic"/>
                <w:bCs/>
                <w:noProof/>
              </w:rPr>
              <w:t>2. Principles and Ethos</w:t>
            </w:r>
            <w:r w:rsidR="00AE43C3">
              <w:rPr>
                <w:noProof/>
                <w:webHidden/>
              </w:rPr>
              <w:tab/>
            </w:r>
            <w:r w:rsidR="00AE43C3">
              <w:rPr>
                <w:noProof/>
                <w:webHidden/>
              </w:rPr>
              <w:fldChar w:fldCharType="begin"/>
            </w:r>
            <w:r w:rsidR="00AE43C3">
              <w:rPr>
                <w:noProof/>
                <w:webHidden/>
              </w:rPr>
              <w:instrText xml:space="preserve"> PAGEREF _Toc175736901 \h </w:instrText>
            </w:r>
            <w:r w:rsidR="00AE43C3">
              <w:rPr>
                <w:noProof/>
                <w:webHidden/>
              </w:rPr>
            </w:r>
            <w:r w:rsidR="00AE43C3">
              <w:rPr>
                <w:noProof/>
                <w:webHidden/>
              </w:rPr>
              <w:fldChar w:fldCharType="separate"/>
            </w:r>
            <w:r w:rsidR="00AE43C3">
              <w:rPr>
                <w:noProof/>
                <w:webHidden/>
              </w:rPr>
              <w:t>6</w:t>
            </w:r>
            <w:r w:rsidR="00AE43C3">
              <w:rPr>
                <w:noProof/>
                <w:webHidden/>
              </w:rPr>
              <w:fldChar w:fldCharType="end"/>
            </w:r>
          </w:hyperlink>
        </w:p>
        <w:p w14:paraId="70B973C5" w14:textId="5A837ADF"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02" w:history="1">
            <w:r w:rsidR="00AE43C3" w:rsidRPr="002C70CF">
              <w:rPr>
                <w:rStyle w:val="Hyperlink"/>
                <w:rFonts w:ascii="Century Gothic" w:hAnsi="Century Gothic"/>
                <w:bCs/>
                <w:noProof/>
              </w:rPr>
              <w:t>3. Attendance Responsibilities</w:t>
            </w:r>
            <w:r w:rsidR="00AE43C3">
              <w:rPr>
                <w:noProof/>
                <w:webHidden/>
              </w:rPr>
              <w:tab/>
            </w:r>
            <w:r w:rsidR="00AE43C3">
              <w:rPr>
                <w:noProof/>
                <w:webHidden/>
              </w:rPr>
              <w:fldChar w:fldCharType="begin"/>
            </w:r>
            <w:r w:rsidR="00AE43C3">
              <w:rPr>
                <w:noProof/>
                <w:webHidden/>
              </w:rPr>
              <w:instrText xml:space="preserve"> PAGEREF _Toc175736902 \h </w:instrText>
            </w:r>
            <w:r w:rsidR="00AE43C3">
              <w:rPr>
                <w:noProof/>
                <w:webHidden/>
              </w:rPr>
            </w:r>
            <w:r w:rsidR="00AE43C3">
              <w:rPr>
                <w:noProof/>
                <w:webHidden/>
              </w:rPr>
              <w:fldChar w:fldCharType="separate"/>
            </w:r>
            <w:r w:rsidR="00AE43C3">
              <w:rPr>
                <w:noProof/>
                <w:webHidden/>
              </w:rPr>
              <w:t>9</w:t>
            </w:r>
            <w:r w:rsidR="00AE43C3">
              <w:rPr>
                <w:noProof/>
                <w:webHidden/>
              </w:rPr>
              <w:fldChar w:fldCharType="end"/>
            </w:r>
          </w:hyperlink>
        </w:p>
        <w:p w14:paraId="159B50BE" w14:textId="14064D1C"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03" w:history="1">
            <w:r w:rsidR="00AE43C3" w:rsidRPr="002C70CF">
              <w:rPr>
                <w:rStyle w:val="Hyperlink"/>
                <w:rFonts w:ascii="Century Gothic" w:hAnsi="Century Gothic"/>
                <w:bCs/>
                <w:noProof/>
              </w:rPr>
              <w:t>4. Working together with parents to improve attendance</w:t>
            </w:r>
            <w:r w:rsidR="00AE43C3">
              <w:rPr>
                <w:noProof/>
                <w:webHidden/>
              </w:rPr>
              <w:tab/>
            </w:r>
            <w:r w:rsidR="00AE43C3">
              <w:rPr>
                <w:noProof/>
                <w:webHidden/>
              </w:rPr>
              <w:fldChar w:fldCharType="begin"/>
            </w:r>
            <w:r w:rsidR="00AE43C3">
              <w:rPr>
                <w:noProof/>
                <w:webHidden/>
              </w:rPr>
              <w:instrText xml:space="preserve"> PAGEREF _Toc175736903 \h </w:instrText>
            </w:r>
            <w:r w:rsidR="00AE43C3">
              <w:rPr>
                <w:noProof/>
                <w:webHidden/>
              </w:rPr>
            </w:r>
            <w:r w:rsidR="00AE43C3">
              <w:rPr>
                <w:noProof/>
                <w:webHidden/>
              </w:rPr>
              <w:fldChar w:fldCharType="separate"/>
            </w:r>
            <w:r w:rsidR="00AE43C3">
              <w:rPr>
                <w:noProof/>
                <w:webHidden/>
              </w:rPr>
              <w:t>12</w:t>
            </w:r>
            <w:r w:rsidR="00AE43C3">
              <w:rPr>
                <w:noProof/>
                <w:webHidden/>
              </w:rPr>
              <w:fldChar w:fldCharType="end"/>
            </w:r>
          </w:hyperlink>
        </w:p>
        <w:p w14:paraId="02754C63" w14:textId="179CDD5B"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04" w:history="1">
            <w:r w:rsidR="00AE43C3" w:rsidRPr="002C70CF">
              <w:rPr>
                <w:rStyle w:val="Hyperlink"/>
                <w:rFonts w:ascii="Century Gothic" w:hAnsi="Century Gothic"/>
                <w:bCs/>
                <w:noProof/>
              </w:rPr>
              <w:t>5. How absence and attendance is categorised</w:t>
            </w:r>
            <w:r w:rsidR="00AE43C3">
              <w:rPr>
                <w:noProof/>
                <w:webHidden/>
              </w:rPr>
              <w:tab/>
            </w:r>
            <w:r w:rsidR="00AE43C3">
              <w:rPr>
                <w:noProof/>
                <w:webHidden/>
              </w:rPr>
              <w:fldChar w:fldCharType="begin"/>
            </w:r>
            <w:r w:rsidR="00AE43C3">
              <w:rPr>
                <w:noProof/>
                <w:webHidden/>
              </w:rPr>
              <w:instrText xml:space="preserve"> PAGEREF _Toc175736904 \h </w:instrText>
            </w:r>
            <w:r w:rsidR="00AE43C3">
              <w:rPr>
                <w:noProof/>
                <w:webHidden/>
              </w:rPr>
            </w:r>
            <w:r w:rsidR="00AE43C3">
              <w:rPr>
                <w:noProof/>
                <w:webHidden/>
              </w:rPr>
              <w:fldChar w:fldCharType="separate"/>
            </w:r>
            <w:r w:rsidR="00AE43C3">
              <w:rPr>
                <w:noProof/>
                <w:webHidden/>
              </w:rPr>
              <w:t>15</w:t>
            </w:r>
            <w:r w:rsidR="00AE43C3">
              <w:rPr>
                <w:noProof/>
                <w:webHidden/>
              </w:rPr>
              <w:fldChar w:fldCharType="end"/>
            </w:r>
          </w:hyperlink>
        </w:p>
        <w:p w14:paraId="690030C1" w14:textId="1FBB0737"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05" w:history="1">
            <w:r w:rsidR="00AE43C3" w:rsidRPr="002C70CF">
              <w:rPr>
                <w:rStyle w:val="Hyperlink"/>
                <w:rFonts w:ascii="Century Gothic" w:hAnsi="Century Gothic"/>
                <w:bCs/>
                <w:noProof/>
              </w:rPr>
              <w:t>6. Absence from school due to illness</w:t>
            </w:r>
            <w:r w:rsidR="00AE43C3">
              <w:rPr>
                <w:noProof/>
                <w:webHidden/>
              </w:rPr>
              <w:tab/>
            </w:r>
            <w:r w:rsidR="00AE43C3">
              <w:rPr>
                <w:noProof/>
                <w:webHidden/>
              </w:rPr>
              <w:fldChar w:fldCharType="begin"/>
            </w:r>
            <w:r w:rsidR="00AE43C3">
              <w:rPr>
                <w:noProof/>
                <w:webHidden/>
              </w:rPr>
              <w:instrText xml:space="preserve"> PAGEREF _Toc175736905 \h </w:instrText>
            </w:r>
            <w:r w:rsidR="00AE43C3">
              <w:rPr>
                <w:noProof/>
                <w:webHidden/>
              </w:rPr>
            </w:r>
            <w:r w:rsidR="00AE43C3">
              <w:rPr>
                <w:noProof/>
                <w:webHidden/>
              </w:rPr>
              <w:fldChar w:fldCharType="separate"/>
            </w:r>
            <w:r w:rsidR="00AE43C3">
              <w:rPr>
                <w:noProof/>
                <w:webHidden/>
              </w:rPr>
              <w:t>15</w:t>
            </w:r>
            <w:r w:rsidR="00AE43C3">
              <w:rPr>
                <w:noProof/>
                <w:webHidden/>
              </w:rPr>
              <w:fldChar w:fldCharType="end"/>
            </w:r>
          </w:hyperlink>
        </w:p>
        <w:p w14:paraId="475B3E32" w14:textId="364C9D7D"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06" w:history="1">
            <w:r w:rsidR="00AE43C3" w:rsidRPr="002C70CF">
              <w:rPr>
                <w:rStyle w:val="Hyperlink"/>
                <w:rFonts w:ascii="Century Gothic" w:hAnsi="Century Gothic"/>
                <w:bCs/>
                <w:noProof/>
              </w:rPr>
              <w:t>7. Other absences from school</w:t>
            </w:r>
            <w:r w:rsidR="00AE43C3">
              <w:rPr>
                <w:noProof/>
                <w:webHidden/>
              </w:rPr>
              <w:tab/>
            </w:r>
            <w:r w:rsidR="00AE43C3">
              <w:rPr>
                <w:noProof/>
                <w:webHidden/>
              </w:rPr>
              <w:fldChar w:fldCharType="begin"/>
            </w:r>
            <w:r w:rsidR="00AE43C3">
              <w:rPr>
                <w:noProof/>
                <w:webHidden/>
              </w:rPr>
              <w:instrText xml:space="preserve"> PAGEREF _Toc175736906 \h </w:instrText>
            </w:r>
            <w:r w:rsidR="00AE43C3">
              <w:rPr>
                <w:noProof/>
                <w:webHidden/>
              </w:rPr>
            </w:r>
            <w:r w:rsidR="00AE43C3">
              <w:rPr>
                <w:noProof/>
                <w:webHidden/>
              </w:rPr>
              <w:fldChar w:fldCharType="separate"/>
            </w:r>
            <w:r w:rsidR="00AE43C3">
              <w:rPr>
                <w:noProof/>
                <w:webHidden/>
              </w:rPr>
              <w:t>16</w:t>
            </w:r>
            <w:r w:rsidR="00AE43C3">
              <w:rPr>
                <w:noProof/>
                <w:webHidden/>
              </w:rPr>
              <w:fldChar w:fldCharType="end"/>
            </w:r>
          </w:hyperlink>
        </w:p>
        <w:p w14:paraId="126DEC18" w14:textId="7683A6BE"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07" w:history="1">
            <w:r w:rsidR="00AE43C3" w:rsidRPr="002C70CF">
              <w:rPr>
                <w:rStyle w:val="Hyperlink"/>
                <w:rFonts w:ascii="Century Gothic" w:hAnsi="Century Gothic"/>
                <w:bCs/>
                <w:noProof/>
              </w:rPr>
              <w:t>8. Day to Day Procedures</w:t>
            </w:r>
            <w:r w:rsidR="00AE43C3">
              <w:rPr>
                <w:noProof/>
                <w:webHidden/>
              </w:rPr>
              <w:tab/>
            </w:r>
            <w:r w:rsidR="00AE43C3">
              <w:rPr>
                <w:noProof/>
                <w:webHidden/>
              </w:rPr>
              <w:fldChar w:fldCharType="begin"/>
            </w:r>
            <w:r w:rsidR="00AE43C3">
              <w:rPr>
                <w:noProof/>
                <w:webHidden/>
              </w:rPr>
              <w:instrText xml:space="preserve"> PAGEREF _Toc175736907 \h </w:instrText>
            </w:r>
            <w:r w:rsidR="00AE43C3">
              <w:rPr>
                <w:noProof/>
                <w:webHidden/>
              </w:rPr>
            </w:r>
            <w:r w:rsidR="00AE43C3">
              <w:rPr>
                <w:noProof/>
                <w:webHidden/>
              </w:rPr>
              <w:fldChar w:fldCharType="separate"/>
            </w:r>
            <w:r w:rsidR="00AE43C3">
              <w:rPr>
                <w:noProof/>
                <w:webHidden/>
              </w:rPr>
              <w:t>20</w:t>
            </w:r>
            <w:r w:rsidR="00AE43C3">
              <w:rPr>
                <w:noProof/>
                <w:webHidden/>
              </w:rPr>
              <w:fldChar w:fldCharType="end"/>
            </w:r>
          </w:hyperlink>
        </w:p>
        <w:p w14:paraId="1E0705B9" w14:textId="05E1C041"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08" w:history="1">
            <w:r w:rsidR="00AE43C3" w:rsidRPr="002C70CF">
              <w:rPr>
                <w:rStyle w:val="Hyperlink"/>
                <w:rFonts w:ascii="Century Gothic" w:hAnsi="Century Gothic"/>
                <w:bCs/>
                <w:noProof/>
              </w:rPr>
              <w:t>8.4.4 Graduated Response to Absence (School Intervention)</w:t>
            </w:r>
            <w:r w:rsidR="00AE43C3">
              <w:rPr>
                <w:noProof/>
                <w:webHidden/>
              </w:rPr>
              <w:tab/>
            </w:r>
            <w:r w:rsidR="00AE43C3">
              <w:rPr>
                <w:noProof/>
                <w:webHidden/>
              </w:rPr>
              <w:fldChar w:fldCharType="begin"/>
            </w:r>
            <w:r w:rsidR="00AE43C3">
              <w:rPr>
                <w:noProof/>
                <w:webHidden/>
              </w:rPr>
              <w:instrText xml:space="preserve"> PAGEREF _Toc175736908 \h </w:instrText>
            </w:r>
            <w:r w:rsidR="00AE43C3">
              <w:rPr>
                <w:noProof/>
                <w:webHidden/>
              </w:rPr>
            </w:r>
            <w:r w:rsidR="00AE43C3">
              <w:rPr>
                <w:noProof/>
                <w:webHidden/>
              </w:rPr>
              <w:fldChar w:fldCharType="separate"/>
            </w:r>
            <w:r w:rsidR="00AE43C3">
              <w:rPr>
                <w:noProof/>
                <w:webHidden/>
              </w:rPr>
              <w:t>23</w:t>
            </w:r>
            <w:r w:rsidR="00AE43C3">
              <w:rPr>
                <w:noProof/>
                <w:webHidden/>
              </w:rPr>
              <w:fldChar w:fldCharType="end"/>
            </w:r>
          </w:hyperlink>
        </w:p>
        <w:p w14:paraId="0E735C1B" w14:textId="34CE66BE"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09" w:history="1">
            <w:r w:rsidR="00AE43C3" w:rsidRPr="002C70CF">
              <w:rPr>
                <w:rStyle w:val="Hyperlink"/>
                <w:rFonts w:ascii="Century Gothic" w:hAnsi="Century Gothic"/>
                <w:bCs/>
                <w:noProof/>
              </w:rPr>
              <w:t>8.5 Graduated Approach to Punctuality</w:t>
            </w:r>
            <w:r w:rsidR="00AE43C3">
              <w:rPr>
                <w:noProof/>
                <w:webHidden/>
              </w:rPr>
              <w:tab/>
            </w:r>
            <w:r w:rsidR="00AE43C3">
              <w:rPr>
                <w:noProof/>
                <w:webHidden/>
              </w:rPr>
              <w:fldChar w:fldCharType="begin"/>
            </w:r>
            <w:r w:rsidR="00AE43C3">
              <w:rPr>
                <w:noProof/>
                <w:webHidden/>
              </w:rPr>
              <w:instrText xml:space="preserve"> PAGEREF _Toc175736909 \h </w:instrText>
            </w:r>
            <w:r w:rsidR="00AE43C3">
              <w:rPr>
                <w:noProof/>
                <w:webHidden/>
              </w:rPr>
            </w:r>
            <w:r w:rsidR="00AE43C3">
              <w:rPr>
                <w:noProof/>
                <w:webHidden/>
              </w:rPr>
              <w:fldChar w:fldCharType="separate"/>
            </w:r>
            <w:r w:rsidR="00AE43C3">
              <w:rPr>
                <w:noProof/>
                <w:webHidden/>
              </w:rPr>
              <w:t>24</w:t>
            </w:r>
            <w:r w:rsidR="00AE43C3">
              <w:rPr>
                <w:noProof/>
                <w:webHidden/>
              </w:rPr>
              <w:fldChar w:fldCharType="end"/>
            </w:r>
          </w:hyperlink>
        </w:p>
        <w:p w14:paraId="7AA13FBD" w14:textId="54B9117A"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10" w:history="1">
            <w:r w:rsidR="00AE43C3" w:rsidRPr="002C70CF">
              <w:rPr>
                <w:rStyle w:val="Hyperlink"/>
                <w:rFonts w:ascii="Century Gothic" w:hAnsi="Century Gothic"/>
                <w:bCs/>
                <w:noProof/>
              </w:rPr>
              <w:t>9. Safeguarding Absence Procedures</w:t>
            </w:r>
            <w:r w:rsidR="00AE43C3">
              <w:rPr>
                <w:noProof/>
                <w:webHidden/>
              </w:rPr>
              <w:tab/>
            </w:r>
            <w:r w:rsidR="00AE43C3">
              <w:rPr>
                <w:noProof/>
                <w:webHidden/>
              </w:rPr>
              <w:fldChar w:fldCharType="begin"/>
            </w:r>
            <w:r w:rsidR="00AE43C3">
              <w:rPr>
                <w:noProof/>
                <w:webHidden/>
              </w:rPr>
              <w:instrText xml:space="preserve"> PAGEREF _Toc175736910 \h </w:instrText>
            </w:r>
            <w:r w:rsidR="00AE43C3">
              <w:rPr>
                <w:noProof/>
                <w:webHidden/>
              </w:rPr>
            </w:r>
            <w:r w:rsidR="00AE43C3">
              <w:rPr>
                <w:noProof/>
                <w:webHidden/>
              </w:rPr>
              <w:fldChar w:fldCharType="separate"/>
            </w:r>
            <w:r w:rsidR="00AE43C3">
              <w:rPr>
                <w:noProof/>
                <w:webHidden/>
              </w:rPr>
              <w:t>25</w:t>
            </w:r>
            <w:r w:rsidR="00AE43C3">
              <w:rPr>
                <w:noProof/>
                <w:webHidden/>
              </w:rPr>
              <w:fldChar w:fldCharType="end"/>
            </w:r>
          </w:hyperlink>
        </w:p>
        <w:p w14:paraId="17171DE3" w14:textId="65E869ED"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11" w:history="1">
            <w:r w:rsidR="00AE43C3" w:rsidRPr="002C70CF">
              <w:rPr>
                <w:rStyle w:val="Hyperlink"/>
                <w:rFonts w:ascii="Century Gothic" w:hAnsi="Century Gothic"/>
                <w:bCs/>
                <w:noProof/>
              </w:rPr>
              <w:t>10. Supporting Attendance and Punctuality</w:t>
            </w:r>
            <w:r w:rsidR="00AE43C3">
              <w:rPr>
                <w:noProof/>
                <w:webHidden/>
              </w:rPr>
              <w:tab/>
            </w:r>
            <w:r w:rsidR="00AE43C3">
              <w:rPr>
                <w:noProof/>
                <w:webHidden/>
              </w:rPr>
              <w:fldChar w:fldCharType="begin"/>
            </w:r>
            <w:r w:rsidR="00AE43C3">
              <w:rPr>
                <w:noProof/>
                <w:webHidden/>
              </w:rPr>
              <w:instrText xml:space="preserve"> PAGEREF _Toc175736911 \h </w:instrText>
            </w:r>
            <w:r w:rsidR="00AE43C3">
              <w:rPr>
                <w:noProof/>
                <w:webHidden/>
              </w:rPr>
            </w:r>
            <w:r w:rsidR="00AE43C3">
              <w:rPr>
                <w:noProof/>
                <w:webHidden/>
              </w:rPr>
              <w:fldChar w:fldCharType="separate"/>
            </w:r>
            <w:r w:rsidR="00AE43C3">
              <w:rPr>
                <w:noProof/>
                <w:webHidden/>
              </w:rPr>
              <w:t>26</w:t>
            </w:r>
            <w:r w:rsidR="00AE43C3">
              <w:rPr>
                <w:noProof/>
                <w:webHidden/>
              </w:rPr>
              <w:fldChar w:fldCharType="end"/>
            </w:r>
          </w:hyperlink>
        </w:p>
        <w:p w14:paraId="6CE25A6A" w14:textId="3ACBA291"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12" w:history="1">
            <w:r w:rsidR="00AE43C3" w:rsidRPr="002C70CF">
              <w:rPr>
                <w:rStyle w:val="Hyperlink"/>
                <w:rFonts w:ascii="Century Gothic" w:hAnsi="Century Gothic"/>
                <w:bCs/>
                <w:noProof/>
              </w:rPr>
              <w:t>11. Persistent and Severe Absence Strategy</w:t>
            </w:r>
            <w:r w:rsidR="00AE43C3">
              <w:rPr>
                <w:noProof/>
                <w:webHidden/>
              </w:rPr>
              <w:tab/>
            </w:r>
            <w:r w:rsidR="00AE43C3">
              <w:rPr>
                <w:noProof/>
                <w:webHidden/>
              </w:rPr>
              <w:fldChar w:fldCharType="begin"/>
            </w:r>
            <w:r w:rsidR="00AE43C3">
              <w:rPr>
                <w:noProof/>
                <w:webHidden/>
              </w:rPr>
              <w:instrText xml:space="preserve"> PAGEREF _Toc175736912 \h </w:instrText>
            </w:r>
            <w:r w:rsidR="00AE43C3">
              <w:rPr>
                <w:noProof/>
                <w:webHidden/>
              </w:rPr>
            </w:r>
            <w:r w:rsidR="00AE43C3">
              <w:rPr>
                <w:noProof/>
                <w:webHidden/>
              </w:rPr>
              <w:fldChar w:fldCharType="separate"/>
            </w:r>
            <w:r w:rsidR="00AE43C3">
              <w:rPr>
                <w:noProof/>
                <w:webHidden/>
              </w:rPr>
              <w:t>27</w:t>
            </w:r>
            <w:r w:rsidR="00AE43C3">
              <w:rPr>
                <w:noProof/>
                <w:webHidden/>
              </w:rPr>
              <w:fldChar w:fldCharType="end"/>
            </w:r>
          </w:hyperlink>
        </w:p>
        <w:p w14:paraId="42B38341" w14:textId="4D3655B5"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13" w:history="1">
            <w:r w:rsidR="00AE43C3" w:rsidRPr="002C70CF">
              <w:rPr>
                <w:rStyle w:val="Hyperlink"/>
                <w:rFonts w:ascii="Century Gothic" w:hAnsi="Century Gothic"/>
                <w:bCs/>
                <w:noProof/>
              </w:rPr>
              <w:t>11.4 Communication of the Strategy: Graduated Approach to Absence</w:t>
            </w:r>
            <w:r w:rsidR="00AE43C3">
              <w:rPr>
                <w:noProof/>
                <w:webHidden/>
              </w:rPr>
              <w:tab/>
            </w:r>
            <w:r w:rsidR="00AE43C3">
              <w:rPr>
                <w:noProof/>
                <w:webHidden/>
              </w:rPr>
              <w:fldChar w:fldCharType="begin"/>
            </w:r>
            <w:r w:rsidR="00AE43C3">
              <w:rPr>
                <w:noProof/>
                <w:webHidden/>
              </w:rPr>
              <w:instrText xml:space="preserve"> PAGEREF _Toc175736913 \h </w:instrText>
            </w:r>
            <w:r w:rsidR="00AE43C3">
              <w:rPr>
                <w:noProof/>
                <w:webHidden/>
              </w:rPr>
            </w:r>
            <w:r w:rsidR="00AE43C3">
              <w:rPr>
                <w:noProof/>
                <w:webHidden/>
              </w:rPr>
              <w:fldChar w:fldCharType="separate"/>
            </w:r>
            <w:r w:rsidR="00AE43C3">
              <w:rPr>
                <w:noProof/>
                <w:webHidden/>
              </w:rPr>
              <w:t>29</w:t>
            </w:r>
            <w:r w:rsidR="00AE43C3">
              <w:rPr>
                <w:noProof/>
                <w:webHidden/>
              </w:rPr>
              <w:fldChar w:fldCharType="end"/>
            </w:r>
          </w:hyperlink>
        </w:p>
        <w:p w14:paraId="7BBF1A12" w14:textId="0C9040F9"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14" w:history="1">
            <w:r w:rsidR="00AE43C3" w:rsidRPr="002C70CF">
              <w:rPr>
                <w:rStyle w:val="Hyperlink"/>
                <w:rFonts w:ascii="Century Gothic" w:hAnsi="Century Gothic"/>
                <w:bCs/>
                <w:noProof/>
              </w:rPr>
              <w:t>12. Attendance Legal Intervention</w:t>
            </w:r>
            <w:r w:rsidR="00AE43C3">
              <w:rPr>
                <w:noProof/>
                <w:webHidden/>
              </w:rPr>
              <w:tab/>
            </w:r>
            <w:r w:rsidR="00AE43C3">
              <w:rPr>
                <w:noProof/>
                <w:webHidden/>
              </w:rPr>
              <w:fldChar w:fldCharType="begin"/>
            </w:r>
            <w:r w:rsidR="00AE43C3">
              <w:rPr>
                <w:noProof/>
                <w:webHidden/>
              </w:rPr>
              <w:instrText xml:space="preserve"> PAGEREF _Toc175736914 \h </w:instrText>
            </w:r>
            <w:r w:rsidR="00AE43C3">
              <w:rPr>
                <w:noProof/>
                <w:webHidden/>
              </w:rPr>
            </w:r>
            <w:r w:rsidR="00AE43C3">
              <w:rPr>
                <w:noProof/>
                <w:webHidden/>
              </w:rPr>
              <w:fldChar w:fldCharType="separate"/>
            </w:r>
            <w:r w:rsidR="00AE43C3">
              <w:rPr>
                <w:noProof/>
                <w:webHidden/>
              </w:rPr>
              <w:t>30</w:t>
            </w:r>
            <w:r w:rsidR="00AE43C3">
              <w:rPr>
                <w:noProof/>
                <w:webHidden/>
              </w:rPr>
              <w:fldChar w:fldCharType="end"/>
            </w:r>
          </w:hyperlink>
        </w:p>
        <w:p w14:paraId="6D580CFD" w14:textId="05847F3D"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15" w:history="1">
            <w:r w:rsidR="00AE43C3" w:rsidRPr="002C70CF">
              <w:rPr>
                <w:rStyle w:val="Hyperlink"/>
                <w:rFonts w:ascii="Century Gothic" w:hAnsi="Century Gothic"/>
                <w:bCs/>
                <w:noProof/>
              </w:rPr>
              <w:t>13. The National Framework for Penalty Notices</w:t>
            </w:r>
            <w:r w:rsidR="00AE43C3">
              <w:rPr>
                <w:noProof/>
                <w:webHidden/>
              </w:rPr>
              <w:tab/>
            </w:r>
            <w:r w:rsidR="00AE43C3">
              <w:rPr>
                <w:noProof/>
                <w:webHidden/>
              </w:rPr>
              <w:fldChar w:fldCharType="begin"/>
            </w:r>
            <w:r w:rsidR="00AE43C3">
              <w:rPr>
                <w:noProof/>
                <w:webHidden/>
              </w:rPr>
              <w:instrText xml:space="preserve"> PAGEREF _Toc175736915 \h </w:instrText>
            </w:r>
            <w:r w:rsidR="00AE43C3">
              <w:rPr>
                <w:noProof/>
                <w:webHidden/>
              </w:rPr>
            </w:r>
            <w:r w:rsidR="00AE43C3">
              <w:rPr>
                <w:noProof/>
                <w:webHidden/>
              </w:rPr>
              <w:fldChar w:fldCharType="separate"/>
            </w:r>
            <w:r w:rsidR="00AE43C3">
              <w:rPr>
                <w:noProof/>
                <w:webHidden/>
              </w:rPr>
              <w:t>31</w:t>
            </w:r>
            <w:r w:rsidR="00AE43C3">
              <w:rPr>
                <w:noProof/>
                <w:webHidden/>
              </w:rPr>
              <w:fldChar w:fldCharType="end"/>
            </w:r>
          </w:hyperlink>
        </w:p>
        <w:p w14:paraId="65F727D7" w14:textId="59099450"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16" w:history="1">
            <w:r w:rsidR="00AE43C3" w:rsidRPr="002C70CF">
              <w:rPr>
                <w:rStyle w:val="Hyperlink"/>
                <w:rFonts w:ascii="Century Gothic" w:hAnsi="Century Gothic"/>
                <w:bCs/>
                <w:noProof/>
              </w:rPr>
              <w:t>14. Monitoring and Analysing Attendance and Punctuality</w:t>
            </w:r>
            <w:r w:rsidR="00AE43C3">
              <w:rPr>
                <w:noProof/>
                <w:webHidden/>
              </w:rPr>
              <w:tab/>
            </w:r>
            <w:r w:rsidR="00AE43C3">
              <w:rPr>
                <w:noProof/>
                <w:webHidden/>
              </w:rPr>
              <w:fldChar w:fldCharType="begin"/>
            </w:r>
            <w:r w:rsidR="00AE43C3">
              <w:rPr>
                <w:noProof/>
                <w:webHidden/>
              </w:rPr>
              <w:instrText xml:space="preserve"> PAGEREF _Toc175736916 \h </w:instrText>
            </w:r>
            <w:r w:rsidR="00AE43C3">
              <w:rPr>
                <w:noProof/>
                <w:webHidden/>
              </w:rPr>
            </w:r>
            <w:r w:rsidR="00AE43C3">
              <w:rPr>
                <w:noProof/>
                <w:webHidden/>
              </w:rPr>
              <w:fldChar w:fldCharType="separate"/>
            </w:r>
            <w:r w:rsidR="00AE43C3">
              <w:rPr>
                <w:noProof/>
                <w:webHidden/>
              </w:rPr>
              <w:t>32</w:t>
            </w:r>
            <w:r w:rsidR="00AE43C3">
              <w:rPr>
                <w:noProof/>
                <w:webHidden/>
              </w:rPr>
              <w:fldChar w:fldCharType="end"/>
            </w:r>
          </w:hyperlink>
        </w:p>
        <w:p w14:paraId="55C04C87" w14:textId="2A2F728D"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17" w:history="1">
            <w:r w:rsidR="00AE43C3" w:rsidRPr="002C70CF">
              <w:rPr>
                <w:rStyle w:val="Hyperlink"/>
                <w:rFonts w:ascii="Century Gothic" w:hAnsi="Century Gothic"/>
                <w:bCs/>
                <w:noProof/>
              </w:rPr>
              <w:t>15. Part-time Timetables</w:t>
            </w:r>
            <w:r w:rsidR="00AE43C3">
              <w:rPr>
                <w:noProof/>
                <w:webHidden/>
              </w:rPr>
              <w:tab/>
            </w:r>
            <w:r w:rsidR="00AE43C3">
              <w:rPr>
                <w:noProof/>
                <w:webHidden/>
              </w:rPr>
              <w:fldChar w:fldCharType="begin"/>
            </w:r>
            <w:r w:rsidR="00AE43C3">
              <w:rPr>
                <w:noProof/>
                <w:webHidden/>
              </w:rPr>
              <w:instrText xml:space="preserve"> PAGEREF _Toc175736917 \h </w:instrText>
            </w:r>
            <w:r w:rsidR="00AE43C3">
              <w:rPr>
                <w:noProof/>
                <w:webHidden/>
              </w:rPr>
            </w:r>
            <w:r w:rsidR="00AE43C3">
              <w:rPr>
                <w:noProof/>
                <w:webHidden/>
              </w:rPr>
              <w:fldChar w:fldCharType="separate"/>
            </w:r>
            <w:r w:rsidR="00AE43C3">
              <w:rPr>
                <w:noProof/>
                <w:webHidden/>
              </w:rPr>
              <w:t>33</w:t>
            </w:r>
            <w:r w:rsidR="00AE43C3">
              <w:rPr>
                <w:noProof/>
                <w:webHidden/>
              </w:rPr>
              <w:fldChar w:fldCharType="end"/>
            </w:r>
          </w:hyperlink>
        </w:p>
        <w:p w14:paraId="4D44C6B0" w14:textId="23ACB203"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18" w:history="1">
            <w:r w:rsidR="00AE43C3" w:rsidRPr="002C70CF">
              <w:rPr>
                <w:rStyle w:val="Hyperlink"/>
                <w:rFonts w:ascii="Century Gothic" w:hAnsi="Century Gothic"/>
                <w:bCs/>
                <w:noProof/>
              </w:rPr>
              <w:t>16. Flexi-Schooling and Home Education</w:t>
            </w:r>
            <w:r w:rsidR="00AE43C3">
              <w:rPr>
                <w:noProof/>
                <w:webHidden/>
              </w:rPr>
              <w:tab/>
            </w:r>
            <w:r w:rsidR="00AE43C3">
              <w:rPr>
                <w:noProof/>
                <w:webHidden/>
              </w:rPr>
              <w:fldChar w:fldCharType="begin"/>
            </w:r>
            <w:r w:rsidR="00AE43C3">
              <w:rPr>
                <w:noProof/>
                <w:webHidden/>
              </w:rPr>
              <w:instrText xml:space="preserve"> PAGEREF _Toc175736918 \h </w:instrText>
            </w:r>
            <w:r w:rsidR="00AE43C3">
              <w:rPr>
                <w:noProof/>
                <w:webHidden/>
              </w:rPr>
            </w:r>
            <w:r w:rsidR="00AE43C3">
              <w:rPr>
                <w:noProof/>
                <w:webHidden/>
              </w:rPr>
              <w:fldChar w:fldCharType="separate"/>
            </w:r>
            <w:r w:rsidR="00AE43C3">
              <w:rPr>
                <w:noProof/>
                <w:webHidden/>
              </w:rPr>
              <w:t>33</w:t>
            </w:r>
            <w:r w:rsidR="00AE43C3">
              <w:rPr>
                <w:noProof/>
                <w:webHidden/>
              </w:rPr>
              <w:fldChar w:fldCharType="end"/>
            </w:r>
          </w:hyperlink>
        </w:p>
        <w:p w14:paraId="62871A23" w14:textId="6F7F3789"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19" w:history="1">
            <w:r w:rsidR="00AE43C3" w:rsidRPr="002C70CF">
              <w:rPr>
                <w:rStyle w:val="Hyperlink"/>
                <w:rFonts w:ascii="Century Gothic" w:hAnsi="Century Gothic"/>
                <w:bCs/>
                <w:noProof/>
              </w:rPr>
              <w:t>17. Elective Home Education</w:t>
            </w:r>
            <w:r w:rsidR="00AE43C3">
              <w:rPr>
                <w:noProof/>
                <w:webHidden/>
              </w:rPr>
              <w:tab/>
            </w:r>
            <w:r w:rsidR="00AE43C3">
              <w:rPr>
                <w:noProof/>
                <w:webHidden/>
              </w:rPr>
              <w:fldChar w:fldCharType="begin"/>
            </w:r>
            <w:r w:rsidR="00AE43C3">
              <w:rPr>
                <w:noProof/>
                <w:webHidden/>
              </w:rPr>
              <w:instrText xml:space="preserve"> PAGEREF _Toc175736919 \h </w:instrText>
            </w:r>
            <w:r w:rsidR="00AE43C3">
              <w:rPr>
                <w:noProof/>
                <w:webHidden/>
              </w:rPr>
            </w:r>
            <w:r w:rsidR="00AE43C3">
              <w:rPr>
                <w:noProof/>
                <w:webHidden/>
              </w:rPr>
              <w:fldChar w:fldCharType="separate"/>
            </w:r>
            <w:r w:rsidR="00AE43C3">
              <w:rPr>
                <w:noProof/>
                <w:webHidden/>
              </w:rPr>
              <w:t>33</w:t>
            </w:r>
            <w:r w:rsidR="00AE43C3">
              <w:rPr>
                <w:noProof/>
                <w:webHidden/>
              </w:rPr>
              <w:fldChar w:fldCharType="end"/>
            </w:r>
          </w:hyperlink>
        </w:p>
        <w:p w14:paraId="7402A680" w14:textId="2E435D3F"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20" w:history="1">
            <w:r w:rsidR="00AE43C3" w:rsidRPr="002C70CF">
              <w:rPr>
                <w:rStyle w:val="Hyperlink"/>
                <w:rFonts w:ascii="Century Gothic" w:hAnsi="Century Gothic"/>
                <w:bCs/>
                <w:noProof/>
              </w:rPr>
              <w:t>18. Summary</w:t>
            </w:r>
            <w:r w:rsidR="00AE43C3">
              <w:rPr>
                <w:noProof/>
                <w:webHidden/>
              </w:rPr>
              <w:tab/>
            </w:r>
            <w:r w:rsidR="00AE43C3">
              <w:rPr>
                <w:noProof/>
                <w:webHidden/>
              </w:rPr>
              <w:fldChar w:fldCharType="begin"/>
            </w:r>
            <w:r w:rsidR="00AE43C3">
              <w:rPr>
                <w:noProof/>
                <w:webHidden/>
              </w:rPr>
              <w:instrText xml:space="preserve"> PAGEREF _Toc175736920 \h </w:instrText>
            </w:r>
            <w:r w:rsidR="00AE43C3">
              <w:rPr>
                <w:noProof/>
                <w:webHidden/>
              </w:rPr>
            </w:r>
            <w:r w:rsidR="00AE43C3">
              <w:rPr>
                <w:noProof/>
                <w:webHidden/>
              </w:rPr>
              <w:fldChar w:fldCharType="separate"/>
            </w:r>
            <w:r w:rsidR="00AE43C3">
              <w:rPr>
                <w:noProof/>
                <w:webHidden/>
              </w:rPr>
              <w:t>35</w:t>
            </w:r>
            <w:r w:rsidR="00AE43C3">
              <w:rPr>
                <w:noProof/>
                <w:webHidden/>
              </w:rPr>
              <w:fldChar w:fldCharType="end"/>
            </w:r>
          </w:hyperlink>
        </w:p>
        <w:p w14:paraId="24BA6B05" w14:textId="4309DE48"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21" w:history="1">
            <w:r w:rsidR="00AE43C3" w:rsidRPr="002C70CF">
              <w:rPr>
                <w:rStyle w:val="Hyperlink"/>
                <w:rFonts w:ascii="Century Gothic" w:hAnsi="Century Gothic"/>
                <w:bCs/>
                <w:noProof/>
              </w:rPr>
              <w:t>Appendix A: Definition of Parental Responsibility</w:t>
            </w:r>
            <w:r w:rsidR="00AE43C3">
              <w:rPr>
                <w:noProof/>
                <w:webHidden/>
              </w:rPr>
              <w:tab/>
            </w:r>
            <w:r w:rsidR="00AE43C3">
              <w:rPr>
                <w:noProof/>
                <w:webHidden/>
              </w:rPr>
              <w:fldChar w:fldCharType="begin"/>
            </w:r>
            <w:r w:rsidR="00AE43C3">
              <w:rPr>
                <w:noProof/>
                <w:webHidden/>
              </w:rPr>
              <w:instrText xml:space="preserve"> PAGEREF _Toc175736921 \h </w:instrText>
            </w:r>
            <w:r w:rsidR="00AE43C3">
              <w:rPr>
                <w:noProof/>
                <w:webHidden/>
              </w:rPr>
            </w:r>
            <w:r w:rsidR="00AE43C3">
              <w:rPr>
                <w:noProof/>
                <w:webHidden/>
              </w:rPr>
              <w:fldChar w:fldCharType="separate"/>
            </w:r>
            <w:r w:rsidR="00AE43C3">
              <w:rPr>
                <w:noProof/>
                <w:webHidden/>
              </w:rPr>
              <w:t>36</w:t>
            </w:r>
            <w:r w:rsidR="00AE43C3">
              <w:rPr>
                <w:noProof/>
                <w:webHidden/>
              </w:rPr>
              <w:fldChar w:fldCharType="end"/>
            </w:r>
          </w:hyperlink>
        </w:p>
        <w:p w14:paraId="1EA875A9" w14:textId="6253E7FE"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22" w:history="1">
            <w:r w:rsidR="00AE43C3" w:rsidRPr="002C70CF">
              <w:rPr>
                <w:rStyle w:val="Hyperlink"/>
                <w:rFonts w:ascii="Century Gothic" w:hAnsi="Century Gothic"/>
                <w:bCs/>
                <w:noProof/>
              </w:rPr>
              <w:t>Appendix B: Definition of Statutory (compulsory) School Age</w:t>
            </w:r>
            <w:r w:rsidR="00AE43C3">
              <w:rPr>
                <w:noProof/>
                <w:webHidden/>
              </w:rPr>
              <w:tab/>
            </w:r>
            <w:r w:rsidR="00AE43C3">
              <w:rPr>
                <w:noProof/>
                <w:webHidden/>
              </w:rPr>
              <w:fldChar w:fldCharType="begin"/>
            </w:r>
            <w:r w:rsidR="00AE43C3">
              <w:rPr>
                <w:noProof/>
                <w:webHidden/>
              </w:rPr>
              <w:instrText xml:space="preserve"> PAGEREF _Toc175736922 \h </w:instrText>
            </w:r>
            <w:r w:rsidR="00AE43C3">
              <w:rPr>
                <w:noProof/>
                <w:webHidden/>
              </w:rPr>
            </w:r>
            <w:r w:rsidR="00AE43C3">
              <w:rPr>
                <w:noProof/>
                <w:webHidden/>
              </w:rPr>
              <w:fldChar w:fldCharType="separate"/>
            </w:r>
            <w:r w:rsidR="00AE43C3">
              <w:rPr>
                <w:noProof/>
                <w:webHidden/>
              </w:rPr>
              <w:t>37</w:t>
            </w:r>
            <w:r w:rsidR="00AE43C3">
              <w:rPr>
                <w:noProof/>
                <w:webHidden/>
              </w:rPr>
              <w:fldChar w:fldCharType="end"/>
            </w:r>
          </w:hyperlink>
        </w:p>
        <w:p w14:paraId="3FB69BE0" w14:textId="25AB16DE"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23" w:history="1">
            <w:r w:rsidR="00AE43C3" w:rsidRPr="002C70CF">
              <w:rPr>
                <w:rStyle w:val="Hyperlink"/>
                <w:rFonts w:ascii="Century Gothic" w:hAnsi="Century Gothic"/>
                <w:bCs/>
                <w:noProof/>
              </w:rPr>
              <w:t>Appendix C: How Long Should You Keep Your Child Off School</w:t>
            </w:r>
            <w:r w:rsidR="00AE43C3">
              <w:rPr>
                <w:noProof/>
                <w:webHidden/>
              </w:rPr>
              <w:tab/>
            </w:r>
            <w:r w:rsidR="00AE43C3">
              <w:rPr>
                <w:noProof/>
                <w:webHidden/>
              </w:rPr>
              <w:fldChar w:fldCharType="begin"/>
            </w:r>
            <w:r w:rsidR="00AE43C3">
              <w:rPr>
                <w:noProof/>
                <w:webHidden/>
              </w:rPr>
              <w:instrText xml:space="preserve"> PAGEREF _Toc175736923 \h </w:instrText>
            </w:r>
            <w:r w:rsidR="00AE43C3">
              <w:rPr>
                <w:noProof/>
                <w:webHidden/>
              </w:rPr>
            </w:r>
            <w:r w:rsidR="00AE43C3">
              <w:rPr>
                <w:noProof/>
                <w:webHidden/>
              </w:rPr>
              <w:fldChar w:fldCharType="separate"/>
            </w:r>
            <w:r w:rsidR="00AE43C3">
              <w:rPr>
                <w:noProof/>
                <w:webHidden/>
              </w:rPr>
              <w:t>38</w:t>
            </w:r>
            <w:r w:rsidR="00AE43C3">
              <w:rPr>
                <w:noProof/>
                <w:webHidden/>
              </w:rPr>
              <w:fldChar w:fldCharType="end"/>
            </w:r>
          </w:hyperlink>
        </w:p>
        <w:p w14:paraId="5B86C527" w14:textId="210D845F" w:rsidR="00AE43C3" w:rsidRDefault="00007FF5">
          <w:pPr>
            <w:pStyle w:val="TOC1"/>
            <w:tabs>
              <w:tab w:val="right" w:leader="dot" w:pos="10196"/>
            </w:tabs>
            <w:rPr>
              <w:rFonts w:asciiTheme="minorHAnsi" w:eastAsiaTheme="minorEastAsia" w:hAnsiTheme="minorHAnsi" w:cstheme="minorBidi"/>
              <w:noProof/>
              <w:color w:val="auto"/>
              <w:kern w:val="2"/>
              <w:sz w:val="24"/>
              <w:szCs w:val="24"/>
              <w:lang w:eastAsia="en-GB"/>
              <w14:ligatures w14:val="standardContextual"/>
            </w:rPr>
          </w:pPr>
          <w:hyperlink w:anchor="_Toc175736924" w:history="1">
            <w:r w:rsidR="00AE43C3" w:rsidRPr="002C70CF">
              <w:rPr>
                <w:rStyle w:val="Hyperlink"/>
                <w:rFonts w:ascii="Century Gothic" w:hAnsi="Century Gothic"/>
                <w:bCs/>
                <w:noProof/>
              </w:rPr>
              <w:t>Appendix D: Request for Leave of Absence</w:t>
            </w:r>
            <w:r w:rsidR="00AE43C3">
              <w:rPr>
                <w:noProof/>
                <w:webHidden/>
              </w:rPr>
              <w:tab/>
            </w:r>
            <w:r w:rsidR="00AE43C3">
              <w:rPr>
                <w:noProof/>
                <w:webHidden/>
              </w:rPr>
              <w:fldChar w:fldCharType="begin"/>
            </w:r>
            <w:r w:rsidR="00AE43C3">
              <w:rPr>
                <w:noProof/>
                <w:webHidden/>
              </w:rPr>
              <w:instrText xml:space="preserve"> PAGEREF _Toc175736924 \h </w:instrText>
            </w:r>
            <w:r w:rsidR="00AE43C3">
              <w:rPr>
                <w:noProof/>
                <w:webHidden/>
              </w:rPr>
            </w:r>
            <w:r w:rsidR="00AE43C3">
              <w:rPr>
                <w:noProof/>
                <w:webHidden/>
              </w:rPr>
              <w:fldChar w:fldCharType="separate"/>
            </w:r>
            <w:r w:rsidR="00AE43C3">
              <w:rPr>
                <w:noProof/>
                <w:webHidden/>
              </w:rPr>
              <w:t>39</w:t>
            </w:r>
            <w:r w:rsidR="00AE43C3">
              <w:rPr>
                <w:noProof/>
                <w:webHidden/>
              </w:rPr>
              <w:fldChar w:fldCharType="end"/>
            </w:r>
          </w:hyperlink>
        </w:p>
        <w:p w14:paraId="486E21E5" w14:textId="5C464EC5" w:rsidR="00E30065" w:rsidRDefault="00E30065">
          <w:r>
            <w:rPr>
              <w:b/>
              <w:bCs/>
              <w:noProof/>
            </w:rPr>
            <w:fldChar w:fldCharType="end"/>
          </w:r>
        </w:p>
      </w:sdtContent>
    </w:sdt>
    <w:p w14:paraId="6FD8F67A" w14:textId="77777777" w:rsidR="001D12EA" w:rsidRPr="00D37874" w:rsidRDefault="001D12EA" w:rsidP="00462230">
      <w:pPr>
        <w:ind w:left="0" w:firstLine="0"/>
        <w:jc w:val="both"/>
        <w:rPr>
          <w:rFonts w:ascii="Century Gothic" w:hAnsi="Century Gothic"/>
          <w:color w:val="FF0000"/>
          <w:u w:val="single"/>
        </w:rPr>
      </w:pPr>
    </w:p>
    <w:p w14:paraId="3E212690" w14:textId="77777777" w:rsidR="003E4BAA" w:rsidRPr="00D37874" w:rsidRDefault="002219B7" w:rsidP="00462230">
      <w:pPr>
        <w:spacing w:after="160" w:line="259" w:lineRule="auto"/>
        <w:ind w:left="0" w:firstLine="0"/>
        <w:jc w:val="both"/>
        <w:rPr>
          <w:rFonts w:ascii="Century Gothic" w:hAnsi="Century Gothic"/>
          <w:color w:val="FF0000"/>
          <w:u w:val="single"/>
        </w:rPr>
      </w:pPr>
      <w:r w:rsidRPr="00D37874">
        <w:rPr>
          <w:rFonts w:ascii="Century Gothic" w:hAnsi="Century Gothic"/>
          <w:color w:val="FF0000"/>
          <w:u w:val="single"/>
        </w:rPr>
        <w:br w:type="page"/>
      </w:r>
    </w:p>
    <w:p w14:paraId="18D147B1" w14:textId="5D8CD48E" w:rsidR="00525DCF" w:rsidRPr="00D37874" w:rsidRDefault="00153AC0" w:rsidP="00462230">
      <w:pPr>
        <w:pStyle w:val="Heading1"/>
        <w:ind w:hanging="2093"/>
        <w:jc w:val="both"/>
        <w:rPr>
          <w:rFonts w:ascii="Century Gothic" w:hAnsi="Century Gothic"/>
          <w:b w:val="0"/>
          <w:bCs/>
          <w:sz w:val="22"/>
          <w:u w:val="single"/>
        </w:rPr>
      </w:pPr>
      <w:bookmarkStart w:id="0" w:name="_Toc175736900"/>
      <w:r w:rsidRPr="00D37874">
        <w:rPr>
          <w:rFonts w:ascii="Century Gothic" w:hAnsi="Century Gothic"/>
          <w:bCs/>
          <w:sz w:val="22"/>
          <w:u w:val="single"/>
        </w:rPr>
        <w:lastRenderedPageBreak/>
        <w:t xml:space="preserve">1. </w:t>
      </w:r>
      <w:r w:rsidR="00D761AE">
        <w:rPr>
          <w:rFonts w:ascii="Century Gothic" w:hAnsi="Century Gothic"/>
          <w:bCs/>
          <w:sz w:val="22"/>
          <w:u w:val="single"/>
        </w:rPr>
        <w:t>Introduction</w:t>
      </w:r>
      <w:bookmarkEnd w:id="0"/>
    </w:p>
    <w:p w14:paraId="2FB821ED" w14:textId="7C2BD2F7" w:rsidR="00153AC0" w:rsidRDefault="00153AC0" w:rsidP="00462230">
      <w:pPr>
        <w:spacing w:after="275" w:line="266" w:lineRule="auto"/>
        <w:ind w:left="-5" w:right="59"/>
        <w:contextualSpacing/>
        <w:jc w:val="both"/>
        <w:rPr>
          <w:rFonts w:ascii="Century Gothic" w:hAnsi="Century Gothic"/>
        </w:rPr>
      </w:pPr>
      <w:r w:rsidRPr="00D37874">
        <w:rPr>
          <w:rFonts w:ascii="Century Gothic" w:hAnsi="Century Gothic"/>
          <w:b/>
        </w:rPr>
        <w:t>1.1</w:t>
      </w:r>
      <w:r w:rsidRPr="00D37874">
        <w:rPr>
          <w:rFonts w:ascii="Century Gothic" w:hAnsi="Century Gothic"/>
        </w:rPr>
        <w:t xml:space="preserve"> Throughout this policy the term ‘parent’ </w:t>
      </w:r>
      <w:r w:rsidR="008F714D">
        <w:rPr>
          <w:rFonts w:ascii="Century Gothic" w:hAnsi="Century Gothic"/>
        </w:rPr>
        <w:t xml:space="preserve">generally </w:t>
      </w:r>
      <w:r w:rsidRPr="00D37874">
        <w:rPr>
          <w:rFonts w:ascii="Century Gothic" w:hAnsi="Century Gothic"/>
        </w:rPr>
        <w:t>refers t</w:t>
      </w:r>
      <w:r w:rsidR="005748E6">
        <w:rPr>
          <w:rFonts w:ascii="Century Gothic" w:hAnsi="Century Gothic"/>
        </w:rPr>
        <w:t>o:</w:t>
      </w:r>
    </w:p>
    <w:p w14:paraId="2A0FB182" w14:textId="7160F4EF" w:rsidR="005748E6" w:rsidRDefault="005748E6" w:rsidP="00462230">
      <w:pPr>
        <w:numPr>
          <w:ilvl w:val="0"/>
          <w:numId w:val="1"/>
        </w:numPr>
        <w:spacing w:after="18"/>
        <w:ind w:right="59" w:hanging="360"/>
        <w:jc w:val="both"/>
        <w:rPr>
          <w:rFonts w:ascii="Century Gothic" w:hAnsi="Century Gothic"/>
        </w:rPr>
      </w:pPr>
      <w:r>
        <w:rPr>
          <w:rFonts w:ascii="Century Gothic" w:hAnsi="Century Gothic"/>
        </w:rPr>
        <w:t xml:space="preserve">All natural parents, whether they are married or </w:t>
      </w:r>
      <w:proofErr w:type="gramStart"/>
      <w:r>
        <w:rPr>
          <w:rFonts w:ascii="Century Gothic" w:hAnsi="Century Gothic"/>
        </w:rPr>
        <w:t>not;</w:t>
      </w:r>
      <w:proofErr w:type="gramEnd"/>
    </w:p>
    <w:p w14:paraId="45FA45A8" w14:textId="4E8A2C98" w:rsidR="00153AC0" w:rsidRDefault="00396362" w:rsidP="00462230">
      <w:pPr>
        <w:numPr>
          <w:ilvl w:val="0"/>
          <w:numId w:val="1"/>
        </w:numPr>
        <w:spacing w:after="18"/>
        <w:ind w:right="59" w:hanging="360"/>
        <w:jc w:val="both"/>
        <w:rPr>
          <w:rFonts w:ascii="Century Gothic" w:hAnsi="Century Gothic"/>
        </w:rPr>
      </w:pPr>
      <w:r>
        <w:rPr>
          <w:rFonts w:ascii="Century Gothic" w:hAnsi="Century Gothic"/>
        </w:rPr>
        <w:t>All those who have p</w:t>
      </w:r>
      <w:r w:rsidR="00153AC0" w:rsidRPr="00D37874">
        <w:rPr>
          <w:rFonts w:ascii="Century Gothic" w:hAnsi="Century Gothic"/>
        </w:rPr>
        <w:t xml:space="preserve">arental </w:t>
      </w:r>
      <w:r>
        <w:rPr>
          <w:rFonts w:ascii="Century Gothic" w:hAnsi="Century Gothic"/>
        </w:rPr>
        <w:t>r</w:t>
      </w:r>
      <w:r w:rsidR="00153AC0" w:rsidRPr="00D37874">
        <w:rPr>
          <w:rFonts w:ascii="Century Gothic" w:hAnsi="Century Gothic"/>
        </w:rPr>
        <w:t>esponsibility (</w:t>
      </w:r>
      <w:r w:rsidR="001A6093" w:rsidRPr="00D37874">
        <w:rPr>
          <w:rFonts w:ascii="Century Gothic" w:hAnsi="Century Gothic"/>
          <w:b/>
        </w:rPr>
        <w:t>A</w:t>
      </w:r>
      <w:r w:rsidR="00153AC0" w:rsidRPr="00D37874">
        <w:rPr>
          <w:rFonts w:ascii="Century Gothic" w:hAnsi="Century Gothic"/>
          <w:b/>
        </w:rPr>
        <w:t>ppendix A</w:t>
      </w:r>
      <w:r w:rsidR="00153AC0" w:rsidRPr="00D37874">
        <w:rPr>
          <w:rFonts w:ascii="Century Gothic" w:hAnsi="Century Gothic"/>
        </w:rPr>
        <w:t xml:space="preserve">) </w:t>
      </w:r>
      <w:r>
        <w:rPr>
          <w:rFonts w:ascii="Century Gothic" w:hAnsi="Century Gothic"/>
        </w:rPr>
        <w:t xml:space="preserve">for a child or young </w:t>
      </w:r>
      <w:proofErr w:type="gramStart"/>
      <w:r>
        <w:rPr>
          <w:rFonts w:ascii="Century Gothic" w:hAnsi="Century Gothic"/>
        </w:rPr>
        <w:t>person;</w:t>
      </w:r>
      <w:proofErr w:type="gramEnd"/>
    </w:p>
    <w:p w14:paraId="2D4F1F97" w14:textId="2394C493" w:rsidR="00153AC0" w:rsidRPr="00D37874" w:rsidRDefault="00396362" w:rsidP="00462230">
      <w:pPr>
        <w:numPr>
          <w:ilvl w:val="0"/>
          <w:numId w:val="1"/>
        </w:numPr>
        <w:ind w:right="59" w:hanging="360"/>
        <w:jc w:val="both"/>
        <w:rPr>
          <w:rFonts w:ascii="Century Gothic" w:hAnsi="Century Gothic"/>
        </w:rPr>
      </w:pPr>
      <w:r>
        <w:rPr>
          <w:rFonts w:ascii="Century Gothic" w:hAnsi="Century Gothic"/>
        </w:rPr>
        <w:t xml:space="preserve">Those who have </w:t>
      </w:r>
      <w:r w:rsidR="00153AC0" w:rsidRPr="00D37874">
        <w:rPr>
          <w:rFonts w:ascii="Century Gothic" w:hAnsi="Century Gothic"/>
        </w:rPr>
        <w:t>day-to-day</w:t>
      </w:r>
      <w:r w:rsidR="00476836">
        <w:rPr>
          <w:rFonts w:ascii="Century Gothic" w:hAnsi="Century Gothic"/>
        </w:rPr>
        <w:t xml:space="preserve"> responsibility for the child</w:t>
      </w:r>
      <w:r w:rsidR="00996826" w:rsidRPr="00D37874">
        <w:rPr>
          <w:rFonts w:ascii="Century Gothic" w:hAnsi="Century Gothic"/>
        </w:rPr>
        <w:t xml:space="preserve"> (i.e lives with and looks after the child)</w:t>
      </w:r>
    </w:p>
    <w:p w14:paraId="4F7BAA5D" w14:textId="77777777" w:rsidR="00153AC0" w:rsidRPr="00D37874" w:rsidRDefault="00153AC0" w:rsidP="00462230">
      <w:pPr>
        <w:ind w:right="59"/>
        <w:jc w:val="both"/>
        <w:rPr>
          <w:rFonts w:ascii="Century Gothic" w:hAnsi="Century Gothic"/>
        </w:rPr>
      </w:pPr>
      <w:r w:rsidRPr="00D37874">
        <w:rPr>
          <w:rFonts w:ascii="Century Gothic" w:hAnsi="Century Gothic"/>
          <w:b/>
          <w:bCs/>
        </w:rPr>
        <w:t xml:space="preserve">1.2 </w:t>
      </w:r>
      <w:r w:rsidRPr="00D37874">
        <w:rPr>
          <w:rFonts w:ascii="Century Gothic" w:hAnsi="Century Gothic"/>
        </w:rPr>
        <w:t xml:space="preserve">Throughout this policy the term ‘attendance’ may also refer to </w:t>
      </w:r>
      <w:r w:rsidR="00462E9D" w:rsidRPr="00D37874">
        <w:rPr>
          <w:rFonts w:ascii="Century Gothic" w:hAnsi="Century Gothic"/>
        </w:rPr>
        <w:t xml:space="preserve">absence and </w:t>
      </w:r>
      <w:r w:rsidRPr="00D37874">
        <w:rPr>
          <w:rFonts w:ascii="Century Gothic" w:hAnsi="Century Gothic"/>
        </w:rPr>
        <w:t>punctuality (lateness)</w:t>
      </w:r>
    </w:p>
    <w:p w14:paraId="564388B3" w14:textId="3EA6E90E" w:rsidR="003228EB" w:rsidRPr="00D37874" w:rsidRDefault="003228EB" w:rsidP="00462230">
      <w:pPr>
        <w:spacing w:after="120" w:line="266" w:lineRule="auto"/>
        <w:ind w:left="11" w:right="57" w:hanging="11"/>
        <w:jc w:val="both"/>
        <w:rPr>
          <w:rFonts w:ascii="Century Gothic" w:hAnsi="Century Gothic"/>
        </w:rPr>
      </w:pPr>
      <w:r w:rsidRPr="00D37874">
        <w:rPr>
          <w:rFonts w:ascii="Century Gothic" w:hAnsi="Century Gothic"/>
          <w:b/>
          <w:bCs/>
        </w:rPr>
        <w:t xml:space="preserve">1.3 </w:t>
      </w:r>
      <w:r w:rsidRPr="00D37874">
        <w:rPr>
          <w:rFonts w:ascii="Century Gothic" w:hAnsi="Century Gothic"/>
        </w:rPr>
        <w:t>Abbreviations used throughout this policy</w:t>
      </w:r>
      <w:r w:rsidR="00462230" w:rsidRPr="00D37874">
        <w:rPr>
          <w:rFonts w:ascii="Century Gothic" w:hAnsi="Century Gothic"/>
        </w:rPr>
        <w:t>:</w:t>
      </w:r>
    </w:p>
    <w:p w14:paraId="77E02FD6" w14:textId="77777777" w:rsidR="003228EB" w:rsidRPr="00D37874" w:rsidRDefault="003228EB" w:rsidP="00462230">
      <w:pPr>
        <w:spacing w:line="266" w:lineRule="auto"/>
        <w:ind w:left="11" w:right="57"/>
        <w:contextualSpacing/>
        <w:jc w:val="both"/>
        <w:rPr>
          <w:rFonts w:ascii="Century Gothic" w:hAnsi="Century Gothic"/>
        </w:rPr>
      </w:pPr>
      <w:r w:rsidRPr="00D37874">
        <w:rPr>
          <w:rFonts w:ascii="Century Gothic" w:hAnsi="Century Gothic"/>
          <w:b/>
          <w:bCs/>
        </w:rPr>
        <w:tab/>
      </w:r>
      <w:r w:rsidRPr="00D37874">
        <w:rPr>
          <w:rFonts w:ascii="Century Gothic" w:hAnsi="Century Gothic"/>
          <w:b/>
          <w:bCs/>
        </w:rPr>
        <w:tab/>
      </w:r>
      <w:r w:rsidRPr="00D37874">
        <w:rPr>
          <w:rFonts w:ascii="Century Gothic" w:hAnsi="Century Gothic"/>
        </w:rPr>
        <w:t>CEO Chief Executive Officer</w:t>
      </w:r>
    </w:p>
    <w:p w14:paraId="6E982BC3" w14:textId="77777777" w:rsidR="002D131D" w:rsidRPr="00D37874" w:rsidRDefault="002D131D" w:rsidP="00462230">
      <w:pPr>
        <w:spacing w:line="266" w:lineRule="auto"/>
        <w:ind w:left="11" w:right="57" w:firstLine="710"/>
        <w:contextualSpacing/>
        <w:jc w:val="both"/>
        <w:rPr>
          <w:rFonts w:ascii="Century Gothic" w:hAnsi="Century Gothic"/>
        </w:rPr>
      </w:pPr>
      <w:r w:rsidRPr="00D37874">
        <w:rPr>
          <w:rFonts w:ascii="Century Gothic" w:hAnsi="Century Gothic"/>
        </w:rPr>
        <w:t>CME Child Missing in Education</w:t>
      </w:r>
    </w:p>
    <w:p w14:paraId="5ED3BDF7" w14:textId="77777777" w:rsidR="002D131D" w:rsidRPr="00D37874" w:rsidRDefault="002D131D" w:rsidP="00462230">
      <w:pPr>
        <w:spacing w:line="266" w:lineRule="auto"/>
        <w:ind w:left="11" w:right="57" w:firstLine="710"/>
        <w:contextualSpacing/>
        <w:jc w:val="both"/>
        <w:rPr>
          <w:rFonts w:ascii="Century Gothic" w:hAnsi="Century Gothic"/>
        </w:rPr>
      </w:pPr>
      <w:r w:rsidRPr="00D37874">
        <w:rPr>
          <w:rFonts w:ascii="Century Gothic" w:hAnsi="Century Gothic"/>
        </w:rPr>
        <w:t>DFE Department for Education</w:t>
      </w:r>
    </w:p>
    <w:p w14:paraId="7C2B9CBF" w14:textId="77777777" w:rsidR="002D131D" w:rsidRPr="00D37874" w:rsidRDefault="002D131D" w:rsidP="00462230">
      <w:pPr>
        <w:spacing w:line="266" w:lineRule="auto"/>
        <w:ind w:left="11" w:right="57" w:firstLine="710"/>
        <w:contextualSpacing/>
        <w:jc w:val="both"/>
        <w:rPr>
          <w:rFonts w:ascii="Century Gothic" w:hAnsi="Century Gothic"/>
        </w:rPr>
      </w:pPr>
      <w:r w:rsidRPr="00D37874">
        <w:rPr>
          <w:rFonts w:ascii="Century Gothic" w:hAnsi="Century Gothic"/>
        </w:rPr>
        <w:t>DSL Designated Safeguarding Lead</w:t>
      </w:r>
    </w:p>
    <w:p w14:paraId="30293A6F" w14:textId="77777777" w:rsidR="002D131D" w:rsidRPr="00D37874" w:rsidRDefault="002D131D" w:rsidP="00462230">
      <w:pPr>
        <w:spacing w:line="266" w:lineRule="auto"/>
        <w:ind w:left="11" w:right="57" w:firstLine="710"/>
        <w:contextualSpacing/>
        <w:jc w:val="both"/>
        <w:rPr>
          <w:rFonts w:ascii="Century Gothic" w:hAnsi="Century Gothic"/>
        </w:rPr>
      </w:pPr>
      <w:r w:rsidRPr="00D37874">
        <w:rPr>
          <w:rFonts w:ascii="Century Gothic" w:hAnsi="Century Gothic"/>
        </w:rPr>
        <w:t>EAL Pupils with English as an Additional Language</w:t>
      </w:r>
    </w:p>
    <w:p w14:paraId="38B36F4B" w14:textId="77777777" w:rsidR="002D131D" w:rsidRPr="00D37874" w:rsidRDefault="002D131D" w:rsidP="00462230">
      <w:pPr>
        <w:spacing w:line="266" w:lineRule="auto"/>
        <w:ind w:left="11" w:right="57" w:firstLine="710"/>
        <w:contextualSpacing/>
        <w:jc w:val="both"/>
        <w:rPr>
          <w:rFonts w:ascii="Century Gothic" w:hAnsi="Century Gothic"/>
        </w:rPr>
      </w:pPr>
      <w:r w:rsidRPr="00D37874">
        <w:rPr>
          <w:rFonts w:ascii="Century Gothic" w:hAnsi="Century Gothic"/>
        </w:rPr>
        <w:t>EHCP Educational Health Care Plan</w:t>
      </w:r>
    </w:p>
    <w:p w14:paraId="56C16836" w14:textId="77777777" w:rsidR="002D131D" w:rsidRPr="00D37874" w:rsidRDefault="002D131D" w:rsidP="00462230">
      <w:pPr>
        <w:spacing w:line="266" w:lineRule="auto"/>
        <w:ind w:left="11" w:right="57" w:firstLine="709"/>
        <w:contextualSpacing/>
        <w:jc w:val="both"/>
        <w:rPr>
          <w:rFonts w:ascii="Century Gothic" w:hAnsi="Century Gothic"/>
        </w:rPr>
      </w:pPr>
      <w:r w:rsidRPr="00D37874">
        <w:rPr>
          <w:rFonts w:ascii="Century Gothic" w:hAnsi="Century Gothic"/>
        </w:rPr>
        <w:t>FSM Free School Meal Pupils</w:t>
      </w:r>
    </w:p>
    <w:p w14:paraId="54C7C2E5" w14:textId="77777777" w:rsidR="002D131D" w:rsidRPr="00D37874" w:rsidRDefault="002D131D" w:rsidP="00462230">
      <w:pPr>
        <w:spacing w:line="266" w:lineRule="auto"/>
        <w:ind w:left="11" w:right="57" w:firstLine="710"/>
        <w:contextualSpacing/>
        <w:jc w:val="both"/>
        <w:rPr>
          <w:rFonts w:ascii="Century Gothic" w:hAnsi="Century Gothic"/>
        </w:rPr>
      </w:pPr>
      <w:r w:rsidRPr="00D37874">
        <w:rPr>
          <w:rFonts w:ascii="Century Gothic" w:hAnsi="Century Gothic"/>
        </w:rPr>
        <w:t>IHCP Individual Health Care Plan</w:t>
      </w:r>
    </w:p>
    <w:p w14:paraId="0E8CBEE2" w14:textId="77777777" w:rsidR="002D131D" w:rsidRPr="00D37874" w:rsidRDefault="002D131D" w:rsidP="00462230">
      <w:pPr>
        <w:spacing w:line="266" w:lineRule="auto"/>
        <w:ind w:left="11" w:right="57" w:firstLine="710"/>
        <w:contextualSpacing/>
        <w:jc w:val="both"/>
        <w:rPr>
          <w:rFonts w:ascii="Century Gothic" w:hAnsi="Century Gothic"/>
        </w:rPr>
      </w:pPr>
      <w:r w:rsidRPr="00D37874">
        <w:rPr>
          <w:rFonts w:ascii="Century Gothic" w:hAnsi="Century Gothic"/>
        </w:rPr>
        <w:t>LA Local Authority</w:t>
      </w:r>
    </w:p>
    <w:p w14:paraId="43DA8661" w14:textId="456C19DA" w:rsidR="00112CBB" w:rsidRPr="00D37874" w:rsidRDefault="00112CBB" w:rsidP="00462230">
      <w:pPr>
        <w:spacing w:line="266" w:lineRule="auto"/>
        <w:ind w:left="11" w:right="57" w:firstLine="710"/>
        <w:contextualSpacing/>
        <w:jc w:val="both"/>
        <w:rPr>
          <w:rFonts w:ascii="Century Gothic" w:hAnsi="Century Gothic"/>
        </w:rPr>
      </w:pPr>
      <w:r w:rsidRPr="00D37874">
        <w:rPr>
          <w:rFonts w:ascii="Century Gothic" w:hAnsi="Century Gothic"/>
        </w:rPr>
        <w:t>LAB Local Academy Board</w:t>
      </w:r>
    </w:p>
    <w:p w14:paraId="4883A8F6" w14:textId="77777777" w:rsidR="002D131D" w:rsidRPr="00D37874" w:rsidRDefault="002D131D" w:rsidP="00462230">
      <w:pPr>
        <w:spacing w:line="266" w:lineRule="auto"/>
        <w:ind w:left="720" w:right="57" w:firstLine="1"/>
        <w:contextualSpacing/>
        <w:jc w:val="both"/>
        <w:rPr>
          <w:rFonts w:ascii="Century Gothic" w:hAnsi="Century Gothic" w:cs="Arial"/>
          <w:color w:val="202124"/>
          <w:shd w:val="clear" w:color="auto" w:fill="FFFFFF"/>
        </w:rPr>
      </w:pPr>
      <w:r w:rsidRPr="00D37874">
        <w:rPr>
          <w:rFonts w:ascii="Century Gothic" w:hAnsi="Century Gothic"/>
        </w:rPr>
        <w:t xml:space="preserve">LAC Looked After </w:t>
      </w:r>
      <w:r w:rsidR="002C59CE" w:rsidRPr="00D37874">
        <w:rPr>
          <w:rFonts w:ascii="Century Gothic" w:hAnsi="Century Gothic"/>
        </w:rPr>
        <w:t>Child</w:t>
      </w:r>
      <w:r w:rsidRPr="00D37874">
        <w:rPr>
          <w:rFonts w:ascii="Century Gothic" w:hAnsi="Century Gothic"/>
        </w:rPr>
        <w:t xml:space="preserve"> (</w:t>
      </w:r>
      <w:r w:rsidRPr="00D37874">
        <w:rPr>
          <w:rFonts w:ascii="Century Gothic" w:hAnsi="Century Gothic" w:cs="Arial"/>
          <w:color w:val="202124"/>
          <w:shd w:val="clear" w:color="auto" w:fill="FFFFFF"/>
        </w:rPr>
        <w:t>A child is looked after by LA if he or she is in their care or if he or she is provided with accommodation for a continuous period of more than 24 hours by)</w:t>
      </w:r>
    </w:p>
    <w:p w14:paraId="7DF5BC6E" w14:textId="77777777" w:rsidR="00B3094D" w:rsidRPr="00D37874" w:rsidRDefault="00B3094D" w:rsidP="00462230">
      <w:pPr>
        <w:spacing w:line="266" w:lineRule="auto"/>
        <w:ind w:left="11" w:right="57" w:firstLine="710"/>
        <w:contextualSpacing/>
        <w:jc w:val="both"/>
        <w:rPr>
          <w:rFonts w:ascii="Century Gothic" w:hAnsi="Century Gothic"/>
        </w:rPr>
      </w:pPr>
      <w:r w:rsidRPr="00D37874">
        <w:rPr>
          <w:rFonts w:ascii="Century Gothic" w:hAnsi="Century Gothic"/>
        </w:rPr>
        <w:t>PA Persistent Absence (attendance less than 90%)</w:t>
      </w:r>
    </w:p>
    <w:p w14:paraId="574ACAB6" w14:textId="77777777" w:rsidR="00B3094D" w:rsidRPr="00D37874" w:rsidRDefault="00B3094D" w:rsidP="00462230">
      <w:pPr>
        <w:spacing w:line="266" w:lineRule="auto"/>
        <w:ind w:left="11" w:right="57" w:firstLine="709"/>
        <w:contextualSpacing/>
        <w:jc w:val="both"/>
        <w:rPr>
          <w:rFonts w:ascii="Century Gothic" w:hAnsi="Century Gothic"/>
        </w:rPr>
      </w:pPr>
      <w:r w:rsidRPr="00D37874">
        <w:rPr>
          <w:rFonts w:ascii="Century Gothic" w:hAnsi="Century Gothic"/>
        </w:rPr>
        <w:t>PP Pupil Premium</w:t>
      </w:r>
    </w:p>
    <w:p w14:paraId="6B4F809B" w14:textId="77777777" w:rsidR="00B3094D" w:rsidRPr="00D37874" w:rsidRDefault="00B3094D" w:rsidP="00462230">
      <w:pPr>
        <w:spacing w:line="266" w:lineRule="auto"/>
        <w:ind w:left="11" w:right="57" w:firstLine="710"/>
        <w:contextualSpacing/>
        <w:jc w:val="both"/>
        <w:rPr>
          <w:rFonts w:ascii="Century Gothic" w:hAnsi="Century Gothic"/>
        </w:rPr>
      </w:pPr>
      <w:r w:rsidRPr="00D37874">
        <w:rPr>
          <w:rFonts w:ascii="Century Gothic" w:hAnsi="Century Gothic"/>
        </w:rPr>
        <w:t>PPOE Pupil Missing Out on Education</w:t>
      </w:r>
    </w:p>
    <w:p w14:paraId="6405A800" w14:textId="77777777" w:rsidR="00B3094D" w:rsidRPr="00D37874" w:rsidRDefault="00B3094D" w:rsidP="00462230">
      <w:pPr>
        <w:spacing w:line="266" w:lineRule="auto"/>
        <w:ind w:left="11" w:right="57" w:firstLine="710"/>
        <w:contextualSpacing/>
        <w:jc w:val="both"/>
        <w:rPr>
          <w:rFonts w:ascii="Century Gothic" w:hAnsi="Century Gothic"/>
        </w:rPr>
      </w:pPr>
      <w:r w:rsidRPr="00D37874">
        <w:rPr>
          <w:rFonts w:ascii="Century Gothic" w:hAnsi="Century Gothic"/>
        </w:rPr>
        <w:t>SA Severely Absent (attendance less than 50%)</w:t>
      </w:r>
    </w:p>
    <w:p w14:paraId="480B0534" w14:textId="77777777" w:rsidR="00B3094D" w:rsidRPr="00D37874" w:rsidRDefault="00B3094D" w:rsidP="00462230">
      <w:pPr>
        <w:spacing w:line="266" w:lineRule="auto"/>
        <w:ind w:left="11" w:right="57" w:firstLine="710"/>
        <w:contextualSpacing/>
        <w:jc w:val="both"/>
        <w:rPr>
          <w:rFonts w:ascii="Century Gothic" w:hAnsi="Century Gothic"/>
        </w:rPr>
      </w:pPr>
      <w:r w:rsidRPr="00D37874">
        <w:rPr>
          <w:rFonts w:ascii="Century Gothic" w:hAnsi="Century Gothic"/>
        </w:rPr>
        <w:t>SEND Special Educational Need/Disability</w:t>
      </w:r>
    </w:p>
    <w:p w14:paraId="69D389BC" w14:textId="77777777" w:rsidR="00B3094D" w:rsidRPr="00D37874" w:rsidRDefault="00B3094D" w:rsidP="00462230">
      <w:pPr>
        <w:spacing w:line="266" w:lineRule="auto"/>
        <w:ind w:left="11" w:right="57" w:firstLine="710"/>
        <w:contextualSpacing/>
        <w:jc w:val="both"/>
        <w:rPr>
          <w:rFonts w:ascii="Century Gothic" w:hAnsi="Century Gothic"/>
        </w:rPr>
      </w:pPr>
      <w:r w:rsidRPr="00D37874">
        <w:rPr>
          <w:rFonts w:ascii="Century Gothic" w:hAnsi="Century Gothic"/>
        </w:rPr>
        <w:t>SENDCO Special Educational Needs/Disability Co-Ordinator</w:t>
      </w:r>
    </w:p>
    <w:p w14:paraId="7357D613" w14:textId="77777777" w:rsidR="003228EB" w:rsidRPr="00D37874" w:rsidRDefault="003228EB" w:rsidP="00462230">
      <w:pPr>
        <w:spacing w:line="266" w:lineRule="auto"/>
        <w:ind w:left="0" w:right="57" w:firstLine="720"/>
        <w:contextualSpacing/>
        <w:jc w:val="both"/>
        <w:rPr>
          <w:rFonts w:ascii="Century Gothic" w:hAnsi="Century Gothic"/>
        </w:rPr>
      </w:pPr>
      <w:r w:rsidRPr="00D37874">
        <w:rPr>
          <w:rFonts w:ascii="Century Gothic" w:hAnsi="Century Gothic"/>
        </w:rPr>
        <w:t>SW Pupils with a Social Worker</w:t>
      </w:r>
    </w:p>
    <w:p w14:paraId="0BBC7C82" w14:textId="77777777" w:rsidR="003228EB" w:rsidRPr="00D37874" w:rsidRDefault="003228EB" w:rsidP="00462230">
      <w:pPr>
        <w:spacing w:line="266" w:lineRule="auto"/>
        <w:ind w:left="11" w:right="57" w:firstLine="710"/>
        <w:contextualSpacing/>
        <w:jc w:val="both"/>
        <w:rPr>
          <w:rFonts w:ascii="Century Gothic" w:hAnsi="Century Gothic"/>
        </w:rPr>
      </w:pPr>
    </w:p>
    <w:p w14:paraId="59014664" w14:textId="77777777" w:rsidR="00153AC0" w:rsidRPr="00D37874" w:rsidRDefault="00153AC0" w:rsidP="00462230">
      <w:pPr>
        <w:ind w:right="59"/>
        <w:jc w:val="both"/>
        <w:rPr>
          <w:rFonts w:ascii="Century Gothic" w:hAnsi="Century Gothic"/>
        </w:rPr>
      </w:pPr>
      <w:r w:rsidRPr="00D37874">
        <w:rPr>
          <w:rFonts w:ascii="Century Gothic" w:hAnsi="Century Gothic"/>
          <w:b/>
          <w:bCs/>
        </w:rPr>
        <w:t>1.</w:t>
      </w:r>
      <w:r w:rsidR="003228EB" w:rsidRPr="00D37874">
        <w:rPr>
          <w:rFonts w:ascii="Century Gothic" w:hAnsi="Century Gothic"/>
          <w:b/>
          <w:bCs/>
        </w:rPr>
        <w:t>4</w:t>
      </w:r>
      <w:r w:rsidRPr="00D37874">
        <w:rPr>
          <w:rFonts w:ascii="Century Gothic" w:hAnsi="Century Gothic"/>
          <w:b/>
          <w:bCs/>
        </w:rPr>
        <w:t xml:space="preserve"> </w:t>
      </w:r>
      <w:r w:rsidRPr="00D37874">
        <w:rPr>
          <w:rFonts w:ascii="Century Gothic" w:hAnsi="Century Gothic"/>
        </w:rPr>
        <w:t>Other documents</w:t>
      </w:r>
      <w:r w:rsidR="00F80AD2" w:rsidRPr="00D37874">
        <w:rPr>
          <w:rFonts w:ascii="Century Gothic" w:hAnsi="Century Gothic"/>
        </w:rPr>
        <w:t xml:space="preserve"> and legislation</w:t>
      </w:r>
      <w:r w:rsidRPr="00D37874">
        <w:rPr>
          <w:rFonts w:ascii="Century Gothic" w:hAnsi="Century Gothic"/>
        </w:rPr>
        <w:t xml:space="preserve"> which relate to this policy include:</w:t>
      </w:r>
    </w:p>
    <w:tbl>
      <w:tblPr>
        <w:tblStyle w:val="TableGrid"/>
        <w:tblW w:w="0" w:type="auto"/>
        <w:tblLook w:val="04A0" w:firstRow="1" w:lastRow="0" w:firstColumn="1" w:lastColumn="0" w:noHBand="0" w:noVBand="1"/>
      </w:tblPr>
      <w:tblGrid>
        <w:gridCol w:w="9912"/>
      </w:tblGrid>
      <w:tr w:rsidR="002219B7" w:rsidRPr="00D37874" w14:paraId="3B76212A" w14:textId="77777777" w:rsidTr="00D37874">
        <w:trPr>
          <w:trHeight w:val="1967"/>
        </w:trPr>
        <w:tc>
          <w:tcPr>
            <w:tcW w:w="9912" w:type="dxa"/>
          </w:tcPr>
          <w:p w14:paraId="20F648E4" w14:textId="438A4381" w:rsidR="002219B7" w:rsidRPr="00D37874" w:rsidRDefault="002219B7" w:rsidP="00462230">
            <w:pPr>
              <w:pStyle w:val="ListParagraph"/>
              <w:numPr>
                <w:ilvl w:val="0"/>
                <w:numId w:val="2"/>
              </w:numPr>
              <w:spacing w:line="266" w:lineRule="auto"/>
              <w:ind w:left="447" w:hanging="447"/>
              <w:jc w:val="both"/>
              <w:rPr>
                <w:rFonts w:ascii="Century Gothic" w:hAnsi="Century Gothic"/>
                <w:b/>
                <w:bCs/>
                <w:u w:val="single"/>
              </w:rPr>
            </w:pPr>
            <w:r w:rsidRPr="00D37874">
              <w:rPr>
                <w:rFonts w:ascii="Century Gothic" w:hAnsi="Century Gothic"/>
              </w:rPr>
              <w:t>Working Together to Improve School Attendance – Department for Education 202</w:t>
            </w:r>
            <w:r w:rsidR="00292CA6" w:rsidRPr="00D37874">
              <w:rPr>
                <w:rFonts w:ascii="Century Gothic" w:hAnsi="Century Gothic"/>
              </w:rPr>
              <w:t>4</w:t>
            </w:r>
          </w:p>
          <w:p w14:paraId="23570F26"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Equality Act 2010</w:t>
            </w:r>
          </w:p>
          <w:p w14:paraId="5DECE0BF"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UN Convention on Rights of The Child 1992</w:t>
            </w:r>
          </w:p>
          <w:p w14:paraId="6376E536"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Education Act 1996</w:t>
            </w:r>
          </w:p>
          <w:p w14:paraId="555314D2" w14:textId="22223281" w:rsidR="00292CA6" w:rsidRPr="00D37874" w:rsidRDefault="00292CA6"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Education Act 2002</w:t>
            </w:r>
          </w:p>
          <w:p w14:paraId="1AA8D6B5" w14:textId="447DC253" w:rsidR="002C0B17" w:rsidRPr="00D37874" w:rsidRDefault="002C0B1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Anti-social Behaviour Act 2003</w:t>
            </w:r>
          </w:p>
          <w:p w14:paraId="6344430C" w14:textId="1ED4F9DD"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Keeping Children Safe in Education - Department for Education 202</w:t>
            </w:r>
            <w:r w:rsidR="00315EEC" w:rsidRPr="00D37874">
              <w:rPr>
                <w:rFonts w:ascii="Century Gothic" w:hAnsi="Century Gothic"/>
              </w:rPr>
              <w:t>4</w:t>
            </w:r>
          </w:p>
          <w:p w14:paraId="4CCD1BEB" w14:textId="5B263B46"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Children Missing in Education - Department for Education 2</w:t>
            </w:r>
            <w:r w:rsidR="00A61E68" w:rsidRPr="00D37874">
              <w:rPr>
                <w:rFonts w:ascii="Century Gothic" w:hAnsi="Century Gothic"/>
              </w:rPr>
              <w:t>024</w:t>
            </w:r>
          </w:p>
          <w:p w14:paraId="73B4EA2C" w14:textId="5409DDFA"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Ensuring a good education for children who cannot attend school because of health needs - Department for Education 2</w:t>
            </w:r>
            <w:r w:rsidR="00052964" w:rsidRPr="00D37874">
              <w:rPr>
                <w:rFonts w:ascii="Century Gothic" w:hAnsi="Century Gothic"/>
              </w:rPr>
              <w:t>023</w:t>
            </w:r>
          </w:p>
          <w:p w14:paraId="5F4ED7E0" w14:textId="5F000E32" w:rsidR="008B408C" w:rsidRPr="00D37874" w:rsidRDefault="00455B69"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E</w:t>
            </w:r>
            <w:r w:rsidR="008B408C" w:rsidRPr="00D37874">
              <w:rPr>
                <w:rFonts w:ascii="Century Gothic" w:hAnsi="Century Gothic"/>
              </w:rPr>
              <w:t>ducation</w:t>
            </w:r>
            <w:r w:rsidRPr="00D37874">
              <w:rPr>
                <w:rFonts w:ascii="Century Gothic" w:hAnsi="Century Gothic"/>
              </w:rPr>
              <w:t xml:space="preserve"> (Information about Individual Pupils) (England) (Amendment) Regulations 2024</w:t>
            </w:r>
          </w:p>
          <w:p w14:paraId="051132C0" w14:textId="77777777" w:rsidR="00EB3428" w:rsidRPr="00D37874" w:rsidRDefault="00EB3428"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Education (Penalty Notices) (England) (Amendment) Regulations 2024</w:t>
            </w:r>
          </w:p>
          <w:p w14:paraId="7E889816"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Education (Pupil Registration) (England) Regulations 2006</w:t>
            </w:r>
          </w:p>
          <w:p w14:paraId="593F78CE"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Education (Pupil Registration) (England)(Amendment) Regulations 2013</w:t>
            </w:r>
          </w:p>
          <w:p w14:paraId="730A5791"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Education (Pupil Registration) (England) (Amendment) 2012 &amp; 2013</w:t>
            </w:r>
          </w:p>
          <w:p w14:paraId="6ECE429E"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lastRenderedPageBreak/>
              <w:t>Education (School Attendance Targets) (England) Regulations 2007</w:t>
            </w:r>
          </w:p>
          <w:p w14:paraId="79DEABCB"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Education (School Attendance Targets) (England) (Amendment) Regulations 2010</w:t>
            </w:r>
          </w:p>
          <w:p w14:paraId="0005E989" w14:textId="141FBE38" w:rsidR="00EB3428" w:rsidRPr="00D37874" w:rsidRDefault="00EB3428"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School Attendance (Pupil Registration</w:t>
            </w:r>
            <w:r w:rsidR="00F7138B" w:rsidRPr="00D37874">
              <w:rPr>
                <w:rFonts w:ascii="Century Gothic" w:hAnsi="Century Gothic"/>
              </w:rPr>
              <w:t>) (England) Regulations 2024</w:t>
            </w:r>
          </w:p>
          <w:p w14:paraId="6E718973" w14:textId="441A2E1C"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Safeguarding</w:t>
            </w:r>
            <w:r w:rsidR="00EB3428" w:rsidRPr="00D37874">
              <w:rPr>
                <w:rFonts w:ascii="Century Gothic" w:hAnsi="Century Gothic"/>
              </w:rPr>
              <w:t xml:space="preserve"> and Child Protection</w:t>
            </w:r>
            <w:r w:rsidRPr="00D37874">
              <w:rPr>
                <w:rFonts w:ascii="Century Gothic" w:hAnsi="Century Gothic"/>
              </w:rPr>
              <w:t xml:space="preserve"> Policy</w:t>
            </w:r>
          </w:p>
          <w:p w14:paraId="14B2E09D"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Behaviour Policy</w:t>
            </w:r>
          </w:p>
          <w:p w14:paraId="2D5FA6CD"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Special</w:t>
            </w:r>
            <w:r w:rsidR="002C59CE" w:rsidRPr="00D37874">
              <w:rPr>
                <w:rFonts w:ascii="Century Gothic" w:hAnsi="Century Gothic"/>
              </w:rPr>
              <w:t xml:space="preserve"> Education</w:t>
            </w:r>
            <w:r w:rsidRPr="00D37874">
              <w:rPr>
                <w:rFonts w:ascii="Century Gothic" w:hAnsi="Century Gothic"/>
              </w:rPr>
              <w:t xml:space="preserve"> Needs/Inclusion Policy</w:t>
            </w:r>
          </w:p>
          <w:p w14:paraId="498ED00D" w14:textId="39605C45"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Supporting Pupils with Medical</w:t>
            </w:r>
            <w:r w:rsidR="002C59CE" w:rsidRPr="00D37874">
              <w:rPr>
                <w:rFonts w:ascii="Century Gothic" w:hAnsi="Century Gothic"/>
              </w:rPr>
              <w:t xml:space="preserve"> Conditions</w:t>
            </w:r>
            <w:r w:rsidR="00197031" w:rsidRPr="00D37874">
              <w:rPr>
                <w:rFonts w:ascii="Century Gothic" w:hAnsi="Century Gothic"/>
              </w:rPr>
              <w:t xml:space="preserve"> at school 2015</w:t>
            </w:r>
          </w:p>
          <w:p w14:paraId="06D06ACD" w14:textId="77777777" w:rsidR="002219B7" w:rsidRPr="00D37874" w:rsidRDefault="002219B7" w:rsidP="00462230">
            <w:pPr>
              <w:pStyle w:val="ListParagraph"/>
              <w:numPr>
                <w:ilvl w:val="0"/>
                <w:numId w:val="2"/>
              </w:numPr>
              <w:ind w:left="455" w:right="59" w:hanging="455"/>
              <w:jc w:val="both"/>
              <w:rPr>
                <w:rFonts w:ascii="Century Gothic" w:hAnsi="Century Gothic"/>
              </w:rPr>
            </w:pPr>
            <w:r w:rsidRPr="00D37874">
              <w:rPr>
                <w:rFonts w:ascii="Century Gothic" w:hAnsi="Century Gothic"/>
              </w:rPr>
              <w:t xml:space="preserve">Pupil Premium Strategy </w:t>
            </w:r>
          </w:p>
          <w:p w14:paraId="049DF96B" w14:textId="77777777" w:rsidR="002219B7" w:rsidRPr="00D37874" w:rsidRDefault="002219B7" w:rsidP="00462230">
            <w:pPr>
              <w:pStyle w:val="ListParagraph"/>
              <w:numPr>
                <w:ilvl w:val="0"/>
                <w:numId w:val="2"/>
              </w:numPr>
              <w:spacing w:after="120" w:line="266" w:lineRule="auto"/>
              <w:ind w:left="454" w:right="57" w:hanging="454"/>
              <w:jc w:val="both"/>
              <w:rPr>
                <w:rFonts w:ascii="Century Gothic" w:hAnsi="Century Gothic"/>
              </w:rPr>
            </w:pPr>
            <w:r w:rsidRPr="00D37874">
              <w:rPr>
                <w:rFonts w:ascii="Century Gothic" w:hAnsi="Century Gothic"/>
              </w:rPr>
              <w:t>Complaints Policy</w:t>
            </w:r>
          </w:p>
        </w:tc>
      </w:tr>
    </w:tbl>
    <w:p w14:paraId="3DE310F0" w14:textId="77777777" w:rsidR="00F46027" w:rsidRPr="00D37874" w:rsidRDefault="00F46027" w:rsidP="00462230">
      <w:pPr>
        <w:ind w:right="59"/>
        <w:jc w:val="both"/>
        <w:rPr>
          <w:rFonts w:ascii="Century Gothic" w:hAnsi="Century Gothic"/>
          <w:b/>
          <w:bCs/>
        </w:rPr>
      </w:pPr>
    </w:p>
    <w:p w14:paraId="4B0DA85F" w14:textId="607B4070" w:rsidR="00D37874" w:rsidRDefault="00FC0958" w:rsidP="00462230">
      <w:pPr>
        <w:ind w:right="59"/>
        <w:jc w:val="both"/>
        <w:rPr>
          <w:rFonts w:ascii="Century Gothic" w:hAnsi="Century Gothic"/>
        </w:rPr>
      </w:pPr>
      <w:r w:rsidRPr="00D37874">
        <w:rPr>
          <w:rFonts w:ascii="Century Gothic" w:hAnsi="Century Gothic"/>
          <w:b/>
          <w:bCs/>
        </w:rPr>
        <w:t>1.</w:t>
      </w:r>
      <w:r w:rsidR="003228EB" w:rsidRPr="00D37874">
        <w:rPr>
          <w:rFonts w:ascii="Century Gothic" w:hAnsi="Century Gothic"/>
          <w:b/>
          <w:bCs/>
        </w:rPr>
        <w:t>5</w:t>
      </w:r>
      <w:r w:rsidRPr="00D37874">
        <w:rPr>
          <w:rFonts w:ascii="Century Gothic" w:hAnsi="Century Gothic"/>
          <w:b/>
          <w:bCs/>
        </w:rPr>
        <w:t xml:space="preserve"> </w:t>
      </w:r>
      <w:r w:rsidRPr="00D37874">
        <w:rPr>
          <w:rFonts w:ascii="Century Gothic" w:hAnsi="Century Gothic"/>
        </w:rPr>
        <w:t xml:space="preserve">This policy applies to all schools within </w:t>
      </w:r>
      <w:r w:rsidR="001A6093" w:rsidRPr="00D37874">
        <w:rPr>
          <w:rFonts w:ascii="Century Gothic" w:hAnsi="Century Gothic"/>
        </w:rPr>
        <w:t>Pathfinder Schools.</w:t>
      </w:r>
    </w:p>
    <w:p w14:paraId="7363FCD3" w14:textId="77777777" w:rsidR="00D37874" w:rsidRDefault="00D37874">
      <w:pPr>
        <w:spacing w:after="160" w:line="259" w:lineRule="auto"/>
        <w:ind w:left="0" w:firstLine="0"/>
        <w:rPr>
          <w:rFonts w:ascii="Century Gothic" w:hAnsi="Century Gothic"/>
        </w:rPr>
      </w:pPr>
      <w:r>
        <w:rPr>
          <w:rFonts w:ascii="Century Gothic" w:hAnsi="Century Gothic"/>
        </w:rPr>
        <w:br w:type="page"/>
      </w:r>
    </w:p>
    <w:p w14:paraId="5197AFA7" w14:textId="77777777" w:rsidR="0092048E" w:rsidRPr="00D37874" w:rsidRDefault="00FC0958" w:rsidP="00462230">
      <w:pPr>
        <w:pStyle w:val="Heading1"/>
        <w:ind w:hanging="2093"/>
        <w:jc w:val="both"/>
        <w:rPr>
          <w:rFonts w:ascii="Century Gothic" w:hAnsi="Century Gothic"/>
          <w:bCs/>
          <w:sz w:val="22"/>
          <w:u w:val="single"/>
        </w:rPr>
      </w:pPr>
      <w:bookmarkStart w:id="1" w:name="_Toc175736901"/>
      <w:r w:rsidRPr="00D37874">
        <w:rPr>
          <w:rFonts w:ascii="Century Gothic" w:hAnsi="Century Gothic"/>
          <w:bCs/>
          <w:sz w:val="22"/>
          <w:u w:val="single"/>
        </w:rPr>
        <w:lastRenderedPageBreak/>
        <w:t>2. Principles and Ethos</w:t>
      </w:r>
      <w:bookmarkEnd w:id="1"/>
    </w:p>
    <w:p w14:paraId="433A8C9C" w14:textId="77777777" w:rsidR="00131AB6" w:rsidRPr="00D37874" w:rsidRDefault="00EA0668" w:rsidP="00462230">
      <w:pPr>
        <w:spacing w:after="0" w:line="266" w:lineRule="auto"/>
        <w:ind w:left="11" w:hanging="11"/>
        <w:contextualSpacing/>
        <w:jc w:val="both"/>
        <w:rPr>
          <w:rFonts w:ascii="Century Gothic" w:hAnsi="Century Gothic"/>
        </w:rPr>
      </w:pPr>
      <w:r w:rsidRPr="00D37874">
        <w:rPr>
          <w:rFonts w:ascii="Century Gothic" w:hAnsi="Century Gothic"/>
          <w:b/>
          <w:bCs/>
        </w:rPr>
        <w:t>2.1</w:t>
      </w:r>
      <w:r w:rsidRPr="00D37874">
        <w:rPr>
          <w:rFonts w:ascii="Century Gothic" w:hAnsi="Century Gothic"/>
        </w:rPr>
        <w:t xml:space="preserve"> </w:t>
      </w:r>
      <w:r w:rsidR="00131AB6" w:rsidRPr="00D37874">
        <w:rPr>
          <w:rFonts w:ascii="Century Gothic" w:hAnsi="Century Gothic"/>
          <w:b/>
          <w:bCs/>
        </w:rPr>
        <w:t>Excellent school attendance</w:t>
      </w:r>
      <w:r w:rsidR="006F6338" w:rsidRPr="00D37874">
        <w:rPr>
          <w:rFonts w:ascii="Century Gothic" w:hAnsi="Century Gothic"/>
          <w:b/>
          <w:bCs/>
        </w:rPr>
        <w:t>, high expectations</w:t>
      </w:r>
      <w:r w:rsidR="00131AB6" w:rsidRPr="00D37874">
        <w:rPr>
          <w:rFonts w:ascii="Century Gothic" w:hAnsi="Century Gothic"/>
          <w:b/>
          <w:bCs/>
        </w:rPr>
        <w:t xml:space="preserve"> and </w:t>
      </w:r>
      <w:proofErr w:type="gramStart"/>
      <w:r w:rsidR="00131AB6" w:rsidRPr="00D37874">
        <w:rPr>
          <w:rFonts w:ascii="Century Gothic" w:hAnsi="Century Gothic"/>
          <w:b/>
          <w:bCs/>
        </w:rPr>
        <w:t>future prospects</w:t>
      </w:r>
      <w:proofErr w:type="gramEnd"/>
    </w:p>
    <w:p w14:paraId="38310893" w14:textId="286C7333" w:rsidR="006F6338" w:rsidRPr="00D37874" w:rsidRDefault="003E4BAA" w:rsidP="00462230">
      <w:pPr>
        <w:spacing w:after="0" w:line="266" w:lineRule="auto"/>
        <w:ind w:left="11" w:hanging="11"/>
        <w:contextualSpacing/>
        <w:jc w:val="both"/>
        <w:rPr>
          <w:rFonts w:ascii="Century Gothic" w:hAnsi="Century Gothic"/>
        </w:rPr>
      </w:pPr>
      <w:r w:rsidRPr="00D37874">
        <w:rPr>
          <w:rFonts w:ascii="Century Gothic" w:hAnsi="Century Gothic"/>
        </w:rPr>
        <w:t xml:space="preserve">Pathfinder Schools </w:t>
      </w:r>
      <w:r w:rsidR="00915C97" w:rsidRPr="00D37874">
        <w:rPr>
          <w:rFonts w:ascii="Century Gothic" w:hAnsi="Century Gothic"/>
        </w:rPr>
        <w:t>consider</w:t>
      </w:r>
      <w:r w:rsidR="00525DCF" w:rsidRPr="00D37874">
        <w:rPr>
          <w:rFonts w:ascii="Century Gothic" w:hAnsi="Century Gothic"/>
        </w:rPr>
        <w:t xml:space="preserve"> excellent school attendance</w:t>
      </w:r>
      <w:r w:rsidR="00EA0668" w:rsidRPr="00D37874">
        <w:rPr>
          <w:rFonts w:ascii="Century Gothic" w:hAnsi="Century Gothic"/>
        </w:rPr>
        <w:t xml:space="preserve"> </w:t>
      </w:r>
      <w:r w:rsidR="00E67085" w:rsidRPr="00D37874">
        <w:rPr>
          <w:rFonts w:ascii="Century Gothic" w:hAnsi="Century Gothic"/>
        </w:rPr>
        <w:t>a</w:t>
      </w:r>
      <w:r w:rsidR="00EA0668" w:rsidRPr="00D37874">
        <w:rPr>
          <w:rFonts w:ascii="Century Gothic" w:hAnsi="Century Gothic"/>
        </w:rPr>
        <w:t xml:space="preserve">s </w:t>
      </w:r>
      <w:r w:rsidR="00525DCF" w:rsidRPr="00D37874">
        <w:rPr>
          <w:rFonts w:ascii="Century Gothic" w:hAnsi="Century Gothic"/>
        </w:rPr>
        <w:t xml:space="preserve">paramount </w:t>
      </w:r>
      <w:r w:rsidR="00E6502A" w:rsidRPr="00D37874">
        <w:rPr>
          <w:rFonts w:ascii="Century Gothic" w:hAnsi="Century Gothic"/>
        </w:rPr>
        <w:t>to</w:t>
      </w:r>
      <w:r w:rsidR="00525DCF" w:rsidRPr="00D37874">
        <w:rPr>
          <w:rFonts w:ascii="Century Gothic" w:hAnsi="Century Gothic"/>
        </w:rPr>
        <w:t xml:space="preserve"> pupils achieving their </w:t>
      </w:r>
      <w:r w:rsidR="00EA0668" w:rsidRPr="00D37874">
        <w:rPr>
          <w:rFonts w:ascii="Century Gothic" w:hAnsi="Century Gothic"/>
        </w:rPr>
        <w:t xml:space="preserve">full </w:t>
      </w:r>
      <w:r w:rsidR="00525DCF" w:rsidRPr="00D37874">
        <w:rPr>
          <w:rFonts w:ascii="Century Gothic" w:hAnsi="Century Gothic"/>
        </w:rPr>
        <w:t xml:space="preserve">potential and </w:t>
      </w:r>
      <w:r w:rsidR="00326F93" w:rsidRPr="00D37874">
        <w:rPr>
          <w:rFonts w:ascii="Century Gothic" w:hAnsi="Century Gothic"/>
        </w:rPr>
        <w:t>therefore</w:t>
      </w:r>
      <w:r w:rsidR="00EA0668" w:rsidRPr="00D37874">
        <w:rPr>
          <w:rFonts w:ascii="Century Gothic" w:hAnsi="Century Gothic"/>
        </w:rPr>
        <w:t>,</w:t>
      </w:r>
      <w:r w:rsidR="00326F93" w:rsidRPr="00D37874">
        <w:rPr>
          <w:rFonts w:ascii="Century Gothic" w:hAnsi="Century Gothic"/>
        </w:rPr>
        <w:t xml:space="preserve"> </w:t>
      </w:r>
      <w:r w:rsidR="00EA0668" w:rsidRPr="00D37874">
        <w:rPr>
          <w:rFonts w:ascii="Century Gothic" w:hAnsi="Century Gothic"/>
        </w:rPr>
        <w:t>enhanc</w:t>
      </w:r>
      <w:r w:rsidR="00E67085" w:rsidRPr="00D37874">
        <w:rPr>
          <w:rFonts w:ascii="Century Gothic" w:hAnsi="Century Gothic"/>
        </w:rPr>
        <w:t>ing</w:t>
      </w:r>
      <w:r w:rsidR="00EA0668" w:rsidRPr="00D37874">
        <w:rPr>
          <w:rFonts w:ascii="Century Gothic" w:hAnsi="Century Gothic"/>
        </w:rPr>
        <w:t xml:space="preserve"> </w:t>
      </w:r>
      <w:r w:rsidR="00525DCF" w:rsidRPr="00D37874">
        <w:rPr>
          <w:rFonts w:ascii="Century Gothic" w:hAnsi="Century Gothic"/>
        </w:rPr>
        <w:t xml:space="preserve">lifelong outcomes.  </w:t>
      </w:r>
      <w:r w:rsidRPr="00D37874">
        <w:rPr>
          <w:rFonts w:ascii="Century Gothic" w:hAnsi="Century Gothic"/>
        </w:rPr>
        <w:t>Excellent attendance</w:t>
      </w:r>
      <w:r w:rsidR="00525DCF" w:rsidRPr="00D37874">
        <w:rPr>
          <w:rFonts w:ascii="Century Gothic" w:hAnsi="Century Gothic"/>
        </w:rPr>
        <w:t xml:space="preserve"> </w:t>
      </w:r>
      <w:r w:rsidRPr="00D37874">
        <w:rPr>
          <w:rFonts w:ascii="Century Gothic" w:hAnsi="Century Gothic"/>
        </w:rPr>
        <w:t xml:space="preserve">is </w:t>
      </w:r>
      <w:r w:rsidR="00525DCF" w:rsidRPr="00D37874">
        <w:rPr>
          <w:rFonts w:ascii="Century Gothic" w:hAnsi="Century Gothic"/>
        </w:rPr>
        <w:t>central to academic attainment</w:t>
      </w:r>
      <w:r w:rsidR="00915C97" w:rsidRPr="00D37874">
        <w:rPr>
          <w:rFonts w:ascii="Century Gothic" w:hAnsi="Century Gothic"/>
        </w:rPr>
        <w:t>, moral and social development and it is critical</w:t>
      </w:r>
      <w:r w:rsidR="00326F93" w:rsidRPr="00D37874">
        <w:rPr>
          <w:rFonts w:ascii="Century Gothic" w:hAnsi="Century Gothic"/>
        </w:rPr>
        <w:t xml:space="preserve"> in enhancing well-being.</w:t>
      </w:r>
      <w:r w:rsidR="006F6338" w:rsidRPr="00D37874">
        <w:rPr>
          <w:rFonts w:ascii="Century Gothic" w:hAnsi="Century Gothic"/>
        </w:rPr>
        <w:t xml:space="preserve"> It is with this in mind, that we set expectations of excellent attendance for </w:t>
      </w:r>
      <w:r w:rsidR="00CD7C3A" w:rsidRPr="00D37874">
        <w:rPr>
          <w:rFonts w:ascii="Century Gothic" w:hAnsi="Century Gothic"/>
        </w:rPr>
        <w:t>all</w:t>
      </w:r>
      <w:r w:rsidR="006F6338" w:rsidRPr="00D37874">
        <w:rPr>
          <w:rFonts w:ascii="Century Gothic" w:hAnsi="Century Gothic"/>
        </w:rPr>
        <w:t xml:space="preserve"> our pupils. </w:t>
      </w:r>
    </w:p>
    <w:p w14:paraId="4C22C951" w14:textId="77777777" w:rsidR="006F6338" w:rsidRPr="00D37874" w:rsidRDefault="006F6338" w:rsidP="00462230">
      <w:pPr>
        <w:spacing w:after="0" w:line="266" w:lineRule="auto"/>
        <w:ind w:left="11" w:hanging="11"/>
        <w:contextualSpacing/>
        <w:jc w:val="both"/>
        <w:rPr>
          <w:rFonts w:ascii="Century Gothic" w:hAnsi="Century Gothic"/>
        </w:rPr>
      </w:pPr>
    </w:p>
    <w:p w14:paraId="6D920110" w14:textId="77777777" w:rsidR="00EA0668" w:rsidRPr="00D37874" w:rsidRDefault="00153AC0" w:rsidP="00462230">
      <w:pPr>
        <w:spacing w:after="0" w:line="266" w:lineRule="auto"/>
        <w:ind w:left="11" w:hanging="11"/>
        <w:contextualSpacing/>
        <w:jc w:val="both"/>
        <w:rPr>
          <w:rFonts w:ascii="Century Gothic" w:hAnsi="Century Gothic"/>
        </w:rPr>
      </w:pPr>
      <w:r w:rsidRPr="00D37874">
        <w:rPr>
          <w:rFonts w:ascii="Century Gothic" w:hAnsi="Century Gothic"/>
        </w:rPr>
        <w:t>Evidence shows</w:t>
      </w:r>
      <w:r w:rsidR="00440EFE" w:rsidRPr="00D37874">
        <w:rPr>
          <w:rFonts w:ascii="Century Gothic" w:hAnsi="Century Gothic"/>
        </w:rPr>
        <w:t xml:space="preserve"> </w:t>
      </w:r>
      <w:r w:rsidRPr="00D37874">
        <w:rPr>
          <w:rFonts w:ascii="Century Gothic" w:hAnsi="Century Gothic"/>
        </w:rPr>
        <w:t>p</w:t>
      </w:r>
      <w:r w:rsidR="00E6502A" w:rsidRPr="00D37874">
        <w:rPr>
          <w:rFonts w:ascii="Century Gothic" w:hAnsi="Century Gothic"/>
        </w:rPr>
        <w:t xml:space="preserve">upils with excellent school attendance are more likely to </w:t>
      </w:r>
      <w:r w:rsidRPr="00D37874">
        <w:rPr>
          <w:rFonts w:ascii="Century Gothic" w:hAnsi="Century Gothic"/>
        </w:rPr>
        <w:t>reach higher standards of achievement and be at less risk of exposure to crime and other safeguarding risks.</w:t>
      </w:r>
    </w:p>
    <w:p w14:paraId="153FBE72" w14:textId="77777777" w:rsidR="00E67085" w:rsidRPr="00D37874" w:rsidRDefault="00E67085" w:rsidP="00462230">
      <w:pPr>
        <w:spacing w:after="0" w:line="266" w:lineRule="auto"/>
        <w:ind w:left="11" w:hanging="11"/>
        <w:contextualSpacing/>
        <w:jc w:val="both"/>
        <w:rPr>
          <w:rFonts w:ascii="Century Gothic" w:hAnsi="Century Gothic"/>
        </w:rPr>
      </w:pPr>
    </w:p>
    <w:p w14:paraId="4979EA2A" w14:textId="77777777" w:rsidR="00D95CD5" w:rsidRPr="00D37874" w:rsidRDefault="006F6338" w:rsidP="00462230">
      <w:pPr>
        <w:jc w:val="both"/>
        <w:rPr>
          <w:rFonts w:ascii="Century Gothic" w:hAnsi="Century Gothic" w:cstheme="minorHAnsi"/>
          <w:color w:val="auto"/>
        </w:rPr>
      </w:pPr>
      <w:r w:rsidRPr="00D37874">
        <w:rPr>
          <w:rFonts w:ascii="Century Gothic" w:hAnsi="Century Gothic"/>
          <w:color w:val="auto"/>
        </w:rPr>
        <w:t>Excellent</w:t>
      </w:r>
      <w:r w:rsidR="00D95CD5" w:rsidRPr="00D37874">
        <w:rPr>
          <w:rFonts w:ascii="Century Gothic" w:hAnsi="Century Gothic"/>
          <w:color w:val="auto"/>
        </w:rPr>
        <w:t xml:space="preserve"> attendance is a learned behaviour</w:t>
      </w:r>
      <w:r w:rsidR="00746AEC" w:rsidRPr="00D37874">
        <w:rPr>
          <w:rFonts w:ascii="Century Gothic" w:hAnsi="Century Gothic"/>
          <w:color w:val="auto"/>
        </w:rPr>
        <w:t xml:space="preserve">. Therefore, </w:t>
      </w:r>
      <w:r w:rsidR="00D95CD5" w:rsidRPr="00D37874">
        <w:rPr>
          <w:rFonts w:ascii="Century Gothic" w:hAnsi="Century Gothic" w:cstheme="minorHAnsi"/>
          <w:color w:val="auto"/>
        </w:rPr>
        <w:t>we place equal importance on high attendance and excellent punctuality to all our pupils, including those who are not of statutory school age (</w:t>
      </w:r>
      <w:r w:rsidR="001A6093" w:rsidRPr="00D37874">
        <w:rPr>
          <w:rFonts w:ascii="Century Gothic" w:hAnsi="Century Gothic" w:cstheme="minorHAnsi"/>
          <w:b/>
          <w:color w:val="auto"/>
        </w:rPr>
        <w:t>A</w:t>
      </w:r>
      <w:r w:rsidR="00D95CD5" w:rsidRPr="00D37874">
        <w:rPr>
          <w:rFonts w:ascii="Century Gothic" w:hAnsi="Century Gothic" w:cstheme="minorHAnsi"/>
          <w:b/>
          <w:color w:val="auto"/>
        </w:rPr>
        <w:t>ppendix B</w:t>
      </w:r>
      <w:r w:rsidR="00D95CD5" w:rsidRPr="00D37874">
        <w:rPr>
          <w:rFonts w:ascii="Century Gothic" w:hAnsi="Century Gothic" w:cstheme="minorHAnsi"/>
          <w:color w:val="auto"/>
        </w:rPr>
        <w:t xml:space="preserve">).  </w:t>
      </w:r>
    </w:p>
    <w:p w14:paraId="6519236C" w14:textId="77777777" w:rsidR="00D95CD5" w:rsidRPr="00D37874" w:rsidRDefault="00D95CD5" w:rsidP="00462230">
      <w:pPr>
        <w:jc w:val="both"/>
        <w:rPr>
          <w:rFonts w:ascii="Century Gothic" w:hAnsi="Century Gothic"/>
          <w:color w:val="auto"/>
          <w:lang w:val="en-US"/>
        </w:rPr>
      </w:pPr>
      <w:r w:rsidRPr="00D37874">
        <w:rPr>
          <w:rFonts w:ascii="Century Gothic" w:hAnsi="Century Gothic" w:cstheme="minorHAnsi"/>
          <w:color w:val="auto"/>
        </w:rPr>
        <w:t xml:space="preserve">We believe that excellent attendance and punctuality in the early years of school develops and establishes attitudes towards school attendance which impacts on future school attendance and ultimately </w:t>
      </w:r>
      <w:r w:rsidRPr="00D37874">
        <w:rPr>
          <w:rFonts w:ascii="Century Gothic" w:hAnsi="Century Gothic"/>
          <w:color w:val="auto"/>
          <w:lang w:val="en-US"/>
        </w:rPr>
        <w:t xml:space="preserve">academic success and social and emotional well-being.  Similarly, excellent attendance and punctuality post 16 establishes and develops attitudes to towards attendance in the workplace and thus lifelong achievements. </w:t>
      </w:r>
    </w:p>
    <w:p w14:paraId="1070E218" w14:textId="77777777" w:rsidR="00D95CD5" w:rsidRPr="00D37874" w:rsidRDefault="00D95CD5" w:rsidP="00462230">
      <w:pPr>
        <w:jc w:val="both"/>
        <w:rPr>
          <w:rFonts w:ascii="Century Gothic" w:hAnsi="Century Gothic"/>
          <w:color w:val="auto"/>
          <w:lang w:val="en-US"/>
        </w:rPr>
      </w:pPr>
      <w:r w:rsidRPr="00D37874">
        <w:rPr>
          <w:rFonts w:ascii="Century Gothic" w:hAnsi="Century Gothic"/>
          <w:color w:val="auto"/>
          <w:lang w:val="en-US"/>
        </w:rPr>
        <w:t>Therefore, each child enrolled at each of our schools is expected to attend every day, on time</w:t>
      </w:r>
      <w:r w:rsidR="00915C97" w:rsidRPr="00D37874">
        <w:rPr>
          <w:rFonts w:ascii="Century Gothic" w:hAnsi="Century Gothic"/>
          <w:color w:val="auto"/>
          <w:lang w:val="en-US"/>
        </w:rPr>
        <w:t>,</w:t>
      </w:r>
      <w:r w:rsidRPr="00D37874">
        <w:rPr>
          <w:rFonts w:ascii="Century Gothic" w:hAnsi="Century Gothic"/>
          <w:color w:val="auto"/>
          <w:lang w:val="en-US"/>
        </w:rPr>
        <w:t xml:space="preserve"> so that they can achieve their full potential. We monitor and manage attendance and punctuality across all year groups according to this policy and statutory guidance.</w:t>
      </w:r>
      <w:r w:rsidR="00D46CBE" w:rsidRPr="00D37874">
        <w:rPr>
          <w:rFonts w:ascii="Century Gothic" w:hAnsi="Century Gothic"/>
          <w:color w:val="auto"/>
          <w:lang w:val="en-US"/>
        </w:rPr>
        <w:t xml:space="preserve"> </w:t>
      </w:r>
      <w:r w:rsidR="00297657" w:rsidRPr="00D37874">
        <w:rPr>
          <w:rFonts w:ascii="Century Gothic" w:eastAsia="Times New Roman" w:hAnsi="Century Gothic" w:cs="Arial"/>
          <w:color w:val="auto"/>
          <w:lang w:eastAsia="en-GB"/>
        </w:rPr>
        <w:t xml:space="preserve">It is acknowledged however, that parents of children who are not of statutory school </w:t>
      </w:r>
      <w:r w:rsidR="00C521CE" w:rsidRPr="00D37874">
        <w:rPr>
          <w:rFonts w:ascii="Century Gothic" w:eastAsia="Times New Roman" w:hAnsi="Century Gothic" w:cs="Arial"/>
          <w:color w:val="auto"/>
          <w:lang w:eastAsia="en-GB"/>
        </w:rPr>
        <w:t xml:space="preserve">age </w:t>
      </w:r>
      <w:r w:rsidR="00297657" w:rsidRPr="00D37874">
        <w:rPr>
          <w:rFonts w:ascii="Century Gothic" w:eastAsia="Times New Roman" w:hAnsi="Century Gothic" w:cs="Arial"/>
          <w:color w:val="auto"/>
          <w:lang w:eastAsia="en-GB"/>
        </w:rPr>
        <w:t>cannot be subject to legal processes if their child has poor school attendance.</w:t>
      </w:r>
    </w:p>
    <w:p w14:paraId="559E6FDC" w14:textId="15D0D5BA" w:rsidR="00153AC0" w:rsidRPr="00D37874" w:rsidRDefault="00153AC0" w:rsidP="00462230">
      <w:pPr>
        <w:jc w:val="both"/>
        <w:rPr>
          <w:rFonts w:ascii="Century Gothic" w:hAnsi="Century Gothic"/>
        </w:rPr>
      </w:pPr>
      <w:r w:rsidRPr="00D37874">
        <w:rPr>
          <w:rFonts w:ascii="Century Gothic" w:hAnsi="Century Gothic"/>
        </w:rPr>
        <w:t>Department for Education – ‘Working together to improve school attendance</w:t>
      </w:r>
      <w:r w:rsidR="00D37874" w:rsidRPr="00D37874">
        <w:rPr>
          <w:rFonts w:ascii="Century Gothic" w:hAnsi="Century Gothic"/>
        </w:rPr>
        <w:t>’ August</w:t>
      </w:r>
      <w:r w:rsidR="009F6333" w:rsidRPr="00D37874">
        <w:rPr>
          <w:rFonts w:ascii="Century Gothic" w:hAnsi="Century Gothic"/>
        </w:rPr>
        <w:t xml:space="preserve"> 2024</w:t>
      </w:r>
    </w:p>
    <w:p w14:paraId="3A362D27" w14:textId="77777777" w:rsidR="00153AC0" w:rsidRPr="00D37874" w:rsidRDefault="00153AC0" w:rsidP="00462230">
      <w:pPr>
        <w:pStyle w:val="Default"/>
        <w:jc w:val="both"/>
        <w:rPr>
          <w:rFonts w:ascii="Century Gothic" w:hAnsi="Century Gothic"/>
          <w:i/>
          <w:iCs/>
          <w:sz w:val="22"/>
          <w:szCs w:val="22"/>
        </w:rPr>
      </w:pPr>
      <w:r w:rsidRPr="00D37874">
        <w:rPr>
          <w:rFonts w:ascii="Century Gothic" w:hAnsi="Century Gothic"/>
          <w:b/>
          <w:bCs/>
          <w:i/>
          <w:iCs/>
          <w:sz w:val="22"/>
          <w:szCs w:val="22"/>
        </w:rPr>
        <w:t>The pupils with the highest attainment at the end of key stage 2 and key stage 4 have higher rates of attendance over the key stage compared to those with the lowest attainment</w:t>
      </w:r>
      <w:r w:rsidRPr="00D37874">
        <w:rPr>
          <w:rFonts w:ascii="Century Gothic" w:hAnsi="Century Gothic"/>
          <w:i/>
          <w:iCs/>
          <w:sz w:val="22"/>
          <w:szCs w:val="22"/>
        </w:rPr>
        <w:t>. At KS2, pupils not meeting the expected standard in reading, writing and maths had an overall absence rate of 4.7%, compared to 3.5% among those meeting the expected standard. Moreover, the overall absence rate of pupils not meeting the expected standard was higher than among those meeting the higher standard (4.7% compared to 2.7%). At KS4, pupils not achieving grade 9 to 4 in English and maths had an overall absence rate of 8.8%, compared to 5.2% among those achieving grade 4. The overall absence rate of pupils not achieving grade 9 to 4 was over twice as high as those achieving grade 9 to 5 (8.8% compared to 3.7%)</w:t>
      </w:r>
    </w:p>
    <w:p w14:paraId="4B6F1007" w14:textId="77777777" w:rsidR="00153AC0" w:rsidRPr="00D37874" w:rsidRDefault="00153AC0" w:rsidP="00462230">
      <w:pPr>
        <w:pStyle w:val="Default"/>
        <w:jc w:val="both"/>
        <w:rPr>
          <w:rFonts w:ascii="Century Gothic" w:hAnsi="Century Gothic"/>
          <w:i/>
          <w:iCs/>
          <w:sz w:val="22"/>
          <w:szCs w:val="22"/>
        </w:rPr>
      </w:pPr>
    </w:p>
    <w:p w14:paraId="7EC6B4BB" w14:textId="77777777" w:rsidR="00153AC0" w:rsidRPr="00D37874" w:rsidRDefault="00153AC0" w:rsidP="00462230">
      <w:pPr>
        <w:pStyle w:val="Default"/>
        <w:jc w:val="both"/>
        <w:rPr>
          <w:rFonts w:ascii="Century Gothic" w:hAnsi="Century Gothic"/>
          <w:i/>
          <w:iCs/>
          <w:sz w:val="22"/>
          <w:szCs w:val="22"/>
        </w:rPr>
      </w:pPr>
      <w:r w:rsidRPr="00D37874">
        <w:rPr>
          <w:rFonts w:ascii="Century Gothic" w:hAnsi="Century Gothic"/>
          <w:i/>
          <w:iCs/>
          <w:sz w:val="22"/>
          <w:szCs w:val="22"/>
        </w:rPr>
        <w:t xml:space="preserve">For the most vulnerable pupils, regular attendance is also an important protective factor and the best opportunity for needs to be identified and support provided. Research has shown associations between regular absence from school and </w:t>
      </w:r>
      <w:proofErr w:type="gramStart"/>
      <w:r w:rsidRPr="00D37874">
        <w:rPr>
          <w:rFonts w:ascii="Century Gothic" w:hAnsi="Century Gothic"/>
          <w:i/>
          <w:iCs/>
          <w:sz w:val="22"/>
          <w:szCs w:val="22"/>
        </w:rPr>
        <w:t>a number of</w:t>
      </w:r>
      <w:proofErr w:type="gramEnd"/>
      <w:r w:rsidRPr="00D37874">
        <w:rPr>
          <w:rFonts w:ascii="Century Gothic" w:hAnsi="Century Gothic"/>
          <w:i/>
          <w:iCs/>
          <w:sz w:val="22"/>
          <w:szCs w:val="22"/>
        </w:rPr>
        <w:t xml:space="preserve"> extra-familial harms. This includes crime (90% of young offenders had been persistently absent)3 and serious violence (83% of knife possession offenders had been persistently absent in at least 1 of the 5 years of study)</w:t>
      </w:r>
    </w:p>
    <w:p w14:paraId="5E9B9A77" w14:textId="77777777" w:rsidR="000439F5" w:rsidRPr="00D37874" w:rsidRDefault="000439F5" w:rsidP="00462230">
      <w:pPr>
        <w:pStyle w:val="Default"/>
        <w:jc w:val="both"/>
        <w:rPr>
          <w:rFonts w:ascii="Century Gothic" w:hAnsi="Century Gothic"/>
          <w:i/>
          <w:iCs/>
          <w:sz w:val="22"/>
          <w:szCs w:val="22"/>
        </w:rPr>
      </w:pPr>
    </w:p>
    <w:p w14:paraId="163D30FA" w14:textId="0E9B789B" w:rsidR="000439F5" w:rsidRPr="00D37874" w:rsidRDefault="000439F5" w:rsidP="00462230">
      <w:pPr>
        <w:pStyle w:val="Default"/>
        <w:jc w:val="both"/>
        <w:rPr>
          <w:rFonts w:ascii="Century Gothic" w:hAnsi="Century Gothic"/>
          <w:i/>
          <w:iCs/>
          <w:sz w:val="22"/>
          <w:szCs w:val="22"/>
        </w:rPr>
      </w:pPr>
      <w:r w:rsidRPr="00D37874">
        <w:rPr>
          <w:rFonts w:ascii="Century Gothic" w:hAnsi="Century Gothic"/>
          <w:sz w:val="22"/>
          <w:szCs w:val="22"/>
        </w:rPr>
        <w:t>The findings confirm the strong link between absence and attainment. Schools can offer a broad range</w:t>
      </w:r>
      <w:r w:rsidRPr="00D37874">
        <w:rPr>
          <w:rFonts w:ascii="Century Gothic" w:hAnsi="Century Gothic"/>
          <w:i/>
          <w:iCs/>
          <w:sz w:val="22"/>
          <w:szCs w:val="22"/>
        </w:rPr>
        <w:t xml:space="preserve"> </w:t>
      </w:r>
      <w:r w:rsidRPr="00D37874">
        <w:rPr>
          <w:rFonts w:ascii="Century Gothic" w:hAnsi="Century Gothic"/>
          <w:sz w:val="22"/>
          <w:szCs w:val="22"/>
        </w:rPr>
        <w:t>of benefits to children including the opportunities to learn and gain vital qualifications. However, the benefits of school go beyond academic results. They can also be places of social and emotional development. If we want to offer every child the best chance in life, it must start with ensuring that they can regularly attend school</w:t>
      </w:r>
      <w:r w:rsidRPr="00D37874">
        <w:rPr>
          <w:rFonts w:ascii="Century Gothic" w:hAnsi="Century Gothic"/>
          <w:i/>
          <w:iCs/>
          <w:sz w:val="22"/>
          <w:szCs w:val="22"/>
        </w:rPr>
        <w:t>.</w:t>
      </w:r>
    </w:p>
    <w:p w14:paraId="2810621F" w14:textId="77777777" w:rsidR="00BF4A58" w:rsidRPr="00D37874" w:rsidRDefault="00BF4A58" w:rsidP="00462230">
      <w:pPr>
        <w:spacing w:after="0" w:line="266" w:lineRule="auto"/>
        <w:ind w:left="0" w:firstLine="0"/>
        <w:jc w:val="both"/>
        <w:rPr>
          <w:rFonts w:ascii="Century Gothic" w:hAnsi="Century Gothic"/>
        </w:rPr>
      </w:pPr>
    </w:p>
    <w:p w14:paraId="1791003A" w14:textId="77777777" w:rsidR="00131AB6" w:rsidRPr="00D37874" w:rsidRDefault="00EA0668" w:rsidP="00462230">
      <w:pPr>
        <w:spacing w:after="0" w:line="266" w:lineRule="auto"/>
        <w:ind w:left="0" w:firstLine="0"/>
        <w:jc w:val="both"/>
        <w:rPr>
          <w:rFonts w:ascii="Century Gothic" w:hAnsi="Century Gothic"/>
          <w:b/>
          <w:bCs/>
          <w:color w:val="auto"/>
        </w:rPr>
      </w:pPr>
      <w:r w:rsidRPr="00D37874">
        <w:rPr>
          <w:rFonts w:ascii="Century Gothic" w:hAnsi="Century Gothic"/>
          <w:b/>
          <w:bCs/>
        </w:rPr>
        <w:t>2.</w:t>
      </w:r>
      <w:r w:rsidRPr="00D37874">
        <w:rPr>
          <w:rFonts w:ascii="Century Gothic" w:hAnsi="Century Gothic"/>
          <w:b/>
          <w:bCs/>
          <w:color w:val="auto"/>
        </w:rPr>
        <w:t xml:space="preserve">2 </w:t>
      </w:r>
      <w:r w:rsidR="00131AB6" w:rsidRPr="00D37874">
        <w:rPr>
          <w:rFonts w:ascii="Century Gothic" w:hAnsi="Century Gothic"/>
          <w:b/>
          <w:bCs/>
          <w:color w:val="auto"/>
        </w:rPr>
        <w:t>Attendance is everyone’s responsibility</w:t>
      </w:r>
    </w:p>
    <w:p w14:paraId="30C2770E" w14:textId="77777777" w:rsidR="00315CBC" w:rsidRPr="00D37874" w:rsidRDefault="00167919" w:rsidP="00462230">
      <w:pPr>
        <w:spacing w:after="0" w:line="266" w:lineRule="auto"/>
        <w:ind w:left="0" w:firstLine="0"/>
        <w:jc w:val="both"/>
        <w:rPr>
          <w:rFonts w:ascii="Century Gothic" w:hAnsi="Century Gothic"/>
          <w:color w:val="auto"/>
        </w:rPr>
      </w:pPr>
      <w:r w:rsidRPr="00D37874">
        <w:rPr>
          <w:rFonts w:ascii="Century Gothic" w:hAnsi="Century Gothic"/>
          <w:color w:val="auto"/>
        </w:rPr>
        <w:lastRenderedPageBreak/>
        <w:t>Securing</w:t>
      </w:r>
      <w:r w:rsidR="00CB3E26" w:rsidRPr="00D37874">
        <w:rPr>
          <w:rFonts w:ascii="Century Gothic" w:hAnsi="Century Gothic"/>
          <w:color w:val="auto"/>
        </w:rPr>
        <w:t xml:space="preserve"> excellent school attendance and </w:t>
      </w:r>
      <w:r w:rsidRPr="00D37874">
        <w:rPr>
          <w:rFonts w:ascii="Century Gothic" w:hAnsi="Century Gothic"/>
          <w:color w:val="auto"/>
        </w:rPr>
        <w:t>promoting t</w:t>
      </w:r>
      <w:r w:rsidR="00CB3E26" w:rsidRPr="00D37874">
        <w:rPr>
          <w:rFonts w:ascii="Century Gothic" w:hAnsi="Century Gothic"/>
          <w:color w:val="auto"/>
        </w:rPr>
        <w:t xml:space="preserve">he importance of such, is the responsibility of the whole school community. This </w:t>
      </w:r>
      <w:proofErr w:type="gramStart"/>
      <w:r w:rsidR="00CB3E26" w:rsidRPr="00D37874">
        <w:rPr>
          <w:rFonts w:ascii="Century Gothic" w:hAnsi="Century Gothic"/>
          <w:color w:val="auto"/>
        </w:rPr>
        <w:t>includes, but</w:t>
      </w:r>
      <w:proofErr w:type="gramEnd"/>
      <w:r w:rsidR="00CB3E26" w:rsidRPr="00D37874">
        <w:rPr>
          <w:rFonts w:ascii="Century Gothic" w:hAnsi="Century Gothic"/>
          <w:color w:val="auto"/>
        </w:rPr>
        <w:t xml:space="preserve"> is not limited to</w:t>
      </w:r>
      <w:r w:rsidR="00E66A7F" w:rsidRPr="00D37874">
        <w:rPr>
          <w:rFonts w:ascii="Century Gothic" w:hAnsi="Century Gothic"/>
          <w:color w:val="auto"/>
        </w:rPr>
        <w:t xml:space="preserve">; </w:t>
      </w:r>
      <w:r w:rsidR="003E4BAA" w:rsidRPr="00D37874">
        <w:rPr>
          <w:rFonts w:ascii="Century Gothic" w:hAnsi="Century Gothic"/>
          <w:color w:val="auto"/>
        </w:rPr>
        <w:t xml:space="preserve">Pathfinder Schools </w:t>
      </w:r>
      <w:r w:rsidR="00327E20" w:rsidRPr="00D37874">
        <w:rPr>
          <w:rFonts w:ascii="Century Gothic" w:hAnsi="Century Gothic"/>
          <w:color w:val="auto"/>
        </w:rPr>
        <w:t>CEO</w:t>
      </w:r>
      <w:r w:rsidR="007F7E2B" w:rsidRPr="00D37874">
        <w:rPr>
          <w:rFonts w:ascii="Century Gothic" w:hAnsi="Century Gothic"/>
          <w:color w:val="auto"/>
        </w:rPr>
        <w:t xml:space="preserve"> and </w:t>
      </w:r>
      <w:r w:rsidR="003E4BAA" w:rsidRPr="00D37874">
        <w:rPr>
          <w:rFonts w:ascii="Century Gothic" w:hAnsi="Century Gothic"/>
          <w:color w:val="auto"/>
        </w:rPr>
        <w:t xml:space="preserve">Trust </w:t>
      </w:r>
      <w:r w:rsidR="007F7E2B" w:rsidRPr="00D37874">
        <w:rPr>
          <w:rFonts w:ascii="Century Gothic" w:hAnsi="Century Gothic"/>
          <w:color w:val="auto"/>
        </w:rPr>
        <w:t>Board</w:t>
      </w:r>
      <w:r w:rsidR="00327E20" w:rsidRPr="00D37874">
        <w:rPr>
          <w:rFonts w:ascii="Century Gothic" w:hAnsi="Century Gothic"/>
          <w:color w:val="auto"/>
        </w:rPr>
        <w:t xml:space="preserve">, </w:t>
      </w:r>
      <w:r w:rsidR="00915C97" w:rsidRPr="00D37874">
        <w:rPr>
          <w:rFonts w:ascii="Century Gothic" w:hAnsi="Century Gothic"/>
          <w:color w:val="auto"/>
        </w:rPr>
        <w:t xml:space="preserve">the Director of School Improvement, Senior Leadership Teams in schools, </w:t>
      </w:r>
      <w:r w:rsidR="00CB3E26" w:rsidRPr="00D37874">
        <w:rPr>
          <w:rFonts w:ascii="Century Gothic" w:hAnsi="Century Gothic"/>
          <w:color w:val="auto"/>
        </w:rPr>
        <w:t>school staff</w:t>
      </w:r>
      <w:r w:rsidRPr="00D37874">
        <w:rPr>
          <w:rFonts w:ascii="Century Gothic" w:hAnsi="Century Gothic"/>
          <w:color w:val="auto"/>
        </w:rPr>
        <w:t xml:space="preserve"> (teaching and </w:t>
      </w:r>
      <w:r w:rsidR="00731404" w:rsidRPr="00D37874">
        <w:rPr>
          <w:rFonts w:ascii="Century Gothic" w:hAnsi="Century Gothic"/>
          <w:color w:val="auto"/>
        </w:rPr>
        <w:t>support</w:t>
      </w:r>
      <w:r w:rsidRPr="00D37874">
        <w:rPr>
          <w:rFonts w:ascii="Century Gothic" w:hAnsi="Century Gothic"/>
          <w:color w:val="auto"/>
        </w:rPr>
        <w:t>)</w:t>
      </w:r>
      <w:r w:rsidR="00CB3E26" w:rsidRPr="00D37874">
        <w:rPr>
          <w:rFonts w:ascii="Century Gothic" w:hAnsi="Century Gothic"/>
          <w:color w:val="auto"/>
        </w:rPr>
        <w:t>, governors, parents, carers and the pupils themselves.</w:t>
      </w:r>
      <w:r w:rsidRPr="00D37874">
        <w:rPr>
          <w:rFonts w:ascii="Century Gothic" w:hAnsi="Century Gothic"/>
          <w:color w:val="auto"/>
        </w:rPr>
        <w:t xml:space="preserve"> </w:t>
      </w:r>
      <w:r w:rsidR="00A701C9" w:rsidRPr="00D37874">
        <w:rPr>
          <w:rFonts w:ascii="Century Gothic" w:hAnsi="Century Gothic"/>
          <w:color w:val="auto"/>
        </w:rPr>
        <w:t xml:space="preserve">Each school ensures that </w:t>
      </w:r>
      <w:r w:rsidR="003E4BAA" w:rsidRPr="00D37874">
        <w:rPr>
          <w:rFonts w:ascii="Century Gothic" w:hAnsi="Century Gothic"/>
          <w:color w:val="auto"/>
        </w:rPr>
        <w:t xml:space="preserve">every </w:t>
      </w:r>
      <w:r w:rsidR="00A701C9" w:rsidRPr="00D37874">
        <w:rPr>
          <w:rFonts w:ascii="Century Gothic" w:hAnsi="Century Gothic"/>
          <w:color w:val="auto"/>
        </w:rPr>
        <w:t>member of the school community understands their roles and responsibilities</w:t>
      </w:r>
      <w:r w:rsidR="003E4BAA" w:rsidRPr="00D37874">
        <w:rPr>
          <w:rFonts w:ascii="Century Gothic" w:hAnsi="Century Gothic"/>
          <w:color w:val="auto"/>
        </w:rPr>
        <w:t xml:space="preserve"> </w:t>
      </w:r>
      <w:proofErr w:type="gramStart"/>
      <w:r w:rsidR="003E4BAA" w:rsidRPr="00D37874">
        <w:rPr>
          <w:rFonts w:ascii="Century Gothic" w:hAnsi="Century Gothic"/>
          <w:color w:val="auto"/>
        </w:rPr>
        <w:t>with regard to</w:t>
      </w:r>
      <w:proofErr w:type="gramEnd"/>
      <w:r w:rsidR="003E4BAA" w:rsidRPr="00D37874">
        <w:rPr>
          <w:rFonts w:ascii="Century Gothic" w:hAnsi="Century Gothic"/>
          <w:color w:val="auto"/>
        </w:rPr>
        <w:t xml:space="preserve"> attendance</w:t>
      </w:r>
      <w:r w:rsidR="00746AEC" w:rsidRPr="00D37874">
        <w:rPr>
          <w:rFonts w:ascii="Century Gothic" w:hAnsi="Century Gothic"/>
          <w:color w:val="auto"/>
        </w:rPr>
        <w:t>, is</w:t>
      </w:r>
      <w:r w:rsidR="00315CBC" w:rsidRPr="00D37874">
        <w:rPr>
          <w:rFonts w:ascii="Century Gothic" w:hAnsi="Century Gothic"/>
          <w:color w:val="auto"/>
        </w:rPr>
        <w:t xml:space="preserve"> consistent in their communication with parents and pupils and receive</w:t>
      </w:r>
      <w:r w:rsidR="003E4BAA" w:rsidRPr="00D37874">
        <w:rPr>
          <w:rFonts w:ascii="Century Gothic" w:hAnsi="Century Gothic"/>
          <w:color w:val="auto"/>
        </w:rPr>
        <w:t>s</w:t>
      </w:r>
      <w:r w:rsidR="00315CBC" w:rsidRPr="00D37874">
        <w:rPr>
          <w:rFonts w:ascii="Century Gothic" w:hAnsi="Century Gothic"/>
          <w:color w:val="auto"/>
        </w:rPr>
        <w:t xml:space="preserve"> the relevant training required to support excellent attendance</w:t>
      </w:r>
      <w:r w:rsidR="00AF30FA" w:rsidRPr="00D37874">
        <w:rPr>
          <w:rFonts w:ascii="Century Gothic" w:hAnsi="Century Gothic"/>
          <w:color w:val="auto"/>
        </w:rPr>
        <w:t>.</w:t>
      </w:r>
    </w:p>
    <w:p w14:paraId="2F5E2097" w14:textId="77777777" w:rsidR="00AF30FA" w:rsidRPr="00D37874" w:rsidRDefault="00AF30FA" w:rsidP="00462230">
      <w:pPr>
        <w:spacing w:after="0" w:line="266" w:lineRule="auto"/>
        <w:ind w:left="0" w:firstLine="0"/>
        <w:jc w:val="both"/>
        <w:rPr>
          <w:rFonts w:ascii="Century Gothic" w:hAnsi="Century Gothic"/>
          <w:color w:val="auto"/>
        </w:rPr>
      </w:pPr>
    </w:p>
    <w:p w14:paraId="09786077" w14:textId="644B1C5D" w:rsidR="00D2088D" w:rsidRPr="00D37874" w:rsidRDefault="00AF30FA" w:rsidP="00462230">
      <w:pPr>
        <w:spacing w:after="0" w:line="266" w:lineRule="auto"/>
        <w:ind w:left="0" w:firstLine="0"/>
        <w:jc w:val="both"/>
        <w:rPr>
          <w:rFonts w:ascii="Century Gothic" w:hAnsi="Century Gothic"/>
          <w:color w:val="auto"/>
        </w:rPr>
      </w:pPr>
      <w:r w:rsidRPr="00D37874">
        <w:rPr>
          <w:rFonts w:ascii="Century Gothic" w:hAnsi="Century Gothic"/>
          <w:color w:val="auto"/>
        </w:rPr>
        <w:t>Each school has a named senior leader responsible for the strategic lead of attendance</w:t>
      </w:r>
      <w:r w:rsidR="00D2088D" w:rsidRPr="00D37874">
        <w:rPr>
          <w:rFonts w:ascii="Century Gothic" w:hAnsi="Century Gothic"/>
          <w:color w:val="auto"/>
        </w:rPr>
        <w:t xml:space="preserve"> know as the school’s senior attendance champion and a name linked governor</w:t>
      </w:r>
      <w:r w:rsidR="002F4F15" w:rsidRPr="00D37874">
        <w:rPr>
          <w:rFonts w:ascii="Century Gothic" w:hAnsi="Century Gothic"/>
          <w:color w:val="auto"/>
        </w:rPr>
        <w:t>.</w:t>
      </w:r>
    </w:p>
    <w:p w14:paraId="059CBE51" w14:textId="77777777" w:rsidR="002F4F15" w:rsidRPr="00D37874" w:rsidRDefault="002F4F15" w:rsidP="00462230">
      <w:pPr>
        <w:spacing w:after="0" w:line="266" w:lineRule="auto"/>
        <w:ind w:left="0" w:firstLine="0"/>
        <w:jc w:val="both"/>
        <w:rPr>
          <w:rFonts w:ascii="Century Gothic" w:hAnsi="Century Gothic"/>
          <w:color w:val="auto"/>
        </w:rPr>
      </w:pPr>
    </w:p>
    <w:p w14:paraId="6CAD2F98" w14:textId="37484168" w:rsidR="00D2088D" w:rsidRPr="00007FF5" w:rsidRDefault="00D2088D" w:rsidP="00462230">
      <w:pPr>
        <w:pStyle w:val="NoSpacing"/>
        <w:jc w:val="both"/>
        <w:rPr>
          <w:rFonts w:ascii="Century Gothic" w:hAnsi="Century Gothic"/>
          <w:b/>
          <w:bCs/>
        </w:rPr>
      </w:pPr>
      <w:r w:rsidRPr="00007FF5">
        <w:rPr>
          <w:rFonts w:ascii="Century Gothic" w:hAnsi="Century Gothic"/>
        </w:rPr>
        <w:t>The</w:t>
      </w:r>
      <w:r w:rsidR="00FD39B6" w:rsidRPr="00007FF5">
        <w:rPr>
          <w:rFonts w:ascii="Century Gothic" w:hAnsi="Century Gothic"/>
        </w:rPr>
        <w:t xml:space="preserve"> Senior Attendance Champion for this school is: </w:t>
      </w:r>
      <w:r w:rsidR="007D47A5" w:rsidRPr="00007FF5">
        <w:rPr>
          <w:rFonts w:ascii="Century Gothic" w:hAnsi="Century Gothic"/>
          <w:b/>
          <w:bCs/>
        </w:rPr>
        <w:t>Louise Cook</w:t>
      </w:r>
      <w:r w:rsidR="00FD39B6" w:rsidRPr="00007FF5">
        <w:rPr>
          <w:rFonts w:ascii="Century Gothic" w:hAnsi="Century Gothic"/>
          <w:b/>
          <w:bCs/>
        </w:rPr>
        <w:t xml:space="preserve"> </w:t>
      </w:r>
      <w:r w:rsidR="00FD39B6" w:rsidRPr="00007FF5">
        <w:rPr>
          <w:rFonts w:ascii="Century Gothic" w:hAnsi="Century Gothic"/>
        </w:rPr>
        <w:t xml:space="preserve">and they can be contacted </w:t>
      </w:r>
      <w:r w:rsidR="007D47A5" w:rsidRPr="00007FF5">
        <w:rPr>
          <w:rFonts w:ascii="Century Gothic" w:hAnsi="Century Gothic"/>
          <w:b/>
          <w:bCs/>
        </w:rPr>
        <w:t xml:space="preserve">by phone on; 01604 740540 or via email; </w:t>
      </w:r>
      <w:hyperlink r:id="rId12" w:history="1">
        <w:r w:rsidR="007D47A5" w:rsidRPr="00007FF5">
          <w:rPr>
            <w:rStyle w:val="Hyperlink"/>
            <w:rFonts w:ascii="Century Gothic" w:hAnsi="Century Gothic"/>
            <w:b/>
            <w:bCs/>
          </w:rPr>
          <w:t>lcook@naseby.pfschools.org.uk</w:t>
        </w:r>
      </w:hyperlink>
      <w:r w:rsidR="007D47A5" w:rsidRPr="00007FF5">
        <w:rPr>
          <w:rFonts w:ascii="Century Gothic" w:hAnsi="Century Gothic"/>
          <w:b/>
          <w:bCs/>
        </w:rPr>
        <w:t xml:space="preserve">. </w:t>
      </w:r>
      <w:r w:rsidR="002F4F15" w:rsidRPr="00007FF5">
        <w:rPr>
          <w:rFonts w:ascii="Century Gothic" w:hAnsi="Century Gothic"/>
          <w:b/>
          <w:bCs/>
        </w:rPr>
        <w:t xml:space="preserve">  </w:t>
      </w:r>
      <w:r w:rsidR="002F4F15" w:rsidRPr="00007FF5">
        <w:rPr>
          <w:rFonts w:ascii="Century Gothic" w:hAnsi="Century Gothic"/>
        </w:rPr>
        <w:t xml:space="preserve">The Local Academy Board has a named link governor for attendance who is </w:t>
      </w:r>
      <w:r w:rsidR="007D47A5" w:rsidRPr="00007FF5">
        <w:rPr>
          <w:rFonts w:ascii="Century Gothic" w:hAnsi="Century Gothic"/>
          <w:b/>
          <w:bCs/>
        </w:rPr>
        <w:t xml:space="preserve">Katrina </w:t>
      </w:r>
      <w:proofErr w:type="gramStart"/>
      <w:r w:rsidR="007D47A5" w:rsidRPr="00007FF5">
        <w:rPr>
          <w:rFonts w:ascii="Century Gothic" w:hAnsi="Century Gothic"/>
          <w:b/>
          <w:bCs/>
        </w:rPr>
        <w:t>Jones</w:t>
      </w:r>
      <w:proofErr w:type="gramEnd"/>
      <w:r w:rsidR="002F4F15" w:rsidRPr="00007FF5">
        <w:rPr>
          <w:rFonts w:ascii="Century Gothic" w:hAnsi="Century Gothic"/>
          <w:b/>
          <w:bCs/>
        </w:rPr>
        <w:t xml:space="preserve"> </w:t>
      </w:r>
      <w:r w:rsidR="002F4F15" w:rsidRPr="00007FF5">
        <w:rPr>
          <w:rFonts w:ascii="Century Gothic" w:hAnsi="Century Gothic"/>
        </w:rPr>
        <w:t xml:space="preserve">and they can be contacted </w:t>
      </w:r>
      <w:r w:rsidR="007D47A5" w:rsidRPr="00007FF5">
        <w:rPr>
          <w:rFonts w:ascii="Century Gothic" w:hAnsi="Century Gothic"/>
          <w:b/>
          <w:bCs/>
        </w:rPr>
        <w:t>kjones@naseby.pfschools.org.uk</w:t>
      </w:r>
      <w:r w:rsidR="002F4F15" w:rsidRPr="00007FF5">
        <w:rPr>
          <w:rFonts w:ascii="Century Gothic" w:hAnsi="Century Gothic"/>
          <w:b/>
          <w:bCs/>
        </w:rPr>
        <w:t>.</w:t>
      </w:r>
    </w:p>
    <w:p w14:paraId="057CF068" w14:textId="77777777" w:rsidR="00112CBB" w:rsidRPr="00D37874" w:rsidRDefault="00112CBB" w:rsidP="00462230">
      <w:pPr>
        <w:pStyle w:val="NoSpacing"/>
        <w:jc w:val="both"/>
        <w:rPr>
          <w:rFonts w:ascii="Century Gothic" w:hAnsi="Century Gothic"/>
          <w:b/>
          <w:bCs/>
          <w:highlight w:val="yellow"/>
        </w:rPr>
      </w:pPr>
    </w:p>
    <w:p w14:paraId="491505CA" w14:textId="346A5844" w:rsidR="00AF30FA" w:rsidRPr="00D37874" w:rsidRDefault="00303BE0" w:rsidP="00462230">
      <w:pPr>
        <w:pStyle w:val="NoSpacing"/>
        <w:jc w:val="both"/>
        <w:rPr>
          <w:rFonts w:ascii="Century Gothic" w:hAnsi="Century Gothic"/>
        </w:rPr>
      </w:pPr>
      <w:r w:rsidRPr="00D37874">
        <w:rPr>
          <w:rFonts w:ascii="Century Gothic" w:hAnsi="Century Gothic"/>
        </w:rPr>
        <w:t>Attendance is a standing item at L</w:t>
      </w:r>
      <w:r w:rsidR="00112CBB" w:rsidRPr="00D37874">
        <w:rPr>
          <w:rFonts w:ascii="Century Gothic" w:hAnsi="Century Gothic"/>
        </w:rPr>
        <w:t>A</w:t>
      </w:r>
      <w:r w:rsidRPr="00D37874">
        <w:rPr>
          <w:rFonts w:ascii="Century Gothic" w:hAnsi="Century Gothic"/>
        </w:rPr>
        <w:t xml:space="preserve">B and TB Committee meetings. </w:t>
      </w:r>
      <w:r w:rsidR="00AF30FA" w:rsidRPr="00D37874">
        <w:rPr>
          <w:rFonts w:ascii="Century Gothic" w:hAnsi="Century Gothic"/>
        </w:rPr>
        <w:t xml:space="preserve"> </w:t>
      </w:r>
    </w:p>
    <w:p w14:paraId="468BF46B" w14:textId="77777777" w:rsidR="00327E20" w:rsidRPr="00D37874" w:rsidRDefault="00327E20" w:rsidP="00462230">
      <w:pPr>
        <w:spacing w:after="0" w:line="266" w:lineRule="auto"/>
        <w:ind w:left="0" w:firstLine="0"/>
        <w:jc w:val="both"/>
        <w:rPr>
          <w:rFonts w:ascii="Century Gothic" w:hAnsi="Century Gothic"/>
          <w:color w:val="auto"/>
        </w:rPr>
      </w:pPr>
    </w:p>
    <w:p w14:paraId="72218815" w14:textId="76D9F554" w:rsidR="005F0C1B" w:rsidRPr="00D37874" w:rsidRDefault="005F0C1B" w:rsidP="005F0C1B">
      <w:pPr>
        <w:spacing w:after="0" w:line="266" w:lineRule="auto"/>
        <w:ind w:left="0" w:firstLine="0"/>
        <w:contextualSpacing/>
        <w:jc w:val="both"/>
        <w:rPr>
          <w:rFonts w:ascii="Century Gothic" w:hAnsi="Century Gothic"/>
          <w:b/>
          <w:bCs/>
        </w:rPr>
      </w:pPr>
      <w:r w:rsidRPr="00D37874">
        <w:rPr>
          <w:rFonts w:ascii="Century Gothic" w:hAnsi="Century Gothic"/>
          <w:b/>
          <w:bCs/>
        </w:rPr>
        <w:t>2.</w:t>
      </w:r>
      <w:r w:rsidR="00D400EF">
        <w:rPr>
          <w:rFonts w:ascii="Century Gothic" w:hAnsi="Century Gothic"/>
          <w:b/>
          <w:bCs/>
        </w:rPr>
        <w:t>2</w:t>
      </w:r>
      <w:r w:rsidRPr="00D37874">
        <w:rPr>
          <w:rFonts w:ascii="Century Gothic" w:hAnsi="Century Gothic"/>
          <w:b/>
          <w:bCs/>
        </w:rPr>
        <w:t xml:space="preserve"> Attendance is integral and linked to all aspects of school life</w:t>
      </w:r>
    </w:p>
    <w:p w14:paraId="0B6E872B" w14:textId="77777777" w:rsidR="005F0C1B" w:rsidRPr="00D37874" w:rsidRDefault="005F0C1B" w:rsidP="005F0C1B">
      <w:pPr>
        <w:spacing w:after="0" w:line="266" w:lineRule="auto"/>
        <w:ind w:left="0" w:firstLine="0"/>
        <w:contextualSpacing/>
        <w:jc w:val="both"/>
        <w:rPr>
          <w:rFonts w:ascii="Century Gothic" w:hAnsi="Century Gothic"/>
        </w:rPr>
      </w:pPr>
      <w:r w:rsidRPr="00D37874">
        <w:rPr>
          <w:rFonts w:ascii="Century Gothic" w:hAnsi="Century Gothic"/>
        </w:rPr>
        <w:t xml:space="preserve">Schools within Pathfinder Schools promote excellent </w:t>
      </w:r>
      <w:r w:rsidRPr="00D37874">
        <w:rPr>
          <w:rFonts w:ascii="Century Gothic" w:hAnsi="Century Gothic"/>
          <w:color w:val="auto"/>
        </w:rPr>
        <w:t xml:space="preserve">attendance in the first instance, </w:t>
      </w:r>
      <w:r w:rsidRPr="00D37874">
        <w:rPr>
          <w:rFonts w:ascii="Century Gothic" w:hAnsi="Century Gothic"/>
        </w:rPr>
        <w:t>by ensuring that pupils and their families are provided with an environment where they feel safe, included, valued, supported and are inspired by an accessible and innovative curriculum. We recognise that excellent attendance is integral to the school’s ethos and culture and that approaches to the curriculum, behaviour management, well-being, inclusivity and attendance are all inextricably linked and impact upon one another.</w:t>
      </w:r>
    </w:p>
    <w:p w14:paraId="2A4438A4" w14:textId="77777777" w:rsidR="005F0C1B" w:rsidRPr="00D37874" w:rsidRDefault="005F0C1B" w:rsidP="005F0C1B">
      <w:pPr>
        <w:spacing w:after="0" w:line="266" w:lineRule="auto"/>
        <w:ind w:left="0" w:firstLine="0"/>
        <w:contextualSpacing/>
        <w:jc w:val="both"/>
        <w:rPr>
          <w:rFonts w:ascii="Century Gothic" w:hAnsi="Century Gothic"/>
        </w:rPr>
      </w:pPr>
    </w:p>
    <w:p w14:paraId="163DB203" w14:textId="46B73436" w:rsidR="005F0C1B" w:rsidRPr="00D37874" w:rsidRDefault="005F0C1B" w:rsidP="005F0C1B">
      <w:pPr>
        <w:spacing w:after="0" w:line="266" w:lineRule="auto"/>
        <w:ind w:left="-6" w:right="57" w:hanging="11"/>
        <w:contextualSpacing/>
        <w:jc w:val="both"/>
        <w:rPr>
          <w:rFonts w:ascii="Century Gothic" w:hAnsi="Century Gothic"/>
        </w:rPr>
      </w:pPr>
      <w:r w:rsidRPr="00D37874">
        <w:rPr>
          <w:rFonts w:ascii="Century Gothic" w:hAnsi="Century Gothic"/>
          <w:b/>
          <w:bCs/>
        </w:rPr>
        <w:t>2.</w:t>
      </w:r>
      <w:r w:rsidR="00D400EF">
        <w:rPr>
          <w:rFonts w:ascii="Century Gothic" w:hAnsi="Century Gothic"/>
          <w:b/>
          <w:bCs/>
        </w:rPr>
        <w:t>3</w:t>
      </w:r>
      <w:r w:rsidRPr="00D37874">
        <w:rPr>
          <w:rFonts w:ascii="Century Gothic" w:hAnsi="Century Gothic"/>
          <w:b/>
          <w:bCs/>
        </w:rPr>
        <w:t xml:space="preserve"> Culture of support and inclusivity</w:t>
      </w:r>
    </w:p>
    <w:p w14:paraId="57E2ED0A" w14:textId="3A4EB077" w:rsidR="005F0C1B" w:rsidRPr="00D37874" w:rsidRDefault="005F0C1B" w:rsidP="005F0C1B">
      <w:pPr>
        <w:spacing w:after="0" w:line="266" w:lineRule="auto"/>
        <w:ind w:left="-6" w:right="57" w:hanging="11"/>
        <w:contextualSpacing/>
        <w:jc w:val="both"/>
        <w:rPr>
          <w:rFonts w:ascii="Century Gothic" w:hAnsi="Century Gothic"/>
        </w:rPr>
      </w:pPr>
      <w:r w:rsidRPr="00D37874">
        <w:rPr>
          <w:rFonts w:ascii="Century Gothic" w:hAnsi="Century Gothic"/>
          <w:color w:val="auto"/>
        </w:rPr>
        <w:t>Where there are concerns about a child’s attendance or attendance is a challenge, it is our aim to work with our pupils and their families in a supportive manner to improve attendance by removing any barriers.</w:t>
      </w:r>
      <w:r w:rsidRPr="00D37874">
        <w:rPr>
          <w:rFonts w:ascii="Century Gothic" w:hAnsi="Century Gothic"/>
        </w:rPr>
        <w:t xml:space="preserve"> Pathfinder Schools and </w:t>
      </w:r>
      <w:r w:rsidR="00A56497" w:rsidRPr="00D37874">
        <w:rPr>
          <w:rFonts w:ascii="Century Gothic" w:hAnsi="Century Gothic"/>
        </w:rPr>
        <w:t>all</w:t>
      </w:r>
      <w:r w:rsidRPr="00D37874">
        <w:rPr>
          <w:rFonts w:ascii="Century Gothic" w:hAnsi="Century Gothic"/>
        </w:rPr>
        <w:t xml:space="preserve"> our schools recognise the importance of building strong relationships with our pupils and their families. </w:t>
      </w:r>
    </w:p>
    <w:p w14:paraId="37AC6B34" w14:textId="77777777" w:rsidR="005F0C1B" w:rsidRPr="00D37874" w:rsidRDefault="005F0C1B" w:rsidP="005F0C1B">
      <w:pPr>
        <w:spacing w:after="0" w:line="266" w:lineRule="auto"/>
        <w:ind w:left="-6" w:right="57" w:hanging="11"/>
        <w:contextualSpacing/>
        <w:jc w:val="both"/>
        <w:rPr>
          <w:rFonts w:ascii="Century Gothic" w:hAnsi="Century Gothic"/>
        </w:rPr>
      </w:pPr>
    </w:p>
    <w:p w14:paraId="6C998A2C" w14:textId="31D9135E" w:rsidR="005F0C1B" w:rsidRPr="00D37874" w:rsidRDefault="005F0C1B" w:rsidP="005F0C1B">
      <w:pPr>
        <w:spacing w:after="0" w:line="266" w:lineRule="auto"/>
        <w:ind w:left="11" w:hanging="11"/>
        <w:contextualSpacing/>
        <w:jc w:val="both"/>
        <w:rPr>
          <w:rFonts w:ascii="Century Gothic" w:hAnsi="Century Gothic"/>
        </w:rPr>
      </w:pPr>
      <w:r w:rsidRPr="00D37874">
        <w:rPr>
          <w:rFonts w:ascii="Century Gothic" w:hAnsi="Century Gothic"/>
        </w:rPr>
        <w:t xml:space="preserve">Where a pupil has a medical condition (physical or emotional), a disability, a special educational need or indeed any other factor which may present a barrier to attendance we uphold our expectation of excellent attendance. We endeavour to work with these pupils and their families, </w:t>
      </w:r>
      <w:r w:rsidR="00A56497" w:rsidRPr="00D37874">
        <w:rPr>
          <w:rFonts w:ascii="Century Gothic" w:hAnsi="Century Gothic"/>
        </w:rPr>
        <w:t>considering</w:t>
      </w:r>
      <w:r w:rsidRPr="00D37874">
        <w:rPr>
          <w:rFonts w:ascii="Century Gothic" w:hAnsi="Century Gothic"/>
        </w:rPr>
        <w:t xml:space="preserve"> their individual needs, </w:t>
      </w:r>
      <w:proofErr w:type="gramStart"/>
      <w:r w:rsidRPr="00D37874">
        <w:rPr>
          <w:rFonts w:ascii="Century Gothic" w:hAnsi="Century Gothic"/>
        </w:rPr>
        <w:t>in order to</w:t>
      </w:r>
      <w:proofErr w:type="gramEnd"/>
      <w:r w:rsidRPr="00D37874">
        <w:rPr>
          <w:rFonts w:ascii="Century Gothic" w:hAnsi="Century Gothic"/>
        </w:rPr>
        <w:t xml:space="preserve"> make reasonable and supportive adjustments to facilitate excellent school attendance.  </w:t>
      </w:r>
    </w:p>
    <w:p w14:paraId="5956A37B" w14:textId="77777777" w:rsidR="005F0C1B" w:rsidRPr="00D37874" w:rsidRDefault="005F0C1B" w:rsidP="005F0C1B">
      <w:pPr>
        <w:spacing w:after="0" w:line="266" w:lineRule="auto"/>
        <w:ind w:left="11" w:hanging="11"/>
        <w:contextualSpacing/>
        <w:jc w:val="both"/>
        <w:rPr>
          <w:rFonts w:ascii="Century Gothic" w:hAnsi="Century Gothic"/>
        </w:rPr>
      </w:pPr>
    </w:p>
    <w:p w14:paraId="6BCA9C4B" w14:textId="53FDA3B6" w:rsidR="005F0C1B" w:rsidRPr="00D37874" w:rsidRDefault="005F0C1B" w:rsidP="005F0C1B">
      <w:pPr>
        <w:spacing w:after="0" w:line="266" w:lineRule="auto"/>
        <w:ind w:left="11" w:hanging="11"/>
        <w:contextualSpacing/>
        <w:jc w:val="both"/>
        <w:rPr>
          <w:rFonts w:ascii="Century Gothic" w:hAnsi="Century Gothic"/>
          <w:color w:val="auto"/>
        </w:rPr>
      </w:pPr>
      <w:r w:rsidRPr="00D37874">
        <w:rPr>
          <w:rFonts w:ascii="Century Gothic" w:hAnsi="Century Gothic"/>
          <w:color w:val="auto"/>
        </w:rPr>
        <w:t xml:space="preserve">Where parents are facing challenges in getting their child to attend </w:t>
      </w:r>
      <w:r w:rsidR="00963C2D" w:rsidRPr="00D37874">
        <w:rPr>
          <w:rFonts w:ascii="Century Gothic" w:hAnsi="Century Gothic"/>
          <w:color w:val="auto"/>
        </w:rPr>
        <w:t>school,</w:t>
      </w:r>
      <w:r w:rsidRPr="00D37874">
        <w:rPr>
          <w:rFonts w:ascii="Century Gothic" w:hAnsi="Century Gothic"/>
          <w:color w:val="auto"/>
        </w:rPr>
        <w:t xml:space="preserve"> they should contact the school </w:t>
      </w:r>
      <w:proofErr w:type="gramStart"/>
      <w:r w:rsidRPr="00D37874">
        <w:rPr>
          <w:rFonts w:ascii="Century Gothic" w:hAnsi="Century Gothic"/>
          <w:color w:val="auto"/>
        </w:rPr>
        <w:t>in order to</w:t>
      </w:r>
      <w:proofErr w:type="gramEnd"/>
      <w:r w:rsidRPr="00D37874">
        <w:rPr>
          <w:rFonts w:ascii="Century Gothic" w:hAnsi="Century Gothic"/>
          <w:color w:val="auto"/>
        </w:rPr>
        <w:t xml:space="preserve"> seek support and resolve any potential underlying issues so that attendance can be improved. Older pupils are encouraged to be proactive in speaking to a trusted adult in school, should they have concerns about attending school. </w:t>
      </w:r>
    </w:p>
    <w:p w14:paraId="56DAD7B0" w14:textId="77777777" w:rsidR="005F0C1B" w:rsidRPr="00D37874" w:rsidRDefault="005F0C1B" w:rsidP="005F0C1B">
      <w:pPr>
        <w:spacing w:after="0" w:line="266" w:lineRule="auto"/>
        <w:ind w:left="11" w:hanging="11"/>
        <w:contextualSpacing/>
        <w:jc w:val="both"/>
        <w:rPr>
          <w:rFonts w:ascii="Century Gothic" w:hAnsi="Century Gothic"/>
          <w:color w:val="auto"/>
        </w:rPr>
      </w:pPr>
    </w:p>
    <w:p w14:paraId="24917140" w14:textId="77777777" w:rsidR="005F0C1B" w:rsidRPr="00D37874" w:rsidRDefault="005F0C1B" w:rsidP="005F0C1B">
      <w:pPr>
        <w:spacing w:after="0" w:line="266" w:lineRule="auto"/>
        <w:ind w:left="11" w:hanging="11"/>
        <w:contextualSpacing/>
        <w:jc w:val="both"/>
        <w:rPr>
          <w:rFonts w:ascii="Century Gothic" w:hAnsi="Century Gothic"/>
          <w:color w:val="auto"/>
        </w:rPr>
      </w:pPr>
      <w:r w:rsidRPr="00D37874">
        <w:rPr>
          <w:rFonts w:ascii="Century Gothic" w:hAnsi="Century Gothic"/>
          <w:color w:val="auto"/>
        </w:rPr>
        <w:t>Offering bespoke, individual support, encouragement and making reasonable adjustments to facilitate excellent school attendance, for those facing challenges or over coming barriers, is always our priority.</w:t>
      </w:r>
    </w:p>
    <w:p w14:paraId="7AB276D1" w14:textId="77777777" w:rsidR="005F0C1B" w:rsidRPr="00D37874" w:rsidRDefault="005F0C1B" w:rsidP="005F0C1B">
      <w:pPr>
        <w:spacing w:after="0" w:line="266" w:lineRule="auto"/>
        <w:ind w:left="-6" w:right="57" w:hanging="11"/>
        <w:contextualSpacing/>
        <w:jc w:val="both"/>
        <w:rPr>
          <w:rFonts w:ascii="Century Gothic" w:hAnsi="Century Gothic"/>
          <w:b/>
          <w:bCs/>
        </w:rPr>
      </w:pPr>
    </w:p>
    <w:p w14:paraId="2B853693" w14:textId="1F1AEDEE" w:rsidR="005F0C1B" w:rsidRPr="00D37874" w:rsidRDefault="005F0C1B" w:rsidP="005F0C1B">
      <w:pPr>
        <w:spacing w:after="0" w:line="266" w:lineRule="auto"/>
        <w:ind w:left="-6" w:right="57" w:hanging="11"/>
        <w:contextualSpacing/>
        <w:jc w:val="both"/>
        <w:rPr>
          <w:rFonts w:ascii="Century Gothic" w:hAnsi="Century Gothic"/>
          <w:b/>
          <w:bCs/>
        </w:rPr>
      </w:pPr>
      <w:r w:rsidRPr="00D37874">
        <w:rPr>
          <w:rFonts w:ascii="Century Gothic" w:hAnsi="Century Gothic"/>
          <w:b/>
          <w:bCs/>
        </w:rPr>
        <w:t>2.</w:t>
      </w:r>
      <w:r w:rsidR="00D400EF">
        <w:rPr>
          <w:rFonts w:ascii="Century Gothic" w:hAnsi="Century Gothic"/>
          <w:b/>
          <w:bCs/>
        </w:rPr>
        <w:t>4</w:t>
      </w:r>
      <w:r w:rsidRPr="00D37874">
        <w:rPr>
          <w:rFonts w:ascii="Century Gothic" w:hAnsi="Century Gothic"/>
          <w:b/>
          <w:bCs/>
        </w:rPr>
        <w:t xml:space="preserve"> Use of resources</w:t>
      </w:r>
    </w:p>
    <w:p w14:paraId="308B689D" w14:textId="77777777" w:rsidR="005F0C1B" w:rsidRPr="00D37874" w:rsidRDefault="005F0C1B" w:rsidP="005F0C1B">
      <w:pPr>
        <w:spacing w:after="0" w:line="266" w:lineRule="auto"/>
        <w:ind w:left="-6" w:right="57" w:hanging="11"/>
        <w:contextualSpacing/>
        <w:jc w:val="both"/>
        <w:rPr>
          <w:rFonts w:ascii="Century Gothic" w:hAnsi="Century Gothic"/>
        </w:rPr>
      </w:pPr>
      <w:r w:rsidRPr="00D37874">
        <w:rPr>
          <w:rFonts w:ascii="Century Gothic" w:hAnsi="Century Gothic"/>
        </w:rPr>
        <w:lastRenderedPageBreak/>
        <w:t>As part of our commitment to promoting excellent school attendance schools ensure that attendance support and improvement is appropriately resourced. This may include both financial (for example, effective use of pupil premium funding) and human (deployment of senior leaders, attendance and pastoral staff, external agencies and professionals) resources.</w:t>
      </w:r>
    </w:p>
    <w:p w14:paraId="6F392640" w14:textId="77777777" w:rsidR="005F0C1B" w:rsidRPr="00D37874" w:rsidRDefault="005F0C1B" w:rsidP="005F0C1B">
      <w:pPr>
        <w:spacing w:after="0" w:line="266" w:lineRule="auto"/>
        <w:ind w:left="0" w:right="57" w:firstLine="0"/>
        <w:contextualSpacing/>
        <w:jc w:val="both"/>
        <w:rPr>
          <w:rFonts w:ascii="Century Gothic" w:hAnsi="Century Gothic"/>
        </w:rPr>
      </w:pPr>
    </w:p>
    <w:p w14:paraId="7E7D4F92" w14:textId="4CEF415B" w:rsidR="005F0C1B" w:rsidRPr="00D37874" w:rsidRDefault="005F0C1B" w:rsidP="005F0C1B">
      <w:pPr>
        <w:spacing w:after="0" w:line="266" w:lineRule="auto"/>
        <w:ind w:left="-6" w:right="57" w:hanging="11"/>
        <w:contextualSpacing/>
        <w:jc w:val="both"/>
        <w:rPr>
          <w:rFonts w:ascii="Century Gothic" w:hAnsi="Century Gothic"/>
          <w:b/>
          <w:bCs/>
        </w:rPr>
      </w:pPr>
      <w:r w:rsidRPr="00D37874">
        <w:rPr>
          <w:rFonts w:ascii="Century Gothic" w:hAnsi="Century Gothic"/>
          <w:b/>
          <w:bCs/>
        </w:rPr>
        <w:t>2.</w:t>
      </w:r>
      <w:r w:rsidR="00D400EF">
        <w:rPr>
          <w:rFonts w:ascii="Century Gothic" w:hAnsi="Century Gothic"/>
          <w:b/>
          <w:bCs/>
        </w:rPr>
        <w:t>5</w:t>
      </w:r>
      <w:r w:rsidRPr="00D37874">
        <w:rPr>
          <w:rFonts w:ascii="Century Gothic" w:hAnsi="Century Gothic"/>
          <w:b/>
          <w:bCs/>
        </w:rPr>
        <w:t xml:space="preserve"> Celebrating and Incentivising Excellent and Significantly Improved Attendance</w:t>
      </w:r>
    </w:p>
    <w:p w14:paraId="28628AA7" w14:textId="77777777" w:rsidR="005F0C1B" w:rsidRPr="00D37874" w:rsidRDefault="005F0C1B" w:rsidP="005F0C1B">
      <w:pPr>
        <w:spacing w:after="0" w:line="266" w:lineRule="auto"/>
        <w:ind w:left="-6" w:right="57" w:hanging="11"/>
        <w:contextualSpacing/>
        <w:jc w:val="both"/>
        <w:rPr>
          <w:rFonts w:ascii="Century Gothic" w:hAnsi="Century Gothic"/>
        </w:rPr>
      </w:pPr>
      <w:r w:rsidRPr="00D37874">
        <w:rPr>
          <w:rFonts w:ascii="Century Gothic" w:hAnsi="Century Gothic"/>
        </w:rPr>
        <w:t>Each school has individual ways of promoting and incentivising excellent and significantly improved attendance. All schools will demonstrate the benefits of excellent school attendance throughout school life (For example, through displays, assemblies, registration periods and where appropriate through praise and reward to year groups, classes and individual pupils)</w:t>
      </w:r>
    </w:p>
    <w:p w14:paraId="676DF0D2" w14:textId="77777777" w:rsidR="005F0C1B" w:rsidRPr="00D37874" w:rsidRDefault="005F0C1B" w:rsidP="005F0C1B">
      <w:pPr>
        <w:spacing w:after="0" w:line="266" w:lineRule="auto"/>
        <w:ind w:left="-6" w:right="57" w:hanging="11"/>
        <w:contextualSpacing/>
        <w:jc w:val="both"/>
        <w:rPr>
          <w:rFonts w:ascii="Century Gothic" w:hAnsi="Century Gothic"/>
        </w:rPr>
      </w:pPr>
    </w:p>
    <w:p w14:paraId="5CD90F71" w14:textId="77777777" w:rsidR="00392AD5" w:rsidRPr="00392AD5" w:rsidRDefault="00392AD5" w:rsidP="00392AD5">
      <w:pPr>
        <w:spacing w:after="0" w:line="266" w:lineRule="auto"/>
        <w:ind w:left="-6" w:right="57" w:hanging="11"/>
        <w:contextualSpacing/>
        <w:jc w:val="both"/>
        <w:rPr>
          <w:rFonts w:ascii="Century Gothic" w:hAnsi="Century Gothic"/>
        </w:rPr>
      </w:pPr>
      <w:r w:rsidRPr="00392AD5">
        <w:rPr>
          <w:rFonts w:ascii="Century Gothic" w:hAnsi="Century Gothic"/>
        </w:rPr>
        <w:t xml:space="preserve">Naseby C of E Primary Academy promote attendance </w:t>
      </w:r>
      <w:proofErr w:type="gramStart"/>
      <w:r w:rsidRPr="00392AD5">
        <w:rPr>
          <w:rFonts w:ascii="Century Gothic" w:hAnsi="Century Gothic"/>
        </w:rPr>
        <w:t>through;</w:t>
      </w:r>
      <w:proofErr w:type="gramEnd"/>
    </w:p>
    <w:p w14:paraId="0E3248DB" w14:textId="412E7C78" w:rsidR="00392AD5" w:rsidRPr="00392AD5" w:rsidRDefault="00392AD5" w:rsidP="00392AD5">
      <w:pPr>
        <w:numPr>
          <w:ilvl w:val="0"/>
          <w:numId w:val="39"/>
        </w:numPr>
        <w:spacing w:after="0" w:line="266" w:lineRule="auto"/>
        <w:ind w:right="57"/>
        <w:contextualSpacing/>
        <w:jc w:val="both"/>
        <w:rPr>
          <w:rFonts w:ascii="Century Gothic" w:hAnsi="Century Gothic"/>
        </w:rPr>
      </w:pPr>
      <w:r w:rsidRPr="00392AD5">
        <w:rPr>
          <w:rFonts w:ascii="Century Gothic" w:hAnsi="Century Gothic"/>
        </w:rPr>
        <w:t xml:space="preserve">End of </w:t>
      </w:r>
      <w:r>
        <w:rPr>
          <w:rFonts w:ascii="Century Gothic" w:hAnsi="Century Gothic"/>
        </w:rPr>
        <w:t xml:space="preserve">term &amp; </w:t>
      </w:r>
      <w:r w:rsidRPr="00392AD5">
        <w:rPr>
          <w:rFonts w:ascii="Century Gothic" w:hAnsi="Century Gothic"/>
        </w:rPr>
        <w:t xml:space="preserve">year Attendance Certificates </w:t>
      </w:r>
    </w:p>
    <w:p w14:paraId="3A21B521" w14:textId="77777777" w:rsidR="00392AD5" w:rsidRPr="00392AD5" w:rsidRDefault="00392AD5" w:rsidP="00392AD5">
      <w:pPr>
        <w:numPr>
          <w:ilvl w:val="0"/>
          <w:numId w:val="39"/>
        </w:numPr>
        <w:spacing w:after="0" w:line="266" w:lineRule="auto"/>
        <w:ind w:right="57"/>
        <w:contextualSpacing/>
        <w:jc w:val="both"/>
        <w:rPr>
          <w:rFonts w:ascii="Century Gothic" w:hAnsi="Century Gothic"/>
        </w:rPr>
      </w:pPr>
      <w:r w:rsidRPr="00392AD5">
        <w:rPr>
          <w:rFonts w:ascii="Century Gothic" w:hAnsi="Century Gothic"/>
        </w:rPr>
        <w:t>Class Dojo Reward Points</w:t>
      </w:r>
    </w:p>
    <w:p w14:paraId="3A2E75FA" w14:textId="77777777" w:rsidR="00392AD5" w:rsidRPr="00392AD5" w:rsidRDefault="00392AD5" w:rsidP="00392AD5">
      <w:pPr>
        <w:numPr>
          <w:ilvl w:val="0"/>
          <w:numId w:val="39"/>
        </w:numPr>
        <w:spacing w:after="0" w:line="266" w:lineRule="auto"/>
        <w:ind w:right="57"/>
        <w:contextualSpacing/>
        <w:jc w:val="both"/>
        <w:rPr>
          <w:rFonts w:ascii="Century Gothic" w:hAnsi="Century Gothic"/>
        </w:rPr>
      </w:pPr>
      <w:r w:rsidRPr="00392AD5">
        <w:rPr>
          <w:rFonts w:ascii="Century Gothic" w:hAnsi="Century Gothic"/>
        </w:rPr>
        <w:t>Collective Worship</w:t>
      </w:r>
    </w:p>
    <w:p w14:paraId="2370BA22" w14:textId="77777777" w:rsidR="00392AD5" w:rsidRPr="00392AD5" w:rsidRDefault="00392AD5" w:rsidP="00392AD5">
      <w:pPr>
        <w:numPr>
          <w:ilvl w:val="0"/>
          <w:numId w:val="39"/>
        </w:numPr>
        <w:spacing w:after="0" w:line="266" w:lineRule="auto"/>
        <w:ind w:right="57"/>
        <w:contextualSpacing/>
        <w:jc w:val="both"/>
        <w:rPr>
          <w:rFonts w:ascii="Century Gothic" w:hAnsi="Century Gothic"/>
        </w:rPr>
      </w:pPr>
      <w:r w:rsidRPr="00392AD5">
        <w:rPr>
          <w:rFonts w:ascii="Century Gothic" w:hAnsi="Century Gothic"/>
        </w:rPr>
        <w:t>PSHE lessons</w:t>
      </w:r>
    </w:p>
    <w:p w14:paraId="36A17AAD" w14:textId="77777777" w:rsidR="00392AD5" w:rsidRPr="00392AD5" w:rsidRDefault="00392AD5" w:rsidP="00392AD5">
      <w:pPr>
        <w:numPr>
          <w:ilvl w:val="0"/>
          <w:numId w:val="39"/>
        </w:numPr>
        <w:spacing w:after="0" w:line="266" w:lineRule="auto"/>
        <w:ind w:right="57"/>
        <w:contextualSpacing/>
        <w:jc w:val="both"/>
        <w:rPr>
          <w:rFonts w:ascii="Century Gothic" w:hAnsi="Century Gothic"/>
        </w:rPr>
      </w:pPr>
      <w:r w:rsidRPr="00392AD5">
        <w:rPr>
          <w:rFonts w:ascii="Century Gothic" w:hAnsi="Century Gothic"/>
        </w:rPr>
        <w:t>Displays</w:t>
      </w:r>
    </w:p>
    <w:p w14:paraId="6BEC0DE5" w14:textId="77777777" w:rsidR="00392AD5" w:rsidRPr="00392AD5" w:rsidRDefault="00392AD5" w:rsidP="00392AD5">
      <w:pPr>
        <w:numPr>
          <w:ilvl w:val="0"/>
          <w:numId w:val="39"/>
        </w:numPr>
        <w:spacing w:after="0" w:line="266" w:lineRule="auto"/>
        <w:ind w:right="57"/>
        <w:contextualSpacing/>
        <w:jc w:val="both"/>
        <w:rPr>
          <w:rFonts w:ascii="Century Gothic" w:hAnsi="Century Gothic"/>
        </w:rPr>
      </w:pPr>
      <w:r w:rsidRPr="00392AD5">
        <w:rPr>
          <w:rFonts w:ascii="Century Gothic" w:hAnsi="Century Gothic"/>
        </w:rPr>
        <w:t>Weekly Celebration Worships</w:t>
      </w:r>
    </w:p>
    <w:p w14:paraId="0322E0C0" w14:textId="77777777" w:rsidR="005F0C1B" w:rsidRPr="00D37874" w:rsidRDefault="005F0C1B" w:rsidP="005F0C1B">
      <w:pPr>
        <w:spacing w:after="0" w:line="266" w:lineRule="auto"/>
        <w:ind w:left="-6" w:right="57" w:hanging="11"/>
        <w:contextualSpacing/>
        <w:jc w:val="both"/>
        <w:rPr>
          <w:rFonts w:ascii="Century Gothic" w:hAnsi="Century Gothic"/>
        </w:rPr>
      </w:pPr>
    </w:p>
    <w:p w14:paraId="6C14E85C" w14:textId="6B1BE916" w:rsidR="005F0C1B" w:rsidRPr="00D37874" w:rsidRDefault="005F0C1B" w:rsidP="005F0C1B">
      <w:pPr>
        <w:spacing w:after="0" w:line="266" w:lineRule="auto"/>
        <w:ind w:left="-6" w:right="57" w:hanging="11"/>
        <w:contextualSpacing/>
        <w:jc w:val="both"/>
        <w:rPr>
          <w:rFonts w:ascii="Century Gothic" w:hAnsi="Century Gothic"/>
          <w:b/>
          <w:bCs/>
        </w:rPr>
      </w:pPr>
      <w:r w:rsidRPr="00D37874">
        <w:rPr>
          <w:rFonts w:ascii="Century Gothic" w:hAnsi="Century Gothic"/>
          <w:b/>
          <w:bCs/>
        </w:rPr>
        <w:t>2.</w:t>
      </w:r>
      <w:r w:rsidR="00D400EF">
        <w:rPr>
          <w:rFonts w:ascii="Century Gothic" w:hAnsi="Century Gothic"/>
          <w:b/>
          <w:bCs/>
        </w:rPr>
        <w:t>6</w:t>
      </w:r>
      <w:r w:rsidRPr="00D37874">
        <w:rPr>
          <w:rFonts w:ascii="Century Gothic" w:hAnsi="Century Gothic"/>
          <w:b/>
          <w:bCs/>
        </w:rPr>
        <w:t xml:space="preserve"> Our Commitment</w:t>
      </w:r>
    </w:p>
    <w:p w14:paraId="7922FD9E" w14:textId="77777777" w:rsidR="005F0C1B" w:rsidRPr="00D37874" w:rsidRDefault="005F0C1B" w:rsidP="005F0C1B">
      <w:pPr>
        <w:spacing w:after="0" w:line="266" w:lineRule="auto"/>
        <w:ind w:left="-6" w:right="57" w:hanging="11"/>
        <w:contextualSpacing/>
        <w:jc w:val="both"/>
        <w:rPr>
          <w:rFonts w:ascii="Century Gothic" w:hAnsi="Century Gothic"/>
        </w:rPr>
      </w:pPr>
      <w:r w:rsidRPr="00D37874">
        <w:rPr>
          <w:rFonts w:ascii="Century Gothic" w:hAnsi="Century Gothic"/>
        </w:rPr>
        <w:t>We are committed to:</w:t>
      </w:r>
    </w:p>
    <w:p w14:paraId="4E689267" w14:textId="77777777" w:rsidR="005F0C1B" w:rsidRPr="00D37874" w:rsidRDefault="005F0C1B" w:rsidP="00DF0157">
      <w:pPr>
        <w:pStyle w:val="ListParagraph"/>
        <w:numPr>
          <w:ilvl w:val="0"/>
          <w:numId w:val="12"/>
        </w:numPr>
        <w:spacing w:before="200" w:after="200" w:line="276" w:lineRule="auto"/>
        <w:jc w:val="both"/>
        <w:rPr>
          <w:rFonts w:ascii="Century Gothic" w:hAnsi="Century Gothic"/>
        </w:rPr>
      </w:pPr>
      <w:r w:rsidRPr="00D37874">
        <w:rPr>
          <w:rFonts w:ascii="Century Gothic" w:hAnsi="Century Gothic"/>
        </w:rPr>
        <w:t>Promoting and modelling high attendance and its benefits.</w:t>
      </w:r>
    </w:p>
    <w:p w14:paraId="1CC56AF0" w14:textId="77777777" w:rsidR="005F0C1B" w:rsidRPr="00D37874" w:rsidRDefault="005F0C1B" w:rsidP="00DF0157">
      <w:pPr>
        <w:pStyle w:val="ListParagraph"/>
        <w:numPr>
          <w:ilvl w:val="0"/>
          <w:numId w:val="12"/>
        </w:numPr>
        <w:spacing w:before="200" w:after="200" w:line="276" w:lineRule="auto"/>
        <w:jc w:val="both"/>
        <w:rPr>
          <w:rFonts w:ascii="Century Gothic" w:hAnsi="Century Gothic"/>
        </w:rPr>
      </w:pPr>
      <w:r w:rsidRPr="00D37874">
        <w:rPr>
          <w:rFonts w:ascii="Century Gothic" w:hAnsi="Century Gothic"/>
        </w:rPr>
        <w:t xml:space="preserve">Ensuring equality and fairness for all. </w:t>
      </w:r>
    </w:p>
    <w:p w14:paraId="5CA433C8" w14:textId="77777777" w:rsidR="005F0C1B" w:rsidRPr="00D37874" w:rsidRDefault="005F0C1B" w:rsidP="00DF0157">
      <w:pPr>
        <w:pStyle w:val="ListParagraph"/>
        <w:numPr>
          <w:ilvl w:val="0"/>
          <w:numId w:val="12"/>
        </w:numPr>
        <w:spacing w:before="200" w:after="200" w:line="276" w:lineRule="auto"/>
        <w:jc w:val="both"/>
        <w:rPr>
          <w:rFonts w:ascii="Century Gothic" w:hAnsi="Century Gothic"/>
        </w:rPr>
      </w:pPr>
      <w:r w:rsidRPr="00D37874">
        <w:rPr>
          <w:rFonts w:ascii="Century Gothic" w:hAnsi="Century Gothic"/>
        </w:rPr>
        <w:t>Intervening early and working with other agencies to ensure the health and safety of our pupils.</w:t>
      </w:r>
    </w:p>
    <w:p w14:paraId="22635B25" w14:textId="77777777" w:rsidR="005F0C1B" w:rsidRPr="00D37874" w:rsidRDefault="005F0C1B" w:rsidP="00DF0157">
      <w:pPr>
        <w:pStyle w:val="ListParagraph"/>
        <w:numPr>
          <w:ilvl w:val="0"/>
          <w:numId w:val="12"/>
        </w:numPr>
        <w:spacing w:before="200" w:after="200" w:line="276" w:lineRule="auto"/>
        <w:jc w:val="both"/>
        <w:rPr>
          <w:rFonts w:ascii="Century Gothic" w:hAnsi="Century Gothic"/>
        </w:rPr>
      </w:pPr>
      <w:r w:rsidRPr="00D37874">
        <w:rPr>
          <w:rFonts w:ascii="Century Gothic" w:hAnsi="Century Gothic"/>
        </w:rPr>
        <w:t>Building strong relationships with families to overcome barriers to attendance.</w:t>
      </w:r>
    </w:p>
    <w:p w14:paraId="58AC6BF6" w14:textId="77777777" w:rsidR="005F0C1B" w:rsidRPr="00D37874" w:rsidRDefault="005F0C1B" w:rsidP="00DF0157">
      <w:pPr>
        <w:pStyle w:val="ListParagraph"/>
        <w:numPr>
          <w:ilvl w:val="0"/>
          <w:numId w:val="12"/>
        </w:numPr>
        <w:spacing w:before="200" w:after="200" w:line="276" w:lineRule="auto"/>
        <w:jc w:val="both"/>
        <w:rPr>
          <w:rFonts w:ascii="Century Gothic" w:hAnsi="Century Gothic"/>
        </w:rPr>
      </w:pPr>
      <w:r w:rsidRPr="00D37874">
        <w:rPr>
          <w:rFonts w:ascii="Century Gothic" w:hAnsi="Century Gothic"/>
        </w:rPr>
        <w:t>Working collaboratively with other schools in the area, as well as other agencies.</w:t>
      </w:r>
    </w:p>
    <w:p w14:paraId="69B6AE2E" w14:textId="77777777" w:rsidR="005F0C1B" w:rsidRPr="00D37874" w:rsidRDefault="005F0C1B" w:rsidP="00DF0157">
      <w:pPr>
        <w:pStyle w:val="ListParagraph"/>
        <w:numPr>
          <w:ilvl w:val="0"/>
          <w:numId w:val="12"/>
        </w:numPr>
        <w:spacing w:before="200" w:after="200" w:line="276" w:lineRule="auto"/>
        <w:jc w:val="both"/>
        <w:rPr>
          <w:rFonts w:ascii="Century Gothic" w:hAnsi="Century Gothic"/>
        </w:rPr>
      </w:pPr>
      <w:r w:rsidRPr="00D37874">
        <w:rPr>
          <w:rFonts w:ascii="Century Gothic" w:hAnsi="Century Gothic" w:cstheme="majorHAnsi"/>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2045178B" w14:textId="77777777" w:rsidR="005F0C1B" w:rsidRPr="00D37874" w:rsidRDefault="005F0C1B" w:rsidP="00DF0157">
      <w:pPr>
        <w:pStyle w:val="ListParagraph"/>
        <w:numPr>
          <w:ilvl w:val="0"/>
          <w:numId w:val="12"/>
        </w:numPr>
        <w:spacing w:before="200" w:after="200" w:line="276" w:lineRule="auto"/>
        <w:jc w:val="both"/>
        <w:rPr>
          <w:rFonts w:ascii="Century Gothic" w:hAnsi="Century Gothic"/>
        </w:rPr>
      </w:pPr>
      <w:r w:rsidRPr="00D37874">
        <w:rPr>
          <w:rFonts w:ascii="Century Gothic" w:hAnsi="Century Gothic" w:cstheme="majorHAnsi"/>
        </w:rPr>
        <w:t>Ensuring our attendance policy is clear and easily understood by all staff, parents and pupils.</w:t>
      </w:r>
    </w:p>
    <w:p w14:paraId="15A4FA81" w14:textId="77777777" w:rsidR="005F0C1B" w:rsidRPr="00D37874" w:rsidRDefault="005F0C1B" w:rsidP="00DF0157">
      <w:pPr>
        <w:pStyle w:val="ListParagraph"/>
        <w:numPr>
          <w:ilvl w:val="0"/>
          <w:numId w:val="12"/>
        </w:numPr>
        <w:spacing w:before="200" w:after="200" w:line="276" w:lineRule="auto"/>
        <w:jc w:val="both"/>
        <w:rPr>
          <w:rFonts w:ascii="Century Gothic" w:hAnsi="Century Gothic"/>
        </w:rPr>
      </w:pPr>
      <w:r w:rsidRPr="00D37874">
        <w:rPr>
          <w:rFonts w:ascii="Century Gothic" w:hAnsi="Century Gothic" w:cstheme="majorHAnsi"/>
        </w:rPr>
        <w:t>Regularly monitoring and analysing attendance and absence data to identify pupils or cohorts that require more support.</w:t>
      </w:r>
    </w:p>
    <w:p w14:paraId="022C8524" w14:textId="752AD385" w:rsidR="001A6093" w:rsidRPr="00D37874" w:rsidRDefault="005F0C1B" w:rsidP="005F0C1B">
      <w:pPr>
        <w:spacing w:after="0" w:line="266" w:lineRule="auto"/>
        <w:ind w:left="0" w:firstLine="0"/>
        <w:jc w:val="both"/>
        <w:rPr>
          <w:rFonts w:ascii="Century Gothic" w:hAnsi="Century Gothic"/>
          <w:b/>
          <w:bCs/>
          <w:color w:val="auto"/>
        </w:rPr>
      </w:pPr>
      <w:r w:rsidRPr="00D37874">
        <w:rPr>
          <w:rFonts w:ascii="Century Gothic" w:hAnsi="Century Gothic" w:cstheme="majorHAnsi"/>
        </w:rPr>
        <w:t>Working across schools, MATS and LAs to share expertise and collaborate on interventions.</w:t>
      </w:r>
    </w:p>
    <w:p w14:paraId="045B285F" w14:textId="77777777" w:rsidR="00112CBB" w:rsidRPr="00D37874" w:rsidRDefault="00112CBB" w:rsidP="00462230">
      <w:pPr>
        <w:spacing w:after="160" w:line="259" w:lineRule="auto"/>
        <w:ind w:left="0" w:firstLine="0"/>
        <w:jc w:val="both"/>
        <w:rPr>
          <w:rFonts w:ascii="Century Gothic" w:hAnsi="Century Gothic"/>
          <w:b/>
          <w:bCs/>
          <w:color w:val="auto"/>
        </w:rPr>
      </w:pPr>
      <w:r w:rsidRPr="00D37874">
        <w:rPr>
          <w:rFonts w:ascii="Century Gothic" w:hAnsi="Century Gothic"/>
          <w:b/>
          <w:bCs/>
          <w:color w:val="auto"/>
        </w:rPr>
        <w:br w:type="page"/>
      </w:r>
    </w:p>
    <w:p w14:paraId="00FC6882" w14:textId="394652BC" w:rsidR="00327E20" w:rsidRPr="009C0AD5" w:rsidRDefault="007B1BA2" w:rsidP="009C0AD5">
      <w:pPr>
        <w:pStyle w:val="Heading1"/>
        <w:ind w:hanging="2093"/>
        <w:jc w:val="both"/>
        <w:rPr>
          <w:rFonts w:ascii="Century Gothic" w:hAnsi="Century Gothic"/>
          <w:bCs/>
          <w:sz w:val="22"/>
          <w:u w:val="single"/>
        </w:rPr>
      </w:pPr>
      <w:bookmarkStart w:id="2" w:name="_Toc175736902"/>
      <w:r w:rsidRPr="009C0AD5">
        <w:rPr>
          <w:rFonts w:ascii="Century Gothic" w:hAnsi="Century Gothic"/>
          <w:bCs/>
          <w:sz w:val="22"/>
          <w:u w:val="single"/>
        </w:rPr>
        <w:lastRenderedPageBreak/>
        <w:t>3</w:t>
      </w:r>
      <w:r w:rsidR="009C0AD5" w:rsidRPr="009C0AD5">
        <w:rPr>
          <w:rFonts w:ascii="Century Gothic" w:hAnsi="Century Gothic"/>
          <w:bCs/>
          <w:sz w:val="22"/>
          <w:u w:val="single"/>
        </w:rPr>
        <w:t>. Attendance</w:t>
      </w:r>
      <w:r w:rsidR="00327E20" w:rsidRPr="009C0AD5">
        <w:rPr>
          <w:rFonts w:ascii="Century Gothic" w:hAnsi="Century Gothic"/>
          <w:bCs/>
          <w:sz w:val="22"/>
          <w:u w:val="single"/>
        </w:rPr>
        <w:t xml:space="preserve"> Responsibilities</w:t>
      </w:r>
      <w:bookmarkEnd w:id="2"/>
      <w:r w:rsidR="00327E20" w:rsidRPr="009C0AD5">
        <w:rPr>
          <w:rFonts w:ascii="Century Gothic" w:hAnsi="Century Gothic"/>
          <w:bCs/>
          <w:sz w:val="22"/>
          <w:u w:val="single"/>
        </w:rPr>
        <w:t xml:space="preserve"> </w:t>
      </w:r>
    </w:p>
    <w:p w14:paraId="75098FE4" w14:textId="77777777" w:rsidR="00327E20" w:rsidRPr="00D37874" w:rsidRDefault="00327E20" w:rsidP="00462230">
      <w:pPr>
        <w:spacing w:after="0" w:line="266" w:lineRule="auto"/>
        <w:ind w:left="0" w:firstLine="0"/>
        <w:jc w:val="both"/>
        <w:rPr>
          <w:rFonts w:ascii="Century Gothic" w:hAnsi="Century Gothic"/>
          <w:color w:val="auto"/>
        </w:rPr>
      </w:pPr>
      <w:r w:rsidRPr="00D37874">
        <w:rPr>
          <w:rFonts w:ascii="Century Gothic" w:hAnsi="Century Gothic"/>
          <w:b/>
          <w:bCs/>
          <w:color w:val="auto"/>
        </w:rPr>
        <w:t>CEO and Trust Board</w:t>
      </w:r>
      <w:r w:rsidR="00A42877" w:rsidRPr="00D37874">
        <w:rPr>
          <w:rFonts w:ascii="Century Gothic" w:hAnsi="Century Gothic"/>
          <w:b/>
          <w:bCs/>
          <w:color w:val="auto"/>
        </w:rPr>
        <w:t xml:space="preserve"> – </w:t>
      </w:r>
      <w:r w:rsidR="00A42877" w:rsidRPr="00D37874">
        <w:rPr>
          <w:rFonts w:ascii="Century Gothic" w:hAnsi="Century Gothic"/>
          <w:color w:val="auto"/>
        </w:rPr>
        <w:t xml:space="preserve">including but not limited </w:t>
      </w:r>
      <w:proofErr w:type="gramStart"/>
      <w:r w:rsidR="00A42877" w:rsidRPr="00D37874">
        <w:rPr>
          <w:rFonts w:ascii="Century Gothic" w:hAnsi="Century Gothic"/>
          <w:color w:val="auto"/>
        </w:rPr>
        <w:t>to</w:t>
      </w:r>
      <w:r w:rsidR="00303BE0" w:rsidRPr="00D37874">
        <w:rPr>
          <w:rFonts w:ascii="Century Gothic" w:hAnsi="Century Gothic"/>
          <w:color w:val="auto"/>
        </w:rPr>
        <w:t>;</w:t>
      </w:r>
      <w:proofErr w:type="gramEnd"/>
    </w:p>
    <w:p w14:paraId="0AE21771" w14:textId="0CB65C72" w:rsidR="00DD4949" w:rsidRPr="00D37874" w:rsidRDefault="00DD4949" w:rsidP="00DF0157">
      <w:pPr>
        <w:pStyle w:val="ListParagraph"/>
        <w:numPr>
          <w:ilvl w:val="0"/>
          <w:numId w:val="18"/>
        </w:numPr>
        <w:autoSpaceDE w:val="0"/>
        <w:autoSpaceDN w:val="0"/>
        <w:adjustRightInd w:val="0"/>
        <w:spacing w:after="0" w:line="240" w:lineRule="auto"/>
        <w:jc w:val="both"/>
        <w:rPr>
          <w:rFonts w:ascii="Century Gothic" w:eastAsiaTheme="minorHAnsi" w:hAnsi="Century Gothic" w:cs="Arial"/>
          <w:lang w:eastAsia="en-US"/>
        </w:rPr>
      </w:pPr>
      <w:r w:rsidRPr="00D37874">
        <w:rPr>
          <w:rFonts w:ascii="Century Gothic" w:eastAsiaTheme="minorHAnsi" w:hAnsi="Century Gothic" w:cs="Arial"/>
          <w:lang w:eastAsia="en-US"/>
        </w:rPr>
        <w:t>Recognis</w:t>
      </w:r>
      <w:r w:rsidR="00724835" w:rsidRPr="00D37874">
        <w:rPr>
          <w:rFonts w:ascii="Century Gothic" w:eastAsiaTheme="minorHAnsi" w:hAnsi="Century Gothic" w:cs="Arial"/>
          <w:lang w:eastAsia="en-US"/>
        </w:rPr>
        <w:t>ing</w:t>
      </w:r>
      <w:r w:rsidRPr="00D37874">
        <w:rPr>
          <w:rFonts w:ascii="Century Gothic" w:eastAsiaTheme="minorHAnsi" w:hAnsi="Century Gothic" w:cs="Arial"/>
          <w:lang w:eastAsia="en-US"/>
        </w:rPr>
        <w:t xml:space="preserve"> the importance of</w:t>
      </w:r>
      <w:r w:rsidR="00B44D05">
        <w:rPr>
          <w:rFonts w:ascii="Century Gothic" w:eastAsiaTheme="minorHAnsi" w:hAnsi="Century Gothic" w:cs="Arial"/>
          <w:lang w:eastAsia="en-US"/>
        </w:rPr>
        <w:t xml:space="preserve"> a</w:t>
      </w:r>
      <w:r w:rsidRPr="00D37874">
        <w:rPr>
          <w:rFonts w:ascii="Century Gothic" w:eastAsiaTheme="minorHAnsi" w:hAnsi="Century Gothic" w:cs="Arial"/>
          <w:lang w:eastAsia="en-US"/>
        </w:rPr>
        <w:t xml:space="preserve"> school attendance</w:t>
      </w:r>
      <w:r w:rsidR="006F2EAF">
        <w:rPr>
          <w:rFonts w:ascii="Century Gothic" w:eastAsiaTheme="minorHAnsi" w:hAnsi="Century Gothic" w:cs="Arial"/>
          <w:lang w:eastAsia="en-US"/>
        </w:rPr>
        <w:t xml:space="preserve"> culture</w:t>
      </w:r>
      <w:r w:rsidRPr="00D37874">
        <w:rPr>
          <w:rFonts w:ascii="Century Gothic" w:eastAsiaTheme="minorHAnsi" w:hAnsi="Century Gothic" w:cs="Arial"/>
          <w:lang w:eastAsia="en-US"/>
        </w:rPr>
        <w:t xml:space="preserve"> and promot</w:t>
      </w:r>
      <w:r w:rsidR="00724835" w:rsidRPr="00D37874">
        <w:rPr>
          <w:rFonts w:ascii="Century Gothic" w:eastAsiaTheme="minorHAnsi" w:hAnsi="Century Gothic" w:cs="Arial"/>
          <w:lang w:eastAsia="en-US"/>
        </w:rPr>
        <w:t>ing</w:t>
      </w:r>
      <w:r w:rsidRPr="00D37874">
        <w:rPr>
          <w:rFonts w:ascii="Century Gothic" w:eastAsiaTheme="minorHAnsi" w:hAnsi="Century Gothic" w:cs="Arial"/>
          <w:lang w:eastAsia="en-US"/>
        </w:rPr>
        <w:t xml:space="preserve"> it across the school’s ethos and policies. </w:t>
      </w:r>
    </w:p>
    <w:p w14:paraId="6B245A40" w14:textId="77777777" w:rsidR="00E9499F" w:rsidRDefault="00DD4949" w:rsidP="00DF0157">
      <w:pPr>
        <w:pStyle w:val="ListParagraph"/>
        <w:numPr>
          <w:ilvl w:val="0"/>
          <w:numId w:val="18"/>
        </w:numPr>
        <w:autoSpaceDE w:val="0"/>
        <w:autoSpaceDN w:val="0"/>
        <w:adjustRightInd w:val="0"/>
        <w:spacing w:after="0" w:line="240" w:lineRule="auto"/>
        <w:jc w:val="both"/>
        <w:rPr>
          <w:rFonts w:ascii="Century Gothic" w:eastAsiaTheme="minorHAnsi" w:hAnsi="Century Gothic" w:cs="Arial"/>
          <w:lang w:eastAsia="en-US"/>
        </w:rPr>
      </w:pPr>
      <w:r w:rsidRPr="00D37874">
        <w:rPr>
          <w:rFonts w:ascii="Century Gothic" w:eastAsiaTheme="minorHAnsi" w:hAnsi="Century Gothic" w:cs="Arial"/>
          <w:lang w:eastAsia="en-US"/>
        </w:rPr>
        <w:t>Ensur</w:t>
      </w:r>
      <w:r w:rsidR="00724835" w:rsidRPr="00D37874">
        <w:rPr>
          <w:rFonts w:ascii="Century Gothic" w:eastAsiaTheme="minorHAnsi" w:hAnsi="Century Gothic" w:cs="Arial"/>
          <w:lang w:eastAsia="en-US"/>
        </w:rPr>
        <w:t>ing</w:t>
      </w:r>
      <w:r w:rsidRPr="00D37874">
        <w:rPr>
          <w:rFonts w:ascii="Century Gothic" w:eastAsiaTheme="minorHAnsi" w:hAnsi="Century Gothic" w:cs="Arial"/>
          <w:lang w:eastAsia="en-US"/>
        </w:rPr>
        <w:t xml:space="preserve"> school leaders fulfil expectations and statutory dutie</w:t>
      </w:r>
      <w:r w:rsidR="0081043A">
        <w:rPr>
          <w:rFonts w:ascii="Century Gothic" w:eastAsiaTheme="minorHAnsi" w:hAnsi="Century Gothic" w:cs="Arial"/>
          <w:lang w:eastAsia="en-US"/>
        </w:rPr>
        <w:t>s to ensure consistency in attendance systems and processes</w:t>
      </w:r>
      <w:r w:rsidR="00DB56B4">
        <w:rPr>
          <w:rFonts w:ascii="Century Gothic" w:eastAsiaTheme="minorHAnsi" w:hAnsi="Century Gothic" w:cs="Arial"/>
          <w:lang w:eastAsia="en-US"/>
        </w:rPr>
        <w:t>.</w:t>
      </w:r>
    </w:p>
    <w:p w14:paraId="1EA9F609" w14:textId="3D0B81D6" w:rsidR="00DD4949" w:rsidRPr="00D37874" w:rsidRDefault="00E9499F" w:rsidP="00DF0157">
      <w:pPr>
        <w:pStyle w:val="ListParagraph"/>
        <w:numPr>
          <w:ilvl w:val="0"/>
          <w:numId w:val="18"/>
        </w:numPr>
        <w:autoSpaceDE w:val="0"/>
        <w:autoSpaceDN w:val="0"/>
        <w:adjustRightInd w:val="0"/>
        <w:spacing w:after="0" w:line="240" w:lineRule="auto"/>
        <w:jc w:val="both"/>
        <w:rPr>
          <w:rFonts w:ascii="Century Gothic" w:eastAsiaTheme="minorHAnsi" w:hAnsi="Century Gothic" w:cs="Arial"/>
          <w:lang w:eastAsia="en-US"/>
        </w:rPr>
      </w:pPr>
      <w:r>
        <w:rPr>
          <w:rFonts w:ascii="Century Gothic" w:eastAsiaTheme="minorHAnsi" w:hAnsi="Century Gothic" w:cs="Arial"/>
          <w:lang w:eastAsia="en-US"/>
        </w:rPr>
        <w:t>Ensur</w:t>
      </w:r>
      <w:r w:rsidR="0032341F">
        <w:rPr>
          <w:rFonts w:ascii="Century Gothic" w:eastAsiaTheme="minorHAnsi" w:hAnsi="Century Gothic" w:cs="Arial"/>
          <w:lang w:eastAsia="en-US"/>
        </w:rPr>
        <w:t xml:space="preserve">e its </w:t>
      </w:r>
      <w:proofErr w:type="gramStart"/>
      <w:r w:rsidR="0032341F">
        <w:rPr>
          <w:rFonts w:ascii="Century Gothic" w:eastAsiaTheme="minorHAnsi" w:hAnsi="Century Gothic" w:cs="Arial"/>
          <w:lang w:eastAsia="en-US"/>
        </w:rPr>
        <w:t>school work</w:t>
      </w:r>
      <w:proofErr w:type="gramEnd"/>
      <w:r w:rsidR="0032341F">
        <w:rPr>
          <w:rFonts w:ascii="Century Gothic" w:eastAsiaTheme="minorHAnsi" w:hAnsi="Century Gothic" w:cs="Arial"/>
          <w:lang w:eastAsia="en-US"/>
        </w:rPr>
        <w:t xml:space="preserve"> to build strong relationships and work jointly with families, listening to and understanding barriers to attendance and working in partnership with families to remove them.</w:t>
      </w:r>
      <w:r w:rsidR="00DD4949" w:rsidRPr="00D37874">
        <w:rPr>
          <w:rFonts w:ascii="Century Gothic" w:eastAsiaTheme="minorHAnsi" w:hAnsi="Century Gothic" w:cs="Arial"/>
          <w:lang w:eastAsia="en-US"/>
        </w:rPr>
        <w:t xml:space="preserve"> </w:t>
      </w:r>
    </w:p>
    <w:p w14:paraId="795082A5" w14:textId="77777777" w:rsidR="00DD4949" w:rsidRPr="00D37874" w:rsidRDefault="00DD4949" w:rsidP="00DF0157">
      <w:pPr>
        <w:pStyle w:val="ListParagraph"/>
        <w:numPr>
          <w:ilvl w:val="0"/>
          <w:numId w:val="18"/>
        </w:numPr>
        <w:autoSpaceDE w:val="0"/>
        <w:autoSpaceDN w:val="0"/>
        <w:adjustRightInd w:val="0"/>
        <w:spacing w:after="0" w:line="240" w:lineRule="auto"/>
        <w:jc w:val="both"/>
        <w:rPr>
          <w:rFonts w:ascii="Century Gothic" w:eastAsiaTheme="minorHAnsi" w:hAnsi="Century Gothic" w:cs="Arial"/>
          <w:lang w:eastAsia="en-US"/>
        </w:rPr>
      </w:pPr>
      <w:r w:rsidRPr="00D37874">
        <w:rPr>
          <w:rFonts w:ascii="Century Gothic" w:eastAsiaTheme="minorHAnsi" w:hAnsi="Century Gothic" w:cs="Arial"/>
          <w:lang w:eastAsia="en-US"/>
        </w:rPr>
        <w:t>Regularly review</w:t>
      </w:r>
      <w:r w:rsidR="00724835" w:rsidRPr="00D37874">
        <w:rPr>
          <w:rFonts w:ascii="Century Gothic" w:eastAsiaTheme="minorHAnsi" w:hAnsi="Century Gothic" w:cs="Arial"/>
          <w:lang w:eastAsia="en-US"/>
        </w:rPr>
        <w:t>ing</w:t>
      </w:r>
      <w:r w:rsidRPr="00D37874">
        <w:rPr>
          <w:rFonts w:ascii="Century Gothic" w:eastAsiaTheme="minorHAnsi" w:hAnsi="Century Gothic" w:cs="Arial"/>
          <w:lang w:eastAsia="en-US"/>
        </w:rPr>
        <w:t xml:space="preserve"> attendance data, discuss</w:t>
      </w:r>
      <w:r w:rsidR="00724835" w:rsidRPr="00D37874">
        <w:rPr>
          <w:rFonts w:ascii="Century Gothic" w:eastAsiaTheme="minorHAnsi" w:hAnsi="Century Gothic" w:cs="Arial"/>
          <w:lang w:eastAsia="en-US"/>
        </w:rPr>
        <w:t>ing</w:t>
      </w:r>
      <w:r w:rsidRPr="00D37874">
        <w:rPr>
          <w:rFonts w:ascii="Century Gothic" w:eastAsiaTheme="minorHAnsi" w:hAnsi="Century Gothic" w:cs="Arial"/>
          <w:lang w:eastAsia="en-US"/>
        </w:rPr>
        <w:t>, and challeng</w:t>
      </w:r>
      <w:r w:rsidR="00724835" w:rsidRPr="00D37874">
        <w:rPr>
          <w:rFonts w:ascii="Century Gothic" w:eastAsiaTheme="minorHAnsi" w:hAnsi="Century Gothic" w:cs="Arial"/>
          <w:lang w:eastAsia="en-US"/>
        </w:rPr>
        <w:t>ing</w:t>
      </w:r>
      <w:r w:rsidRPr="00D37874">
        <w:rPr>
          <w:rFonts w:ascii="Century Gothic" w:eastAsiaTheme="minorHAnsi" w:hAnsi="Century Gothic" w:cs="Arial"/>
          <w:lang w:eastAsia="en-US"/>
        </w:rPr>
        <w:t xml:space="preserve"> trends, and help</w:t>
      </w:r>
      <w:r w:rsidR="00724835" w:rsidRPr="00D37874">
        <w:rPr>
          <w:rFonts w:ascii="Century Gothic" w:eastAsiaTheme="minorHAnsi" w:hAnsi="Century Gothic" w:cs="Arial"/>
          <w:lang w:eastAsia="en-US"/>
        </w:rPr>
        <w:t>ing</w:t>
      </w:r>
      <w:r w:rsidRPr="00D37874">
        <w:rPr>
          <w:rFonts w:ascii="Century Gothic" w:eastAsiaTheme="minorHAnsi" w:hAnsi="Century Gothic" w:cs="Arial"/>
          <w:lang w:eastAsia="en-US"/>
        </w:rPr>
        <w:t xml:space="preserve"> school leaders focus improvement efforts on the individual pupils or cohorts who need it most. </w:t>
      </w:r>
    </w:p>
    <w:p w14:paraId="20B0E9CE" w14:textId="77777777" w:rsidR="00DD4949" w:rsidRPr="00D37874" w:rsidRDefault="00DD4949" w:rsidP="00DF0157">
      <w:pPr>
        <w:pStyle w:val="Default"/>
        <w:numPr>
          <w:ilvl w:val="0"/>
          <w:numId w:val="18"/>
        </w:numPr>
        <w:jc w:val="both"/>
        <w:rPr>
          <w:rFonts w:ascii="Century Gothic" w:hAnsi="Century Gothic"/>
          <w:sz w:val="22"/>
          <w:szCs w:val="22"/>
        </w:rPr>
      </w:pPr>
      <w:r w:rsidRPr="00D37874">
        <w:rPr>
          <w:rFonts w:ascii="Century Gothic" w:hAnsi="Century Gothic"/>
          <w:sz w:val="22"/>
          <w:szCs w:val="22"/>
        </w:rPr>
        <w:t>Shar</w:t>
      </w:r>
      <w:r w:rsidR="00724835" w:rsidRPr="00D37874">
        <w:rPr>
          <w:rFonts w:ascii="Century Gothic" w:hAnsi="Century Gothic"/>
          <w:sz w:val="22"/>
          <w:szCs w:val="22"/>
        </w:rPr>
        <w:t>ing</w:t>
      </w:r>
      <w:r w:rsidRPr="00D37874">
        <w:rPr>
          <w:rFonts w:ascii="Century Gothic" w:hAnsi="Century Gothic"/>
          <w:sz w:val="22"/>
          <w:szCs w:val="22"/>
        </w:rPr>
        <w:t xml:space="preserve"> effective practice on attendance management and improvement across schools. </w:t>
      </w:r>
    </w:p>
    <w:p w14:paraId="3E065309" w14:textId="4B468493" w:rsidR="00327E20" w:rsidRPr="00D37874" w:rsidRDefault="007B1180" w:rsidP="00DF0157">
      <w:pPr>
        <w:pStyle w:val="ListParagraph"/>
        <w:numPr>
          <w:ilvl w:val="0"/>
          <w:numId w:val="6"/>
        </w:numPr>
        <w:spacing w:after="0" w:line="266" w:lineRule="auto"/>
        <w:jc w:val="both"/>
        <w:rPr>
          <w:rFonts w:ascii="Century Gothic" w:hAnsi="Century Gothic"/>
          <w:color w:val="auto"/>
        </w:rPr>
      </w:pPr>
      <w:r>
        <w:rPr>
          <w:rFonts w:ascii="Century Gothic" w:hAnsi="Century Gothic"/>
          <w:color w:val="auto"/>
        </w:rPr>
        <w:t>Providing support, c</w:t>
      </w:r>
      <w:r w:rsidR="00327E20" w:rsidRPr="00D37874">
        <w:rPr>
          <w:rFonts w:ascii="Century Gothic" w:hAnsi="Century Gothic"/>
          <w:color w:val="auto"/>
        </w:rPr>
        <w:t>hallenge and accountability regarding attendance across the trust.</w:t>
      </w:r>
    </w:p>
    <w:p w14:paraId="13AC59E3" w14:textId="77777777" w:rsidR="00327E20" w:rsidRPr="00D37874" w:rsidRDefault="00327E20" w:rsidP="00DF0157">
      <w:pPr>
        <w:pStyle w:val="ListParagraph"/>
        <w:numPr>
          <w:ilvl w:val="0"/>
          <w:numId w:val="6"/>
        </w:numPr>
        <w:spacing w:after="0" w:line="266" w:lineRule="auto"/>
        <w:jc w:val="both"/>
        <w:rPr>
          <w:rFonts w:ascii="Century Gothic" w:hAnsi="Century Gothic"/>
          <w:color w:val="auto"/>
        </w:rPr>
      </w:pPr>
      <w:proofErr w:type="gramStart"/>
      <w:r w:rsidRPr="00D37874">
        <w:rPr>
          <w:rFonts w:ascii="Century Gothic" w:hAnsi="Century Gothic"/>
          <w:color w:val="auto"/>
        </w:rPr>
        <w:t>Hav</w:t>
      </w:r>
      <w:r w:rsidR="00724835" w:rsidRPr="00D37874">
        <w:rPr>
          <w:rFonts w:ascii="Century Gothic" w:hAnsi="Century Gothic"/>
          <w:color w:val="auto"/>
        </w:rPr>
        <w:t>ing</w:t>
      </w:r>
      <w:r w:rsidRPr="00D37874">
        <w:rPr>
          <w:rFonts w:ascii="Century Gothic" w:hAnsi="Century Gothic"/>
          <w:color w:val="auto"/>
        </w:rPr>
        <w:t xml:space="preserve"> an</w:t>
      </w:r>
      <w:r w:rsidR="00207A50" w:rsidRPr="00D37874">
        <w:rPr>
          <w:rFonts w:ascii="Century Gothic" w:hAnsi="Century Gothic"/>
          <w:color w:val="auto"/>
        </w:rPr>
        <w:t xml:space="preserve"> </w:t>
      </w:r>
      <w:r w:rsidRPr="00D37874">
        <w:rPr>
          <w:rFonts w:ascii="Century Gothic" w:hAnsi="Century Gothic"/>
          <w:color w:val="auto"/>
        </w:rPr>
        <w:t>understanding of</w:t>
      </w:r>
      <w:proofErr w:type="gramEnd"/>
      <w:r w:rsidRPr="00D37874">
        <w:rPr>
          <w:rFonts w:ascii="Century Gothic" w:hAnsi="Century Gothic"/>
          <w:color w:val="auto"/>
        </w:rPr>
        <w:t xml:space="preserve"> the attendance trends across the trust and the actions in place to improve/sustain high attendance</w:t>
      </w:r>
      <w:r w:rsidR="00207A50" w:rsidRPr="00D37874">
        <w:rPr>
          <w:rFonts w:ascii="Century Gothic" w:hAnsi="Century Gothic"/>
          <w:color w:val="auto"/>
        </w:rPr>
        <w:t xml:space="preserve"> </w:t>
      </w:r>
      <w:r w:rsidRPr="00D37874">
        <w:rPr>
          <w:rFonts w:ascii="Century Gothic" w:hAnsi="Century Gothic"/>
          <w:color w:val="auto"/>
        </w:rPr>
        <w:t>including for vulnerable groups.</w:t>
      </w:r>
    </w:p>
    <w:p w14:paraId="5601163B" w14:textId="77777777" w:rsidR="00A653ED" w:rsidRPr="00D37874" w:rsidRDefault="00327E20" w:rsidP="00DF0157">
      <w:pPr>
        <w:pStyle w:val="ListParagraph"/>
        <w:numPr>
          <w:ilvl w:val="0"/>
          <w:numId w:val="6"/>
        </w:numPr>
        <w:spacing w:after="0" w:line="266" w:lineRule="auto"/>
        <w:jc w:val="both"/>
        <w:rPr>
          <w:rFonts w:ascii="Century Gothic" w:hAnsi="Century Gothic"/>
          <w:color w:val="auto"/>
        </w:rPr>
      </w:pPr>
      <w:proofErr w:type="gramStart"/>
      <w:r w:rsidRPr="00D37874">
        <w:rPr>
          <w:rFonts w:ascii="Century Gothic" w:hAnsi="Century Gothic"/>
          <w:color w:val="auto"/>
        </w:rPr>
        <w:t>Hav</w:t>
      </w:r>
      <w:r w:rsidR="00724835" w:rsidRPr="00D37874">
        <w:rPr>
          <w:rFonts w:ascii="Century Gothic" w:hAnsi="Century Gothic"/>
          <w:color w:val="auto"/>
        </w:rPr>
        <w:t>ing</w:t>
      </w:r>
      <w:r w:rsidRPr="00D37874">
        <w:rPr>
          <w:rFonts w:ascii="Century Gothic" w:hAnsi="Century Gothic"/>
          <w:color w:val="auto"/>
        </w:rPr>
        <w:t xml:space="preserve"> an understanding of</w:t>
      </w:r>
      <w:proofErr w:type="gramEnd"/>
      <w:r w:rsidRPr="00D37874">
        <w:rPr>
          <w:rFonts w:ascii="Century Gothic" w:hAnsi="Century Gothic"/>
          <w:color w:val="auto"/>
        </w:rPr>
        <w:t xml:space="preserve"> trust attendance performance in comparison to national averages</w:t>
      </w:r>
      <w:r w:rsidR="00207A50" w:rsidRPr="00D37874">
        <w:rPr>
          <w:rFonts w:ascii="Century Gothic" w:hAnsi="Century Gothic"/>
          <w:color w:val="auto"/>
        </w:rPr>
        <w:t xml:space="preserve"> and progress towards targets</w:t>
      </w:r>
    </w:p>
    <w:p w14:paraId="02BEBB31" w14:textId="77777777" w:rsidR="00207A50" w:rsidRPr="00D37874" w:rsidRDefault="00207A50" w:rsidP="00DF0157">
      <w:pPr>
        <w:pStyle w:val="ListParagraph"/>
        <w:numPr>
          <w:ilvl w:val="0"/>
          <w:numId w:val="6"/>
        </w:numPr>
        <w:spacing w:after="0" w:line="266" w:lineRule="auto"/>
        <w:jc w:val="both"/>
        <w:rPr>
          <w:rFonts w:ascii="Century Gothic" w:hAnsi="Century Gothic"/>
          <w:color w:val="auto"/>
        </w:rPr>
      </w:pPr>
      <w:r w:rsidRPr="00D37874">
        <w:rPr>
          <w:rFonts w:ascii="Century Gothic" w:hAnsi="Century Gothic"/>
          <w:color w:val="auto"/>
        </w:rPr>
        <w:t>Receiv</w:t>
      </w:r>
      <w:r w:rsidR="00724835" w:rsidRPr="00D37874">
        <w:rPr>
          <w:rFonts w:ascii="Century Gothic" w:hAnsi="Century Gothic"/>
          <w:color w:val="auto"/>
        </w:rPr>
        <w:t>ing</w:t>
      </w:r>
      <w:r w:rsidRPr="00D37874">
        <w:rPr>
          <w:rFonts w:ascii="Century Gothic" w:hAnsi="Century Gothic"/>
          <w:color w:val="auto"/>
        </w:rPr>
        <w:t xml:space="preserve"> regular reports on attendance </w:t>
      </w:r>
    </w:p>
    <w:p w14:paraId="6A1FED89" w14:textId="77777777" w:rsidR="003E4BAA" w:rsidRPr="00D37874" w:rsidRDefault="003E4BAA" w:rsidP="00462230">
      <w:pPr>
        <w:pStyle w:val="ListParagraph"/>
        <w:spacing w:after="0" w:line="266" w:lineRule="auto"/>
        <w:ind w:firstLine="0"/>
        <w:jc w:val="both"/>
        <w:rPr>
          <w:rFonts w:ascii="Century Gothic" w:hAnsi="Century Gothic"/>
          <w:color w:val="auto"/>
        </w:rPr>
      </w:pPr>
    </w:p>
    <w:p w14:paraId="65E89D73" w14:textId="77777777" w:rsidR="00207A50" w:rsidRPr="00D37874" w:rsidRDefault="00207A50" w:rsidP="00462230">
      <w:pPr>
        <w:spacing w:after="0" w:line="266" w:lineRule="auto"/>
        <w:ind w:left="0" w:firstLine="0"/>
        <w:jc w:val="both"/>
        <w:rPr>
          <w:rFonts w:ascii="Century Gothic" w:hAnsi="Century Gothic"/>
          <w:color w:val="auto"/>
        </w:rPr>
      </w:pPr>
      <w:r w:rsidRPr="00D37874">
        <w:rPr>
          <w:rFonts w:ascii="Century Gothic" w:hAnsi="Century Gothic"/>
          <w:b/>
          <w:bCs/>
          <w:color w:val="auto"/>
        </w:rPr>
        <w:t xml:space="preserve">Trust </w:t>
      </w:r>
      <w:r w:rsidR="00915C97" w:rsidRPr="00D37874">
        <w:rPr>
          <w:rFonts w:ascii="Century Gothic" w:hAnsi="Century Gothic"/>
          <w:b/>
          <w:bCs/>
          <w:color w:val="auto"/>
        </w:rPr>
        <w:t>Director of School Improvement</w:t>
      </w:r>
      <w:r w:rsidRPr="00D37874">
        <w:rPr>
          <w:rFonts w:ascii="Century Gothic" w:hAnsi="Century Gothic"/>
          <w:b/>
          <w:bCs/>
          <w:color w:val="auto"/>
        </w:rPr>
        <w:t xml:space="preserve"> – </w:t>
      </w:r>
      <w:r w:rsidR="001F443C" w:rsidRPr="00D37874">
        <w:rPr>
          <w:rFonts w:ascii="Century Gothic" w:hAnsi="Century Gothic"/>
          <w:color w:val="auto"/>
        </w:rPr>
        <w:t xml:space="preserve">including but not limited </w:t>
      </w:r>
      <w:proofErr w:type="gramStart"/>
      <w:r w:rsidR="001F443C" w:rsidRPr="00D37874">
        <w:rPr>
          <w:rFonts w:ascii="Century Gothic" w:hAnsi="Century Gothic"/>
          <w:color w:val="auto"/>
        </w:rPr>
        <w:t>to</w:t>
      </w:r>
      <w:r w:rsidR="009E4AD0" w:rsidRPr="00D37874">
        <w:rPr>
          <w:rFonts w:ascii="Century Gothic" w:hAnsi="Century Gothic"/>
          <w:color w:val="auto"/>
        </w:rPr>
        <w:t>;</w:t>
      </w:r>
      <w:proofErr w:type="gramEnd"/>
    </w:p>
    <w:p w14:paraId="27ED3F36" w14:textId="77777777" w:rsidR="001F443C" w:rsidRPr="00D37874" w:rsidRDefault="004C29FF" w:rsidP="00DF0157">
      <w:pPr>
        <w:pStyle w:val="ListParagraph"/>
        <w:numPr>
          <w:ilvl w:val="0"/>
          <w:numId w:val="22"/>
        </w:numPr>
        <w:spacing w:after="0" w:line="266" w:lineRule="auto"/>
        <w:jc w:val="both"/>
        <w:rPr>
          <w:rFonts w:ascii="Century Gothic" w:hAnsi="Century Gothic"/>
          <w:b/>
          <w:bCs/>
          <w:color w:val="auto"/>
        </w:rPr>
      </w:pPr>
      <w:r w:rsidRPr="00D37874">
        <w:rPr>
          <w:rFonts w:ascii="Century Gothic" w:hAnsi="Century Gothic"/>
        </w:rPr>
        <w:t>Providing</w:t>
      </w:r>
      <w:r w:rsidR="005443B9" w:rsidRPr="00D37874">
        <w:rPr>
          <w:rFonts w:ascii="Century Gothic" w:hAnsi="Century Gothic"/>
        </w:rPr>
        <w:t xml:space="preserve"> strategic leadership across the Trust on the national attendance agenda and lead</w:t>
      </w:r>
      <w:r w:rsidRPr="00D37874">
        <w:rPr>
          <w:rFonts w:ascii="Century Gothic" w:hAnsi="Century Gothic"/>
        </w:rPr>
        <w:t>ing</w:t>
      </w:r>
      <w:r w:rsidR="005443B9" w:rsidRPr="00D37874">
        <w:rPr>
          <w:rFonts w:ascii="Century Gothic" w:hAnsi="Century Gothic"/>
        </w:rPr>
        <w:t xml:space="preserve"> on the development of, and compliance with, the Trust’s Strategic Plan for Attendance</w:t>
      </w:r>
    </w:p>
    <w:p w14:paraId="539ECCD0" w14:textId="77777777" w:rsidR="005443B9" w:rsidRPr="00D37874" w:rsidRDefault="005443B9" w:rsidP="00DF0157">
      <w:pPr>
        <w:pStyle w:val="ListParagraph"/>
        <w:numPr>
          <w:ilvl w:val="0"/>
          <w:numId w:val="22"/>
        </w:numPr>
        <w:spacing w:after="0" w:line="266" w:lineRule="auto"/>
        <w:jc w:val="both"/>
        <w:rPr>
          <w:rFonts w:ascii="Century Gothic" w:hAnsi="Century Gothic"/>
          <w:b/>
          <w:bCs/>
          <w:color w:val="auto"/>
        </w:rPr>
      </w:pPr>
      <w:r w:rsidRPr="00D37874">
        <w:rPr>
          <w:rFonts w:ascii="Century Gothic" w:hAnsi="Century Gothic"/>
        </w:rPr>
        <w:t>Lead</w:t>
      </w:r>
      <w:r w:rsidR="004C29FF" w:rsidRPr="00D37874">
        <w:rPr>
          <w:rFonts w:ascii="Century Gothic" w:hAnsi="Century Gothic"/>
        </w:rPr>
        <w:t>ing</w:t>
      </w:r>
      <w:r w:rsidRPr="00D37874">
        <w:rPr>
          <w:rFonts w:ascii="Century Gothic" w:hAnsi="Century Gothic"/>
        </w:rPr>
        <w:t xml:space="preserve"> on a strategy that supports pupils and families to ensure at least good attendance and tackle barriers to attending across the Trust, it’s schools, specific cohorts of pupils and individual pupils. </w:t>
      </w:r>
    </w:p>
    <w:p w14:paraId="0E242B5F" w14:textId="43418F86" w:rsidR="005443B9" w:rsidRPr="00D37874" w:rsidRDefault="005443B9" w:rsidP="00DF0157">
      <w:pPr>
        <w:numPr>
          <w:ilvl w:val="0"/>
          <w:numId w:val="24"/>
        </w:numPr>
        <w:spacing w:after="0" w:line="276" w:lineRule="auto"/>
        <w:ind w:left="714" w:hanging="357"/>
        <w:jc w:val="both"/>
        <w:rPr>
          <w:rFonts w:ascii="Century Gothic" w:hAnsi="Century Gothic" w:cs="Arial"/>
        </w:rPr>
      </w:pPr>
      <w:r w:rsidRPr="00D37874">
        <w:rPr>
          <w:rFonts w:ascii="Century Gothic" w:hAnsi="Century Gothic" w:cs="Arial"/>
        </w:rPr>
        <w:t xml:space="preserve">Ensuring that each school in the Trust consistently implements current statutory guidance, legislation, </w:t>
      </w:r>
      <w:r w:rsidR="003E4BAA" w:rsidRPr="00D37874">
        <w:rPr>
          <w:rFonts w:ascii="Century Gothic" w:hAnsi="Century Gothic" w:cs="Arial"/>
        </w:rPr>
        <w:t xml:space="preserve">Pathfinder Schools </w:t>
      </w:r>
      <w:r w:rsidRPr="00D37874">
        <w:rPr>
          <w:rFonts w:ascii="Century Gothic" w:hAnsi="Century Gothic" w:cs="Arial"/>
        </w:rPr>
        <w:t xml:space="preserve">Policy, procedures and </w:t>
      </w:r>
      <w:proofErr w:type="gramStart"/>
      <w:r w:rsidRPr="00D37874">
        <w:rPr>
          <w:rFonts w:ascii="Century Gothic" w:hAnsi="Century Gothic" w:cs="Arial"/>
        </w:rPr>
        <w:t xml:space="preserve">ethos </w:t>
      </w:r>
      <w:r w:rsidR="00B81641">
        <w:rPr>
          <w:rFonts w:ascii="Century Gothic" w:hAnsi="Century Gothic" w:cs="Arial"/>
        </w:rPr>
        <w:t>.</w:t>
      </w:r>
      <w:proofErr w:type="gramEnd"/>
    </w:p>
    <w:p w14:paraId="1CA08CE4" w14:textId="2631100D" w:rsidR="009E4AD0" w:rsidRPr="00D37874" w:rsidRDefault="009E4AD0" w:rsidP="00DF0157">
      <w:pPr>
        <w:numPr>
          <w:ilvl w:val="0"/>
          <w:numId w:val="24"/>
        </w:numPr>
        <w:spacing w:after="0" w:line="276" w:lineRule="auto"/>
        <w:ind w:left="714" w:hanging="357"/>
        <w:jc w:val="both"/>
        <w:rPr>
          <w:rFonts w:ascii="Century Gothic" w:hAnsi="Century Gothic" w:cs="Arial"/>
        </w:rPr>
      </w:pPr>
      <w:r w:rsidRPr="00D37874">
        <w:rPr>
          <w:rFonts w:ascii="Century Gothic" w:hAnsi="Century Gothic" w:cs="Arial"/>
        </w:rPr>
        <w:t>Advising and guiding the CEO</w:t>
      </w:r>
      <w:r w:rsidR="00B81641">
        <w:rPr>
          <w:rFonts w:ascii="Century Gothic" w:hAnsi="Century Gothic" w:cs="Arial"/>
        </w:rPr>
        <w:t>.</w:t>
      </w:r>
    </w:p>
    <w:p w14:paraId="5649D534" w14:textId="452BE87D" w:rsidR="005443B9" w:rsidRPr="00D37874" w:rsidRDefault="005443B9" w:rsidP="00DF0157">
      <w:pPr>
        <w:numPr>
          <w:ilvl w:val="0"/>
          <w:numId w:val="24"/>
        </w:numPr>
        <w:spacing w:after="0" w:line="276" w:lineRule="auto"/>
        <w:ind w:left="714" w:hanging="357"/>
        <w:jc w:val="both"/>
        <w:rPr>
          <w:rFonts w:ascii="Century Gothic" w:hAnsi="Century Gothic" w:cs="Arial"/>
        </w:rPr>
      </w:pPr>
      <w:r w:rsidRPr="00D37874">
        <w:rPr>
          <w:rFonts w:ascii="Century Gothic" w:hAnsi="Century Gothic" w:cs="Arial"/>
        </w:rPr>
        <w:t>Developing, implementing, monitoring and reviewing the Trust’s Strategic Plan for Attendance</w:t>
      </w:r>
      <w:r w:rsidR="00B81641">
        <w:rPr>
          <w:rFonts w:ascii="Century Gothic" w:hAnsi="Century Gothic" w:cs="Arial"/>
        </w:rPr>
        <w:t>.</w:t>
      </w:r>
      <w:r w:rsidRPr="00D37874">
        <w:rPr>
          <w:rFonts w:ascii="Century Gothic" w:hAnsi="Century Gothic" w:cs="Arial"/>
        </w:rPr>
        <w:t xml:space="preserve"> </w:t>
      </w:r>
    </w:p>
    <w:p w14:paraId="69850594" w14:textId="4082D0F6" w:rsidR="005443B9" w:rsidRPr="00D37874" w:rsidRDefault="00915C97" w:rsidP="00DF0157">
      <w:pPr>
        <w:numPr>
          <w:ilvl w:val="0"/>
          <w:numId w:val="24"/>
        </w:numPr>
        <w:spacing w:after="0" w:line="276" w:lineRule="auto"/>
        <w:ind w:left="714" w:hanging="357"/>
        <w:jc w:val="both"/>
        <w:rPr>
          <w:rFonts w:ascii="Century Gothic" w:hAnsi="Century Gothic" w:cs="Arial"/>
        </w:rPr>
      </w:pPr>
      <w:r w:rsidRPr="00D37874">
        <w:rPr>
          <w:rFonts w:ascii="Century Gothic" w:hAnsi="Century Gothic" w:cs="Arial"/>
        </w:rPr>
        <w:t>M</w:t>
      </w:r>
      <w:r w:rsidR="005443B9" w:rsidRPr="00D37874">
        <w:rPr>
          <w:rFonts w:ascii="Century Gothic" w:hAnsi="Century Gothic" w:cs="Arial"/>
        </w:rPr>
        <w:t>onitor</w:t>
      </w:r>
      <w:r w:rsidR="004C29FF" w:rsidRPr="00D37874">
        <w:rPr>
          <w:rFonts w:ascii="Century Gothic" w:hAnsi="Century Gothic" w:cs="Arial"/>
        </w:rPr>
        <w:t>ing</w:t>
      </w:r>
      <w:r w:rsidR="005443B9" w:rsidRPr="00D37874">
        <w:rPr>
          <w:rFonts w:ascii="Century Gothic" w:hAnsi="Century Gothic" w:cs="Arial"/>
        </w:rPr>
        <w:t xml:space="preserve"> overall Trust and individual school targets for attendance including vulnerable groups</w:t>
      </w:r>
      <w:r w:rsidR="00B81641">
        <w:rPr>
          <w:rFonts w:ascii="Century Gothic" w:hAnsi="Century Gothic" w:cs="Arial"/>
        </w:rPr>
        <w:t>.</w:t>
      </w:r>
      <w:r w:rsidR="005443B9" w:rsidRPr="00D37874">
        <w:rPr>
          <w:rFonts w:ascii="Century Gothic" w:hAnsi="Century Gothic" w:cs="Arial"/>
        </w:rPr>
        <w:t xml:space="preserve"> </w:t>
      </w:r>
    </w:p>
    <w:p w14:paraId="2F33E8DE" w14:textId="77777777" w:rsidR="005443B9" w:rsidRDefault="005443B9" w:rsidP="00DF0157">
      <w:pPr>
        <w:numPr>
          <w:ilvl w:val="0"/>
          <w:numId w:val="24"/>
        </w:numPr>
        <w:spacing w:after="0" w:line="276" w:lineRule="auto"/>
        <w:ind w:left="714" w:hanging="357"/>
        <w:jc w:val="both"/>
        <w:rPr>
          <w:rFonts w:ascii="Century Gothic" w:hAnsi="Century Gothic" w:cs="Arial"/>
        </w:rPr>
      </w:pPr>
      <w:r w:rsidRPr="00D37874">
        <w:rPr>
          <w:rFonts w:ascii="Century Gothic" w:hAnsi="Century Gothic" w:cs="Arial"/>
        </w:rPr>
        <w:t>Hold</w:t>
      </w:r>
      <w:r w:rsidR="004C29FF" w:rsidRPr="00D37874">
        <w:rPr>
          <w:rFonts w:ascii="Century Gothic" w:hAnsi="Century Gothic" w:cs="Arial"/>
        </w:rPr>
        <w:t>ing</w:t>
      </w:r>
      <w:r w:rsidRPr="00D37874">
        <w:rPr>
          <w:rFonts w:ascii="Century Gothic" w:hAnsi="Century Gothic" w:cs="Arial"/>
        </w:rPr>
        <w:t xml:space="preserve"> schools within the Trust to account for compliance with attendance policies, processes and strategies.</w:t>
      </w:r>
    </w:p>
    <w:p w14:paraId="757947EA" w14:textId="75974721" w:rsidR="005443B9" w:rsidRPr="00D37874" w:rsidRDefault="005443B9" w:rsidP="00DF0157">
      <w:pPr>
        <w:numPr>
          <w:ilvl w:val="0"/>
          <w:numId w:val="23"/>
        </w:numPr>
        <w:autoSpaceDE w:val="0"/>
        <w:autoSpaceDN w:val="0"/>
        <w:adjustRightInd w:val="0"/>
        <w:spacing w:after="0" w:line="276" w:lineRule="auto"/>
        <w:ind w:left="714" w:hanging="357"/>
        <w:contextualSpacing/>
        <w:jc w:val="both"/>
        <w:rPr>
          <w:rFonts w:ascii="Century Gothic" w:eastAsia="Calibri" w:hAnsi="Century Gothic" w:cs="Arial"/>
        </w:rPr>
      </w:pPr>
      <w:r w:rsidRPr="00D37874">
        <w:rPr>
          <w:rFonts w:ascii="Century Gothic" w:eastAsia="Calibri" w:hAnsi="Century Gothic" w:cs="Arial"/>
        </w:rPr>
        <w:t>Design</w:t>
      </w:r>
      <w:r w:rsidR="004C29FF" w:rsidRPr="00D37874">
        <w:rPr>
          <w:rFonts w:ascii="Century Gothic" w:eastAsia="Calibri" w:hAnsi="Century Gothic" w:cs="Arial"/>
        </w:rPr>
        <w:t>ing</w:t>
      </w:r>
      <w:r w:rsidRPr="00D37874">
        <w:rPr>
          <w:rFonts w:ascii="Century Gothic" w:eastAsia="Calibri" w:hAnsi="Century Gothic" w:cs="Arial"/>
        </w:rPr>
        <w:t xml:space="preserve"> and implement</w:t>
      </w:r>
      <w:r w:rsidR="004C29FF" w:rsidRPr="00D37874">
        <w:rPr>
          <w:rFonts w:ascii="Century Gothic" w:eastAsia="Calibri" w:hAnsi="Century Gothic" w:cs="Arial"/>
        </w:rPr>
        <w:t>ing</w:t>
      </w:r>
      <w:r w:rsidRPr="00D37874">
        <w:rPr>
          <w:rFonts w:ascii="Century Gothic" w:eastAsia="Calibri" w:hAnsi="Century Gothic" w:cs="Arial"/>
        </w:rPr>
        <w:t xml:space="preserve"> systems for monitoring compliance across the Trust </w:t>
      </w:r>
      <w:r w:rsidR="009E4AD0" w:rsidRPr="00D37874">
        <w:rPr>
          <w:rFonts w:ascii="Century Gothic" w:eastAsia="Calibri" w:hAnsi="Century Gothic" w:cs="Arial"/>
        </w:rPr>
        <w:t>in collaboration with the Head of Governance</w:t>
      </w:r>
      <w:r w:rsidR="00B81641">
        <w:rPr>
          <w:rFonts w:ascii="Century Gothic" w:eastAsia="Calibri" w:hAnsi="Century Gothic" w:cs="Arial"/>
        </w:rPr>
        <w:t>.</w:t>
      </w:r>
    </w:p>
    <w:p w14:paraId="48C8CFD9" w14:textId="4790AE0E" w:rsidR="005443B9" w:rsidRPr="00D37874" w:rsidRDefault="005443B9" w:rsidP="00DF0157">
      <w:pPr>
        <w:numPr>
          <w:ilvl w:val="0"/>
          <w:numId w:val="22"/>
        </w:numPr>
        <w:autoSpaceDE w:val="0"/>
        <w:autoSpaceDN w:val="0"/>
        <w:adjustRightInd w:val="0"/>
        <w:spacing w:after="0" w:line="266" w:lineRule="auto"/>
        <w:contextualSpacing/>
        <w:jc w:val="both"/>
        <w:rPr>
          <w:rFonts w:ascii="Century Gothic" w:hAnsi="Century Gothic"/>
          <w:b/>
          <w:bCs/>
          <w:color w:val="auto"/>
        </w:rPr>
      </w:pPr>
      <w:r w:rsidRPr="00D37874">
        <w:rPr>
          <w:rFonts w:ascii="Century Gothic" w:eastAsia="Calibri" w:hAnsi="Century Gothic" w:cs="Arial"/>
        </w:rPr>
        <w:t>Report</w:t>
      </w:r>
      <w:r w:rsidR="004C29FF" w:rsidRPr="00D37874">
        <w:rPr>
          <w:rFonts w:ascii="Century Gothic" w:eastAsia="Calibri" w:hAnsi="Century Gothic" w:cs="Arial"/>
        </w:rPr>
        <w:t>ing</w:t>
      </w:r>
      <w:r w:rsidRPr="00D37874">
        <w:rPr>
          <w:rFonts w:ascii="Century Gothic" w:eastAsia="Calibri" w:hAnsi="Century Gothic" w:cs="Arial"/>
        </w:rPr>
        <w:t xml:space="preserve"> to the CEO, Trust Board and other relevant groups within the Trust</w:t>
      </w:r>
      <w:r w:rsidR="00B81641">
        <w:rPr>
          <w:rFonts w:ascii="Century Gothic" w:eastAsia="Calibri" w:hAnsi="Century Gothic" w:cs="Arial"/>
        </w:rPr>
        <w:t>.</w:t>
      </w:r>
      <w:r w:rsidRPr="00D37874">
        <w:rPr>
          <w:rFonts w:ascii="Century Gothic" w:eastAsia="Calibri" w:hAnsi="Century Gothic" w:cs="Arial"/>
        </w:rPr>
        <w:t xml:space="preserve"> </w:t>
      </w:r>
    </w:p>
    <w:p w14:paraId="5ADA8AC7" w14:textId="77777777" w:rsidR="005443B9" w:rsidRPr="00D37874" w:rsidRDefault="005443B9" w:rsidP="00462230">
      <w:pPr>
        <w:pStyle w:val="ListParagraph"/>
        <w:spacing w:after="0" w:line="266" w:lineRule="auto"/>
        <w:ind w:firstLine="0"/>
        <w:jc w:val="both"/>
        <w:rPr>
          <w:rFonts w:ascii="Century Gothic" w:hAnsi="Century Gothic"/>
          <w:b/>
          <w:bCs/>
          <w:color w:val="auto"/>
        </w:rPr>
      </w:pPr>
    </w:p>
    <w:p w14:paraId="0D0AD10F" w14:textId="77777777" w:rsidR="00207A50" w:rsidRPr="00D37874" w:rsidRDefault="00915C97" w:rsidP="00462230">
      <w:pPr>
        <w:spacing w:after="0" w:line="266" w:lineRule="auto"/>
        <w:ind w:left="0" w:firstLine="0"/>
        <w:jc w:val="both"/>
        <w:rPr>
          <w:rFonts w:ascii="Century Gothic" w:hAnsi="Century Gothic"/>
          <w:color w:val="auto"/>
        </w:rPr>
      </w:pPr>
      <w:r w:rsidRPr="00D37874">
        <w:rPr>
          <w:rFonts w:ascii="Century Gothic" w:hAnsi="Century Gothic"/>
          <w:b/>
          <w:bCs/>
          <w:color w:val="auto"/>
        </w:rPr>
        <w:t>Headteachers/SLTs</w:t>
      </w:r>
      <w:r w:rsidR="00207A50" w:rsidRPr="00D37874">
        <w:rPr>
          <w:rFonts w:ascii="Century Gothic" w:hAnsi="Century Gothic"/>
          <w:b/>
          <w:bCs/>
          <w:color w:val="auto"/>
        </w:rPr>
        <w:t xml:space="preserve"> – </w:t>
      </w:r>
      <w:r w:rsidR="00E97581" w:rsidRPr="00D37874">
        <w:rPr>
          <w:rFonts w:ascii="Century Gothic" w:hAnsi="Century Gothic"/>
          <w:color w:val="auto"/>
        </w:rPr>
        <w:t xml:space="preserve">including but not limited </w:t>
      </w:r>
      <w:proofErr w:type="gramStart"/>
      <w:r w:rsidR="00E97581" w:rsidRPr="00D37874">
        <w:rPr>
          <w:rFonts w:ascii="Century Gothic" w:hAnsi="Century Gothic"/>
          <w:color w:val="auto"/>
        </w:rPr>
        <w:t>to</w:t>
      </w:r>
      <w:r w:rsidR="009E4AD0" w:rsidRPr="00D37874">
        <w:rPr>
          <w:rFonts w:ascii="Century Gothic" w:hAnsi="Century Gothic"/>
          <w:color w:val="auto"/>
        </w:rPr>
        <w:t>;</w:t>
      </w:r>
      <w:proofErr w:type="gramEnd"/>
    </w:p>
    <w:p w14:paraId="470815E1" w14:textId="7B7E8563" w:rsidR="00FD0C08" w:rsidRDefault="00FD0C08" w:rsidP="00DF0157">
      <w:pPr>
        <w:pStyle w:val="ListParagraph"/>
        <w:numPr>
          <w:ilvl w:val="0"/>
          <w:numId w:val="25"/>
        </w:numPr>
        <w:spacing w:after="160" w:line="259" w:lineRule="auto"/>
        <w:jc w:val="both"/>
        <w:rPr>
          <w:rFonts w:ascii="Century Gothic" w:hAnsi="Century Gothic" w:cs="Arial"/>
        </w:rPr>
      </w:pPr>
      <w:r>
        <w:rPr>
          <w:rFonts w:ascii="Century Gothic" w:hAnsi="Century Gothic" w:cs="Arial"/>
        </w:rPr>
        <w:t>Have a clear school attendance policy on the school website which all staff, pupils and parents understand</w:t>
      </w:r>
      <w:r w:rsidR="00F31E6D">
        <w:rPr>
          <w:rFonts w:ascii="Century Gothic" w:hAnsi="Century Gothic" w:cs="Arial"/>
        </w:rPr>
        <w:t>.</w:t>
      </w:r>
    </w:p>
    <w:p w14:paraId="33D90608" w14:textId="45AE771F" w:rsidR="0074144F" w:rsidRDefault="0074144F" w:rsidP="00DF0157">
      <w:pPr>
        <w:pStyle w:val="ListParagraph"/>
        <w:numPr>
          <w:ilvl w:val="0"/>
          <w:numId w:val="25"/>
        </w:numPr>
        <w:spacing w:after="160" w:line="259" w:lineRule="auto"/>
        <w:jc w:val="both"/>
        <w:rPr>
          <w:rFonts w:ascii="Century Gothic" w:hAnsi="Century Gothic" w:cs="Arial"/>
        </w:rPr>
      </w:pPr>
      <w:r>
        <w:rPr>
          <w:rFonts w:ascii="Century Gothic" w:hAnsi="Century Gothic" w:cs="Arial"/>
        </w:rPr>
        <w:t>Develop and maintain a while school culture that promotes the benefits of good attendance</w:t>
      </w:r>
    </w:p>
    <w:p w14:paraId="13F673D3" w14:textId="4DC1E331" w:rsidR="00C07C7F" w:rsidRDefault="00C07C7F" w:rsidP="00DF0157">
      <w:pPr>
        <w:pStyle w:val="ListParagraph"/>
        <w:numPr>
          <w:ilvl w:val="0"/>
          <w:numId w:val="25"/>
        </w:numPr>
        <w:spacing w:after="160" w:line="259" w:lineRule="auto"/>
        <w:jc w:val="both"/>
        <w:rPr>
          <w:rFonts w:ascii="Century Gothic" w:hAnsi="Century Gothic" w:cs="Arial"/>
        </w:rPr>
      </w:pPr>
      <w:r>
        <w:rPr>
          <w:rFonts w:ascii="Century Gothic" w:hAnsi="Century Gothic" w:cs="Arial"/>
        </w:rPr>
        <w:t>Ensure the accurate completion of admission and attendance registers</w:t>
      </w:r>
    </w:p>
    <w:p w14:paraId="6A1B8A14" w14:textId="4FE2D4E4" w:rsidR="00614015" w:rsidRDefault="00614015" w:rsidP="00DF0157">
      <w:pPr>
        <w:pStyle w:val="ListParagraph"/>
        <w:numPr>
          <w:ilvl w:val="0"/>
          <w:numId w:val="25"/>
        </w:numPr>
        <w:spacing w:after="160" w:line="259" w:lineRule="auto"/>
        <w:jc w:val="both"/>
        <w:rPr>
          <w:rFonts w:ascii="Century Gothic" w:hAnsi="Century Gothic" w:cs="Arial"/>
        </w:rPr>
      </w:pPr>
      <w:r>
        <w:rPr>
          <w:rFonts w:ascii="Century Gothic" w:hAnsi="Century Gothic" w:cs="Arial"/>
        </w:rPr>
        <w:t>Ensure robust daily processes to follow up absence are in place</w:t>
      </w:r>
    </w:p>
    <w:p w14:paraId="7302DAFA" w14:textId="52A96157" w:rsidR="00915C97" w:rsidRPr="00D37874" w:rsidRDefault="004C29FF" w:rsidP="00DF0157">
      <w:pPr>
        <w:pStyle w:val="ListParagraph"/>
        <w:numPr>
          <w:ilvl w:val="0"/>
          <w:numId w:val="25"/>
        </w:numPr>
        <w:spacing w:after="160" w:line="259" w:lineRule="auto"/>
        <w:jc w:val="both"/>
        <w:rPr>
          <w:rFonts w:ascii="Century Gothic" w:hAnsi="Century Gothic" w:cs="Arial"/>
        </w:rPr>
      </w:pPr>
      <w:r w:rsidRPr="00D37874">
        <w:rPr>
          <w:rFonts w:ascii="Century Gothic" w:hAnsi="Century Gothic" w:cs="Arial"/>
        </w:rPr>
        <w:t>Understanding the Trust Strategic Plan for Attendance and supporting the Trust in its development, implementation and review.</w:t>
      </w:r>
    </w:p>
    <w:p w14:paraId="4F97A14E" w14:textId="77777777" w:rsidR="00915C97" w:rsidRPr="00D37874" w:rsidRDefault="00915C97" w:rsidP="00DF0157">
      <w:pPr>
        <w:pStyle w:val="ListParagraph"/>
        <w:numPr>
          <w:ilvl w:val="0"/>
          <w:numId w:val="25"/>
        </w:numPr>
        <w:spacing w:after="160" w:line="259" w:lineRule="auto"/>
        <w:jc w:val="both"/>
        <w:rPr>
          <w:rFonts w:ascii="Century Gothic" w:hAnsi="Century Gothic" w:cs="Arial"/>
        </w:rPr>
      </w:pPr>
      <w:r w:rsidRPr="00D37874">
        <w:rPr>
          <w:rFonts w:ascii="Century Gothic" w:hAnsi="Century Gothic" w:cs="Arial"/>
        </w:rPr>
        <w:lastRenderedPageBreak/>
        <w:t>A</w:t>
      </w:r>
      <w:r w:rsidRPr="00D37874">
        <w:rPr>
          <w:rFonts w:ascii="Century Gothic" w:eastAsia="Calibri" w:hAnsi="Century Gothic" w:cs="Arial"/>
        </w:rPr>
        <w:t>ccountable for attendance data, developing and implementing robust data collection and analysis to identify attendance patterns and trends, providing recommendations on action.</w:t>
      </w:r>
    </w:p>
    <w:p w14:paraId="07140A2D" w14:textId="77777777" w:rsidR="004C29FF" w:rsidRPr="00D37874" w:rsidRDefault="004C29FF" w:rsidP="00DF0157">
      <w:pPr>
        <w:pStyle w:val="ListParagraph"/>
        <w:numPr>
          <w:ilvl w:val="0"/>
          <w:numId w:val="25"/>
        </w:numPr>
        <w:autoSpaceDE w:val="0"/>
        <w:autoSpaceDN w:val="0"/>
        <w:adjustRightInd w:val="0"/>
        <w:spacing w:after="0" w:line="240" w:lineRule="auto"/>
        <w:jc w:val="both"/>
        <w:rPr>
          <w:rFonts w:ascii="Century Gothic" w:hAnsi="Century Gothic" w:cs="Arial"/>
        </w:rPr>
      </w:pPr>
      <w:r w:rsidRPr="00D37874">
        <w:rPr>
          <w:rFonts w:ascii="Century Gothic" w:hAnsi="Century Gothic" w:cs="Arial"/>
        </w:rPr>
        <w:t xml:space="preserve">Promoting positive attitudes by pupils and families towards education </w:t>
      </w:r>
    </w:p>
    <w:p w14:paraId="26D715D9" w14:textId="77777777" w:rsidR="004C29FF" w:rsidRPr="00D37874" w:rsidRDefault="004C29FF" w:rsidP="00DF0157">
      <w:pPr>
        <w:pStyle w:val="ListParagraph"/>
        <w:numPr>
          <w:ilvl w:val="0"/>
          <w:numId w:val="2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contextualSpacing w:val="0"/>
        <w:jc w:val="both"/>
        <w:rPr>
          <w:rFonts w:ascii="Century Gothic" w:hAnsi="Century Gothic" w:cs="Arial"/>
        </w:rPr>
      </w:pPr>
      <w:r w:rsidRPr="00D37874">
        <w:rPr>
          <w:rFonts w:ascii="Century Gothic" w:hAnsi="Century Gothic" w:cs="Arial"/>
        </w:rPr>
        <w:t>Engaging with and supporting pupils and families in overcoming barriers to attendance/punctuality, using innovative strategies.</w:t>
      </w:r>
    </w:p>
    <w:p w14:paraId="246DF3D6" w14:textId="77777777" w:rsidR="009E4AD0" w:rsidRPr="00D37874" w:rsidRDefault="009E4AD0" w:rsidP="00DF0157">
      <w:pPr>
        <w:pStyle w:val="ListParagraph"/>
        <w:numPr>
          <w:ilvl w:val="0"/>
          <w:numId w:val="2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contextualSpacing w:val="0"/>
        <w:jc w:val="both"/>
        <w:rPr>
          <w:rFonts w:ascii="Century Gothic" w:hAnsi="Century Gothic" w:cs="Arial"/>
        </w:rPr>
      </w:pPr>
      <w:r w:rsidRPr="00D37874">
        <w:rPr>
          <w:rFonts w:ascii="Century Gothic" w:hAnsi="Century Gothic" w:cs="Arial"/>
        </w:rPr>
        <w:t>Ensuring school staff receive adequate training on attendance</w:t>
      </w:r>
    </w:p>
    <w:p w14:paraId="29300F97" w14:textId="77777777" w:rsidR="004C29FF" w:rsidRPr="00D37874" w:rsidRDefault="004C29FF" w:rsidP="00DF0157">
      <w:pPr>
        <w:pStyle w:val="ListParagraph"/>
        <w:numPr>
          <w:ilvl w:val="0"/>
          <w:numId w:val="2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contextualSpacing w:val="0"/>
        <w:jc w:val="both"/>
        <w:rPr>
          <w:rFonts w:ascii="Century Gothic" w:hAnsi="Century Gothic" w:cs="Arial"/>
        </w:rPr>
      </w:pPr>
      <w:r w:rsidRPr="00D37874">
        <w:rPr>
          <w:rFonts w:ascii="Century Gothic" w:hAnsi="Century Gothic" w:cs="Arial"/>
        </w:rPr>
        <w:t xml:space="preserve">Visiting and working with families </w:t>
      </w:r>
      <w:proofErr w:type="gramStart"/>
      <w:r w:rsidRPr="00D37874">
        <w:rPr>
          <w:rFonts w:ascii="Century Gothic" w:hAnsi="Century Gothic" w:cs="Arial"/>
        </w:rPr>
        <w:t>in order to</w:t>
      </w:r>
      <w:proofErr w:type="gramEnd"/>
      <w:r w:rsidRPr="00D37874">
        <w:rPr>
          <w:rFonts w:ascii="Century Gothic" w:hAnsi="Century Gothic" w:cs="Arial"/>
        </w:rPr>
        <w:t xml:space="preserve"> pursue concerns about attendance and other welfare issues. During such visits, formulating strategies, as appropriate, to the family.</w:t>
      </w:r>
    </w:p>
    <w:p w14:paraId="33D2EC32" w14:textId="77777777" w:rsidR="004C29FF" w:rsidRPr="00D37874" w:rsidRDefault="004C29FF" w:rsidP="00DF0157">
      <w:pPr>
        <w:pStyle w:val="ListParagraph"/>
        <w:numPr>
          <w:ilvl w:val="0"/>
          <w:numId w:val="2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contextualSpacing w:val="0"/>
        <w:jc w:val="both"/>
        <w:rPr>
          <w:rFonts w:ascii="Century Gothic" w:hAnsi="Century Gothic" w:cs="Arial"/>
        </w:rPr>
      </w:pPr>
      <w:r w:rsidRPr="00D37874">
        <w:rPr>
          <w:rFonts w:ascii="Century Gothic" w:hAnsi="Century Gothic" w:cs="Arial"/>
        </w:rPr>
        <w:t>Facilitating effective partnerships between pupils, parents/carers, families, the school and external agencies.</w:t>
      </w:r>
    </w:p>
    <w:p w14:paraId="3DBC19EC" w14:textId="77777777" w:rsidR="004C29FF" w:rsidRPr="00D37874" w:rsidRDefault="004C29FF" w:rsidP="00DF0157">
      <w:pPr>
        <w:pStyle w:val="ListParagraph"/>
        <w:numPr>
          <w:ilvl w:val="0"/>
          <w:numId w:val="2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contextualSpacing w:val="0"/>
        <w:jc w:val="both"/>
        <w:rPr>
          <w:rFonts w:ascii="Century Gothic" w:hAnsi="Century Gothic" w:cs="Arial"/>
        </w:rPr>
      </w:pPr>
      <w:r w:rsidRPr="00D37874">
        <w:rPr>
          <w:rFonts w:ascii="Century Gothic" w:eastAsia="Calibri" w:hAnsi="Century Gothic" w:cs="Arial"/>
        </w:rPr>
        <w:t>Liaising between student’s home and school involving other support agencies as appropriate, including social services, education, psychologists, medical and counselling services.</w:t>
      </w:r>
    </w:p>
    <w:p w14:paraId="743B51D1" w14:textId="77777777" w:rsidR="004C29FF" w:rsidRDefault="004C29FF" w:rsidP="00DF0157">
      <w:pPr>
        <w:pStyle w:val="ListParagraph"/>
        <w:numPr>
          <w:ilvl w:val="0"/>
          <w:numId w:val="25"/>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contextualSpacing w:val="0"/>
        <w:jc w:val="both"/>
        <w:rPr>
          <w:rFonts w:ascii="Century Gothic" w:hAnsi="Century Gothic" w:cs="Arial"/>
        </w:rPr>
      </w:pPr>
      <w:r w:rsidRPr="00D37874">
        <w:rPr>
          <w:rFonts w:ascii="Century Gothic" w:hAnsi="Century Gothic" w:cs="Arial"/>
        </w:rPr>
        <w:t xml:space="preserve">Providing pupils, parents/carers and schools with an effective advice and support service to develop best practice. </w:t>
      </w:r>
    </w:p>
    <w:p w14:paraId="2A791FB4" w14:textId="77777777" w:rsidR="00020275" w:rsidRPr="00D37874" w:rsidRDefault="00020275" w:rsidP="00020275">
      <w:pPr>
        <w:pStyle w:val="ListParagraph"/>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ind w:firstLine="0"/>
        <w:contextualSpacing w:val="0"/>
        <w:jc w:val="both"/>
        <w:rPr>
          <w:rFonts w:ascii="Century Gothic" w:hAnsi="Century Gothic" w:cs="Arial"/>
        </w:rPr>
      </w:pPr>
    </w:p>
    <w:p w14:paraId="572F80AA" w14:textId="77777777" w:rsidR="00493970" w:rsidRDefault="00130D40" w:rsidP="00462230">
      <w:pPr>
        <w:spacing w:after="0" w:line="259" w:lineRule="auto"/>
        <w:ind w:left="11" w:hanging="11"/>
        <w:jc w:val="both"/>
        <w:rPr>
          <w:rFonts w:ascii="Century Gothic" w:hAnsi="Century Gothic"/>
          <w:bCs/>
          <w:color w:val="auto"/>
        </w:rPr>
      </w:pPr>
      <w:r w:rsidRPr="00D37874">
        <w:rPr>
          <w:rFonts w:ascii="Century Gothic" w:hAnsi="Century Gothic"/>
          <w:b/>
          <w:bCs/>
          <w:color w:val="auto"/>
        </w:rPr>
        <w:t>Teaching Staff/Support Staff</w:t>
      </w:r>
      <w:r w:rsidRPr="00D37874">
        <w:rPr>
          <w:rFonts w:ascii="Century Gothic" w:hAnsi="Century Gothic"/>
          <w:bCs/>
          <w:color w:val="auto"/>
        </w:rPr>
        <w:t xml:space="preserve"> -</w:t>
      </w:r>
      <w:r w:rsidR="00493970" w:rsidRPr="00D37874">
        <w:rPr>
          <w:rFonts w:ascii="Century Gothic" w:hAnsi="Century Gothic"/>
          <w:bCs/>
          <w:color w:val="auto"/>
        </w:rPr>
        <w:t xml:space="preserve"> </w:t>
      </w:r>
      <w:r w:rsidRPr="00D37874">
        <w:rPr>
          <w:rFonts w:ascii="Century Gothic" w:hAnsi="Century Gothic"/>
          <w:bCs/>
          <w:color w:val="auto"/>
        </w:rPr>
        <w:t>including but not limited to:</w:t>
      </w:r>
    </w:p>
    <w:p w14:paraId="7FBE4916" w14:textId="3C6868B7" w:rsidR="000E3931" w:rsidRPr="000E3931" w:rsidRDefault="00AE3F3E" w:rsidP="00DF0157">
      <w:pPr>
        <w:pStyle w:val="ListParagraph"/>
        <w:numPr>
          <w:ilvl w:val="0"/>
          <w:numId w:val="22"/>
        </w:numPr>
        <w:spacing w:after="0" w:line="259" w:lineRule="auto"/>
        <w:jc w:val="both"/>
        <w:rPr>
          <w:rFonts w:ascii="Century Gothic" w:hAnsi="Century Gothic"/>
          <w:bCs/>
          <w:color w:val="auto"/>
        </w:rPr>
      </w:pPr>
      <w:r>
        <w:rPr>
          <w:rFonts w:ascii="Century Gothic" w:hAnsi="Century Gothic"/>
          <w:bCs/>
          <w:color w:val="auto"/>
        </w:rPr>
        <w:t xml:space="preserve">Understand that attendance is the essential foundation to positive outcomes for all pupils including their safeguarding and welfare and should </w:t>
      </w:r>
      <w:r w:rsidR="009044E9">
        <w:rPr>
          <w:rFonts w:ascii="Century Gothic" w:hAnsi="Century Gothic"/>
          <w:bCs/>
          <w:color w:val="auto"/>
        </w:rPr>
        <w:t>therefore be seen as everyone’s responsibility in school.</w:t>
      </w:r>
    </w:p>
    <w:p w14:paraId="5467DB8A" w14:textId="77777777" w:rsidR="00130D40" w:rsidRPr="00D37874" w:rsidRDefault="00130D40" w:rsidP="00DF0157">
      <w:pPr>
        <w:pStyle w:val="ListParagraph"/>
        <w:numPr>
          <w:ilvl w:val="0"/>
          <w:numId w:val="22"/>
        </w:numPr>
        <w:spacing w:after="0" w:line="259" w:lineRule="auto"/>
        <w:jc w:val="both"/>
        <w:rPr>
          <w:rFonts w:ascii="Century Gothic" w:hAnsi="Century Gothic"/>
          <w:bCs/>
          <w:color w:val="auto"/>
        </w:rPr>
      </w:pPr>
      <w:r w:rsidRPr="00D37874">
        <w:rPr>
          <w:rFonts w:ascii="Century Gothic" w:hAnsi="Century Gothic"/>
          <w:bCs/>
          <w:color w:val="auto"/>
        </w:rPr>
        <w:t>Follow and implement the school’s attendance expectations</w:t>
      </w:r>
    </w:p>
    <w:p w14:paraId="2F5E188C" w14:textId="77777777" w:rsidR="00130D40" w:rsidRPr="00D37874" w:rsidRDefault="00130D40" w:rsidP="00DF0157">
      <w:pPr>
        <w:pStyle w:val="ListParagraph"/>
        <w:numPr>
          <w:ilvl w:val="0"/>
          <w:numId w:val="22"/>
        </w:numPr>
        <w:spacing w:after="0" w:line="259" w:lineRule="auto"/>
        <w:jc w:val="both"/>
        <w:rPr>
          <w:rFonts w:ascii="Century Gothic" w:hAnsi="Century Gothic"/>
          <w:bCs/>
          <w:color w:val="auto"/>
        </w:rPr>
      </w:pPr>
      <w:r w:rsidRPr="00D37874">
        <w:rPr>
          <w:rFonts w:ascii="Century Gothic" w:hAnsi="Century Gothic"/>
          <w:bCs/>
          <w:color w:val="auto"/>
        </w:rPr>
        <w:t>Ensure the accurate and timely recording of attendance via pupil registers</w:t>
      </w:r>
    </w:p>
    <w:p w14:paraId="47E07D6A" w14:textId="0749F6B8" w:rsidR="00130D40" w:rsidRPr="00D37874" w:rsidRDefault="00130D40" w:rsidP="00DF0157">
      <w:pPr>
        <w:pStyle w:val="ListParagraph"/>
        <w:numPr>
          <w:ilvl w:val="0"/>
          <w:numId w:val="22"/>
        </w:numPr>
        <w:spacing w:after="0" w:line="259" w:lineRule="auto"/>
        <w:jc w:val="both"/>
        <w:rPr>
          <w:rFonts w:ascii="Century Gothic" w:hAnsi="Century Gothic"/>
          <w:bCs/>
          <w:color w:val="auto"/>
        </w:rPr>
      </w:pPr>
      <w:r w:rsidRPr="00D37874">
        <w:rPr>
          <w:rFonts w:ascii="Century Gothic" w:hAnsi="Century Gothic"/>
          <w:bCs/>
          <w:color w:val="auto"/>
        </w:rPr>
        <w:t>Understand and follow the school’s procedures for student absence</w:t>
      </w:r>
      <w:r w:rsidR="00811736">
        <w:rPr>
          <w:rFonts w:ascii="Century Gothic" w:hAnsi="Century Gothic"/>
          <w:bCs/>
          <w:color w:val="auto"/>
        </w:rPr>
        <w:t xml:space="preserve"> reporting</w:t>
      </w:r>
    </w:p>
    <w:p w14:paraId="0A381B16" w14:textId="77777777" w:rsidR="00130D40" w:rsidRPr="00D37874" w:rsidRDefault="00130D40" w:rsidP="00DF0157">
      <w:pPr>
        <w:pStyle w:val="ListParagraph"/>
        <w:numPr>
          <w:ilvl w:val="0"/>
          <w:numId w:val="22"/>
        </w:numPr>
        <w:spacing w:after="0" w:line="259" w:lineRule="auto"/>
        <w:jc w:val="both"/>
        <w:rPr>
          <w:rFonts w:ascii="Century Gothic" w:hAnsi="Century Gothic"/>
          <w:bCs/>
          <w:color w:val="auto"/>
        </w:rPr>
      </w:pPr>
      <w:r w:rsidRPr="00D37874">
        <w:rPr>
          <w:rFonts w:ascii="Century Gothic" w:hAnsi="Century Gothic"/>
          <w:bCs/>
          <w:color w:val="auto"/>
        </w:rPr>
        <w:t>Understand and follow child missing from education procedures</w:t>
      </w:r>
    </w:p>
    <w:p w14:paraId="2573CAB9" w14:textId="7D0CE0ED" w:rsidR="00130D40" w:rsidRPr="00D37874" w:rsidRDefault="00130D40" w:rsidP="00DF0157">
      <w:pPr>
        <w:pStyle w:val="ListParagraph"/>
        <w:numPr>
          <w:ilvl w:val="0"/>
          <w:numId w:val="22"/>
        </w:numPr>
        <w:spacing w:after="0" w:line="259" w:lineRule="auto"/>
        <w:jc w:val="both"/>
        <w:rPr>
          <w:rFonts w:ascii="Century Gothic" w:hAnsi="Century Gothic"/>
          <w:bCs/>
          <w:color w:val="auto"/>
        </w:rPr>
      </w:pPr>
      <w:r w:rsidRPr="00D37874">
        <w:rPr>
          <w:rFonts w:ascii="Century Gothic" w:hAnsi="Century Gothic"/>
          <w:bCs/>
          <w:color w:val="auto"/>
        </w:rPr>
        <w:t xml:space="preserve">Report concerns around attendance for a student to the school’s </w:t>
      </w:r>
      <w:r w:rsidR="00161D28">
        <w:rPr>
          <w:rFonts w:ascii="Century Gothic" w:hAnsi="Century Gothic"/>
          <w:bCs/>
          <w:color w:val="auto"/>
        </w:rPr>
        <w:t xml:space="preserve">senior </w:t>
      </w:r>
      <w:r w:rsidRPr="00D37874">
        <w:rPr>
          <w:rFonts w:ascii="Century Gothic" w:hAnsi="Century Gothic"/>
          <w:bCs/>
          <w:color w:val="auto"/>
        </w:rPr>
        <w:t xml:space="preserve">attendance </w:t>
      </w:r>
      <w:r w:rsidR="004438E7">
        <w:rPr>
          <w:rFonts w:ascii="Century Gothic" w:hAnsi="Century Gothic"/>
          <w:bCs/>
          <w:color w:val="auto"/>
        </w:rPr>
        <w:t>champion</w:t>
      </w:r>
      <w:r w:rsidRPr="00D37874">
        <w:rPr>
          <w:rFonts w:ascii="Century Gothic" w:hAnsi="Century Gothic"/>
          <w:bCs/>
          <w:color w:val="auto"/>
        </w:rPr>
        <w:t xml:space="preserve"> or designated safeguarding lead as appropriate</w:t>
      </w:r>
    </w:p>
    <w:p w14:paraId="6634E9BB" w14:textId="535B407B" w:rsidR="00130D40" w:rsidRPr="00D37874" w:rsidRDefault="00811736" w:rsidP="00DF0157">
      <w:pPr>
        <w:pStyle w:val="ListParagraph"/>
        <w:numPr>
          <w:ilvl w:val="0"/>
          <w:numId w:val="22"/>
        </w:numPr>
        <w:spacing w:after="0" w:line="259" w:lineRule="auto"/>
        <w:jc w:val="both"/>
        <w:rPr>
          <w:rFonts w:ascii="Century Gothic" w:hAnsi="Century Gothic"/>
          <w:bCs/>
          <w:color w:val="auto"/>
        </w:rPr>
      </w:pPr>
      <w:r w:rsidRPr="00D37874">
        <w:rPr>
          <w:rFonts w:ascii="Century Gothic" w:hAnsi="Century Gothic"/>
          <w:bCs/>
          <w:color w:val="auto"/>
        </w:rPr>
        <w:t>Understand</w:t>
      </w:r>
      <w:r w:rsidR="00130D40" w:rsidRPr="00D37874">
        <w:rPr>
          <w:rFonts w:ascii="Century Gothic" w:hAnsi="Century Gothic"/>
          <w:bCs/>
          <w:color w:val="auto"/>
        </w:rPr>
        <w:t xml:space="preserve"> the attendance trends for the classes that you teach</w:t>
      </w:r>
    </w:p>
    <w:p w14:paraId="16F79290" w14:textId="77777777" w:rsidR="00130D40" w:rsidRPr="00D37874" w:rsidRDefault="00130D40" w:rsidP="00DF0157">
      <w:pPr>
        <w:pStyle w:val="ListParagraph"/>
        <w:numPr>
          <w:ilvl w:val="0"/>
          <w:numId w:val="22"/>
        </w:numPr>
        <w:spacing w:after="0" w:line="259" w:lineRule="auto"/>
        <w:jc w:val="both"/>
        <w:rPr>
          <w:rFonts w:ascii="Century Gothic" w:hAnsi="Century Gothic"/>
          <w:bCs/>
          <w:color w:val="auto"/>
        </w:rPr>
      </w:pPr>
      <w:r w:rsidRPr="00D37874">
        <w:rPr>
          <w:rFonts w:ascii="Century Gothic" w:hAnsi="Century Gothic"/>
          <w:bCs/>
          <w:color w:val="auto"/>
        </w:rPr>
        <w:t>Act as a support to students who maybe struggling with poor attendance and help them to overcome barriers to attendance</w:t>
      </w:r>
    </w:p>
    <w:p w14:paraId="32BE59CF" w14:textId="77777777" w:rsidR="00130D40" w:rsidRPr="00D37874" w:rsidRDefault="00130D40" w:rsidP="00DF0157">
      <w:pPr>
        <w:pStyle w:val="ListParagraph"/>
        <w:numPr>
          <w:ilvl w:val="0"/>
          <w:numId w:val="22"/>
        </w:numPr>
        <w:spacing w:after="0" w:line="259" w:lineRule="auto"/>
        <w:jc w:val="both"/>
        <w:rPr>
          <w:rFonts w:ascii="Century Gothic" w:hAnsi="Century Gothic"/>
          <w:bCs/>
          <w:color w:val="auto"/>
        </w:rPr>
      </w:pPr>
      <w:r w:rsidRPr="00D37874">
        <w:rPr>
          <w:rFonts w:ascii="Century Gothic" w:hAnsi="Century Gothic"/>
          <w:bCs/>
          <w:color w:val="auto"/>
        </w:rPr>
        <w:t>Create a welcoming environment for all students who return to school following an absence</w:t>
      </w:r>
    </w:p>
    <w:p w14:paraId="4B881637" w14:textId="77777777" w:rsidR="00130D40" w:rsidRPr="00D37874" w:rsidRDefault="00130D40" w:rsidP="00DF0157">
      <w:pPr>
        <w:pStyle w:val="ListParagraph"/>
        <w:numPr>
          <w:ilvl w:val="0"/>
          <w:numId w:val="22"/>
        </w:numPr>
        <w:spacing w:after="160" w:line="259" w:lineRule="auto"/>
        <w:jc w:val="both"/>
        <w:rPr>
          <w:rFonts w:ascii="Century Gothic" w:hAnsi="Century Gothic"/>
          <w:bCs/>
          <w:color w:val="auto"/>
        </w:rPr>
      </w:pPr>
      <w:r w:rsidRPr="00D37874">
        <w:rPr>
          <w:rFonts w:ascii="Century Gothic" w:hAnsi="Century Gothic"/>
          <w:bCs/>
          <w:color w:val="auto"/>
        </w:rPr>
        <w:t>Work in collaboration and communicate effectively with parents through parent consultations where absence is having an impact on achievement (teaching staff only)</w:t>
      </w:r>
    </w:p>
    <w:p w14:paraId="3EC928C7" w14:textId="77777777" w:rsidR="00207A50" w:rsidRPr="00D37874" w:rsidRDefault="00207A50" w:rsidP="00462230">
      <w:pPr>
        <w:spacing w:after="0" w:line="266" w:lineRule="auto"/>
        <w:ind w:left="0" w:firstLine="0"/>
        <w:jc w:val="both"/>
        <w:rPr>
          <w:rFonts w:ascii="Century Gothic" w:hAnsi="Century Gothic"/>
          <w:b/>
          <w:bCs/>
          <w:color w:val="auto"/>
        </w:rPr>
      </w:pPr>
      <w:r w:rsidRPr="00D37874">
        <w:rPr>
          <w:rFonts w:ascii="Century Gothic" w:hAnsi="Century Gothic"/>
          <w:b/>
          <w:bCs/>
          <w:color w:val="auto"/>
        </w:rPr>
        <w:t>Governing Bodies</w:t>
      </w:r>
      <w:r w:rsidR="009E4AD0" w:rsidRPr="00D37874">
        <w:rPr>
          <w:rFonts w:ascii="Century Gothic" w:hAnsi="Century Gothic"/>
          <w:b/>
          <w:bCs/>
          <w:color w:val="auto"/>
        </w:rPr>
        <w:t xml:space="preserve"> </w:t>
      </w:r>
      <w:r w:rsidR="00A42877" w:rsidRPr="00D37874">
        <w:rPr>
          <w:rFonts w:ascii="Century Gothic" w:hAnsi="Century Gothic"/>
          <w:b/>
          <w:bCs/>
          <w:color w:val="auto"/>
        </w:rPr>
        <w:t xml:space="preserve">– </w:t>
      </w:r>
      <w:r w:rsidR="00A42877" w:rsidRPr="00D37874">
        <w:rPr>
          <w:rFonts w:ascii="Century Gothic" w:hAnsi="Century Gothic"/>
          <w:color w:val="auto"/>
        </w:rPr>
        <w:t xml:space="preserve">including but not limited </w:t>
      </w:r>
      <w:proofErr w:type="gramStart"/>
      <w:r w:rsidR="00A42877" w:rsidRPr="00D37874">
        <w:rPr>
          <w:rFonts w:ascii="Century Gothic" w:hAnsi="Century Gothic"/>
          <w:color w:val="auto"/>
        </w:rPr>
        <w:t>to</w:t>
      </w:r>
      <w:r w:rsidR="009E4AD0" w:rsidRPr="00D37874">
        <w:rPr>
          <w:rFonts w:ascii="Century Gothic" w:hAnsi="Century Gothic"/>
          <w:color w:val="auto"/>
        </w:rPr>
        <w:t>;</w:t>
      </w:r>
      <w:proofErr w:type="gramEnd"/>
    </w:p>
    <w:p w14:paraId="462E2A3E" w14:textId="77777777" w:rsidR="00207A50" w:rsidRPr="00D37874" w:rsidRDefault="00207A50" w:rsidP="00DF0157">
      <w:pPr>
        <w:pStyle w:val="ListParagraph"/>
        <w:numPr>
          <w:ilvl w:val="0"/>
          <w:numId w:val="7"/>
        </w:numPr>
        <w:spacing w:after="0" w:line="266" w:lineRule="auto"/>
        <w:jc w:val="both"/>
        <w:rPr>
          <w:rFonts w:ascii="Century Gothic" w:hAnsi="Century Gothic"/>
          <w:color w:val="auto"/>
        </w:rPr>
      </w:pPr>
      <w:r w:rsidRPr="00D37874">
        <w:rPr>
          <w:rFonts w:ascii="Century Gothic" w:hAnsi="Century Gothic"/>
          <w:color w:val="auto"/>
        </w:rPr>
        <w:t>Providing support, challenge and accountability to the Head Teacher/ School Strategic Lead for Attendance regarding attendance</w:t>
      </w:r>
    </w:p>
    <w:p w14:paraId="74175F17" w14:textId="77777777" w:rsidR="00207A50" w:rsidRPr="00D37874" w:rsidRDefault="00207A50" w:rsidP="00DF0157">
      <w:pPr>
        <w:pStyle w:val="ListParagraph"/>
        <w:numPr>
          <w:ilvl w:val="0"/>
          <w:numId w:val="7"/>
        </w:numPr>
        <w:spacing w:after="0" w:line="266" w:lineRule="auto"/>
        <w:jc w:val="both"/>
        <w:rPr>
          <w:rFonts w:ascii="Century Gothic" w:hAnsi="Century Gothic"/>
          <w:color w:val="auto"/>
        </w:rPr>
      </w:pPr>
      <w:proofErr w:type="gramStart"/>
      <w:r w:rsidRPr="00D37874">
        <w:rPr>
          <w:rFonts w:ascii="Century Gothic" w:hAnsi="Century Gothic"/>
          <w:color w:val="auto"/>
        </w:rPr>
        <w:t>Hav</w:t>
      </w:r>
      <w:r w:rsidR="00724835" w:rsidRPr="00D37874">
        <w:rPr>
          <w:rFonts w:ascii="Century Gothic" w:hAnsi="Century Gothic"/>
          <w:color w:val="auto"/>
        </w:rPr>
        <w:t>ing</w:t>
      </w:r>
      <w:r w:rsidRPr="00D37874">
        <w:rPr>
          <w:rFonts w:ascii="Century Gothic" w:hAnsi="Century Gothic"/>
          <w:color w:val="auto"/>
        </w:rPr>
        <w:t xml:space="preserve"> an understanding of</w:t>
      </w:r>
      <w:proofErr w:type="gramEnd"/>
      <w:r w:rsidRPr="00D37874">
        <w:rPr>
          <w:rFonts w:ascii="Century Gothic" w:hAnsi="Century Gothic"/>
          <w:color w:val="auto"/>
        </w:rPr>
        <w:t xml:space="preserve"> the attendance trends across the school and the actions in place to improve/sustain high attendance including for vulnerable groups.</w:t>
      </w:r>
    </w:p>
    <w:p w14:paraId="3FA7FC01" w14:textId="77777777" w:rsidR="00207A50" w:rsidRPr="00D37874" w:rsidRDefault="00207A50" w:rsidP="00DF0157">
      <w:pPr>
        <w:pStyle w:val="ListParagraph"/>
        <w:numPr>
          <w:ilvl w:val="0"/>
          <w:numId w:val="7"/>
        </w:numPr>
        <w:spacing w:after="0" w:line="266" w:lineRule="auto"/>
        <w:jc w:val="both"/>
        <w:rPr>
          <w:rFonts w:ascii="Century Gothic" w:hAnsi="Century Gothic"/>
          <w:color w:val="auto"/>
        </w:rPr>
      </w:pPr>
      <w:proofErr w:type="gramStart"/>
      <w:r w:rsidRPr="00D37874">
        <w:rPr>
          <w:rFonts w:ascii="Century Gothic" w:hAnsi="Century Gothic"/>
          <w:color w:val="auto"/>
        </w:rPr>
        <w:t>Hav</w:t>
      </w:r>
      <w:r w:rsidR="00724835" w:rsidRPr="00D37874">
        <w:rPr>
          <w:rFonts w:ascii="Century Gothic" w:hAnsi="Century Gothic"/>
          <w:color w:val="auto"/>
        </w:rPr>
        <w:t>ing</w:t>
      </w:r>
      <w:r w:rsidRPr="00D37874">
        <w:rPr>
          <w:rFonts w:ascii="Century Gothic" w:hAnsi="Century Gothic"/>
          <w:color w:val="auto"/>
        </w:rPr>
        <w:t xml:space="preserve"> an understanding of</w:t>
      </w:r>
      <w:proofErr w:type="gramEnd"/>
      <w:r w:rsidRPr="00D37874">
        <w:rPr>
          <w:rFonts w:ascii="Century Gothic" w:hAnsi="Century Gothic"/>
          <w:color w:val="auto"/>
        </w:rPr>
        <w:t xml:space="preserve"> school attendance performance in comparison to national averages and progress towards targets</w:t>
      </w:r>
    </w:p>
    <w:p w14:paraId="604A9B14" w14:textId="77777777" w:rsidR="00B06D5D" w:rsidRDefault="00207A50" w:rsidP="00DB13C6">
      <w:pPr>
        <w:pStyle w:val="ListParagraph"/>
        <w:numPr>
          <w:ilvl w:val="0"/>
          <w:numId w:val="7"/>
        </w:numPr>
        <w:spacing w:after="0" w:line="266" w:lineRule="auto"/>
        <w:jc w:val="both"/>
        <w:rPr>
          <w:rFonts w:ascii="Century Gothic" w:hAnsi="Century Gothic"/>
          <w:color w:val="auto"/>
        </w:rPr>
      </w:pPr>
      <w:r w:rsidRPr="00B06D5D">
        <w:rPr>
          <w:rFonts w:ascii="Century Gothic" w:hAnsi="Century Gothic"/>
          <w:color w:val="auto"/>
        </w:rPr>
        <w:t>Receiv</w:t>
      </w:r>
      <w:r w:rsidR="00724835" w:rsidRPr="00B06D5D">
        <w:rPr>
          <w:rFonts w:ascii="Century Gothic" w:hAnsi="Century Gothic"/>
          <w:color w:val="auto"/>
        </w:rPr>
        <w:t>ing</w:t>
      </w:r>
      <w:r w:rsidRPr="00B06D5D">
        <w:rPr>
          <w:rFonts w:ascii="Century Gothic" w:hAnsi="Century Gothic"/>
          <w:color w:val="auto"/>
        </w:rPr>
        <w:t xml:space="preserve"> regular reports on attendance from the Head Teacher/</w:t>
      </w:r>
      <w:r w:rsidR="00B06D5D" w:rsidRPr="00B06D5D">
        <w:rPr>
          <w:rFonts w:ascii="Century Gothic" w:hAnsi="Century Gothic"/>
          <w:color w:val="auto"/>
        </w:rPr>
        <w:t xml:space="preserve"> </w:t>
      </w:r>
      <w:r w:rsidR="00B06D5D" w:rsidRPr="00D37874">
        <w:rPr>
          <w:rFonts w:ascii="Century Gothic" w:hAnsi="Century Gothic"/>
          <w:color w:val="auto"/>
        </w:rPr>
        <w:t xml:space="preserve">school’s senior attendance champion </w:t>
      </w:r>
    </w:p>
    <w:p w14:paraId="5D5A5F9E" w14:textId="6ABFEF42" w:rsidR="00207A50" w:rsidRPr="00B06D5D" w:rsidRDefault="00207A50" w:rsidP="00DB13C6">
      <w:pPr>
        <w:pStyle w:val="ListParagraph"/>
        <w:numPr>
          <w:ilvl w:val="0"/>
          <w:numId w:val="7"/>
        </w:numPr>
        <w:spacing w:after="0" w:line="266" w:lineRule="auto"/>
        <w:jc w:val="both"/>
        <w:rPr>
          <w:rFonts w:ascii="Century Gothic" w:hAnsi="Century Gothic"/>
          <w:color w:val="auto"/>
        </w:rPr>
      </w:pPr>
      <w:r w:rsidRPr="00B06D5D">
        <w:rPr>
          <w:rFonts w:ascii="Century Gothic" w:hAnsi="Century Gothic"/>
          <w:color w:val="auto"/>
        </w:rPr>
        <w:t>Ensur</w:t>
      </w:r>
      <w:r w:rsidR="00724835" w:rsidRPr="00B06D5D">
        <w:rPr>
          <w:rFonts w:ascii="Century Gothic" w:hAnsi="Century Gothic"/>
          <w:color w:val="auto"/>
        </w:rPr>
        <w:t>ing</w:t>
      </w:r>
      <w:r w:rsidRPr="00B06D5D">
        <w:rPr>
          <w:rFonts w:ascii="Century Gothic" w:hAnsi="Century Gothic"/>
          <w:color w:val="auto"/>
        </w:rPr>
        <w:t xml:space="preserve"> the consistent implementation of this policy and that is does not discriminate on any grounds</w:t>
      </w:r>
    </w:p>
    <w:p w14:paraId="4AF4FB61" w14:textId="77777777" w:rsidR="00A42877" w:rsidRPr="00D37874" w:rsidRDefault="00A42877" w:rsidP="00462230">
      <w:pPr>
        <w:pStyle w:val="ListParagraph"/>
        <w:spacing w:after="0" w:line="266" w:lineRule="auto"/>
        <w:ind w:firstLine="0"/>
        <w:jc w:val="both"/>
        <w:rPr>
          <w:rFonts w:ascii="Century Gothic" w:hAnsi="Century Gothic"/>
          <w:color w:val="auto"/>
        </w:rPr>
      </w:pPr>
    </w:p>
    <w:p w14:paraId="036DC325" w14:textId="57475B3F" w:rsidR="00A42877" w:rsidRPr="00D37874" w:rsidRDefault="00A42877" w:rsidP="00462230">
      <w:pPr>
        <w:spacing w:after="0" w:line="266" w:lineRule="auto"/>
        <w:jc w:val="both"/>
        <w:rPr>
          <w:rFonts w:ascii="Century Gothic" w:hAnsi="Century Gothic"/>
          <w:color w:val="auto"/>
        </w:rPr>
      </w:pPr>
      <w:r w:rsidRPr="00D37874">
        <w:rPr>
          <w:rFonts w:ascii="Century Gothic" w:hAnsi="Century Gothic"/>
          <w:b/>
          <w:bCs/>
          <w:color w:val="auto"/>
        </w:rPr>
        <w:t>School</w:t>
      </w:r>
      <w:r w:rsidR="00081F25" w:rsidRPr="00D37874">
        <w:rPr>
          <w:rFonts w:ascii="Century Gothic" w:hAnsi="Century Gothic"/>
          <w:b/>
          <w:bCs/>
          <w:color w:val="auto"/>
        </w:rPr>
        <w:t>’s</w:t>
      </w:r>
      <w:r w:rsidRPr="00D37874">
        <w:rPr>
          <w:rFonts w:ascii="Century Gothic" w:hAnsi="Century Gothic"/>
          <w:b/>
          <w:bCs/>
          <w:color w:val="auto"/>
        </w:rPr>
        <w:t xml:space="preserve"> </w:t>
      </w:r>
      <w:r w:rsidR="00F31E6D">
        <w:rPr>
          <w:rFonts w:ascii="Century Gothic" w:hAnsi="Century Gothic"/>
          <w:b/>
          <w:bCs/>
          <w:color w:val="auto"/>
        </w:rPr>
        <w:t xml:space="preserve">Senior </w:t>
      </w:r>
      <w:r w:rsidRPr="00D37874">
        <w:rPr>
          <w:rFonts w:ascii="Century Gothic" w:hAnsi="Century Gothic"/>
          <w:b/>
          <w:bCs/>
          <w:color w:val="auto"/>
        </w:rPr>
        <w:t>Attendance</w:t>
      </w:r>
      <w:r w:rsidRPr="00D37874">
        <w:rPr>
          <w:rFonts w:ascii="Century Gothic" w:hAnsi="Century Gothic"/>
          <w:color w:val="auto"/>
        </w:rPr>
        <w:t xml:space="preserve"> </w:t>
      </w:r>
      <w:r w:rsidR="00F31E6D">
        <w:rPr>
          <w:rFonts w:ascii="Century Gothic" w:hAnsi="Century Gothic"/>
          <w:b/>
          <w:color w:val="auto"/>
        </w:rPr>
        <w:t>Champion</w:t>
      </w:r>
      <w:r w:rsidR="009E4AD0" w:rsidRPr="00D37874">
        <w:rPr>
          <w:rFonts w:ascii="Century Gothic" w:hAnsi="Century Gothic"/>
          <w:b/>
          <w:color w:val="auto"/>
        </w:rPr>
        <w:t xml:space="preserve"> / Attendance Officer / Family Support Worker</w:t>
      </w:r>
      <w:r w:rsidR="009E4AD0" w:rsidRPr="00D37874">
        <w:rPr>
          <w:rFonts w:ascii="Century Gothic" w:hAnsi="Century Gothic"/>
          <w:color w:val="auto"/>
        </w:rPr>
        <w:t xml:space="preserve"> </w:t>
      </w:r>
      <w:r w:rsidRPr="00D37874">
        <w:rPr>
          <w:rFonts w:ascii="Century Gothic" w:hAnsi="Century Gothic"/>
          <w:color w:val="auto"/>
        </w:rPr>
        <w:t xml:space="preserve">– including but not limited </w:t>
      </w:r>
      <w:proofErr w:type="gramStart"/>
      <w:r w:rsidRPr="00D37874">
        <w:rPr>
          <w:rFonts w:ascii="Century Gothic" w:hAnsi="Century Gothic"/>
          <w:color w:val="auto"/>
        </w:rPr>
        <w:t>to</w:t>
      </w:r>
      <w:r w:rsidR="009E4AD0" w:rsidRPr="00D37874">
        <w:rPr>
          <w:rFonts w:ascii="Century Gothic" w:hAnsi="Century Gothic"/>
          <w:color w:val="auto"/>
        </w:rPr>
        <w:t>;</w:t>
      </w:r>
      <w:proofErr w:type="gramEnd"/>
      <w:r w:rsidRPr="00D37874">
        <w:rPr>
          <w:rFonts w:ascii="Century Gothic" w:hAnsi="Century Gothic"/>
          <w:color w:val="auto"/>
        </w:rPr>
        <w:t xml:space="preserve"> </w:t>
      </w:r>
    </w:p>
    <w:p w14:paraId="24E41E76" w14:textId="77777777" w:rsidR="006E3C04" w:rsidRPr="00D37874" w:rsidRDefault="006E3C04" w:rsidP="00DF0157">
      <w:pPr>
        <w:pStyle w:val="ListParagraph"/>
        <w:numPr>
          <w:ilvl w:val="0"/>
          <w:numId w:val="8"/>
        </w:numPr>
        <w:spacing w:after="0" w:line="266" w:lineRule="auto"/>
        <w:jc w:val="both"/>
        <w:rPr>
          <w:rFonts w:ascii="Century Gothic" w:hAnsi="Century Gothic"/>
          <w:color w:val="auto"/>
        </w:rPr>
      </w:pPr>
      <w:r w:rsidRPr="00D37874">
        <w:rPr>
          <w:rFonts w:ascii="Century Gothic" w:hAnsi="Century Gothic"/>
          <w:color w:val="auto"/>
        </w:rPr>
        <w:t xml:space="preserve">The </w:t>
      </w:r>
      <w:r w:rsidR="004938F5" w:rsidRPr="00D37874">
        <w:rPr>
          <w:rFonts w:ascii="Century Gothic" w:hAnsi="Century Gothic"/>
          <w:color w:val="auto"/>
        </w:rPr>
        <w:t>day-to-day</w:t>
      </w:r>
      <w:r w:rsidRPr="00D37874">
        <w:rPr>
          <w:rFonts w:ascii="Century Gothic" w:hAnsi="Century Gothic"/>
          <w:color w:val="auto"/>
        </w:rPr>
        <w:t xml:space="preserve"> implementation of this policy and attendance management procedures</w:t>
      </w:r>
    </w:p>
    <w:p w14:paraId="5E715B4C" w14:textId="77777777" w:rsidR="006E3C04" w:rsidRPr="00D37874" w:rsidRDefault="006E3C04" w:rsidP="00DF0157">
      <w:pPr>
        <w:pStyle w:val="ListParagraph"/>
        <w:numPr>
          <w:ilvl w:val="0"/>
          <w:numId w:val="8"/>
        </w:numPr>
        <w:spacing w:after="0" w:line="266" w:lineRule="auto"/>
        <w:jc w:val="both"/>
        <w:rPr>
          <w:rFonts w:ascii="Century Gothic" w:hAnsi="Century Gothic"/>
          <w:color w:val="auto"/>
        </w:rPr>
      </w:pPr>
      <w:r w:rsidRPr="00D37874">
        <w:rPr>
          <w:rFonts w:ascii="Century Gothic" w:hAnsi="Century Gothic"/>
          <w:color w:val="auto"/>
        </w:rPr>
        <w:lastRenderedPageBreak/>
        <w:t xml:space="preserve">Ensuring all staff, parents, carers and pupils are aware of the school’s attendance expectations </w:t>
      </w:r>
    </w:p>
    <w:p w14:paraId="3DC868EC" w14:textId="5FF94F6A" w:rsidR="006E3C04" w:rsidRPr="00D37874" w:rsidRDefault="00F73D35" w:rsidP="00DF0157">
      <w:pPr>
        <w:pStyle w:val="ListParagraph"/>
        <w:numPr>
          <w:ilvl w:val="0"/>
          <w:numId w:val="8"/>
        </w:numPr>
        <w:spacing w:after="0" w:line="266" w:lineRule="auto"/>
        <w:jc w:val="both"/>
        <w:rPr>
          <w:rFonts w:ascii="Century Gothic" w:hAnsi="Century Gothic"/>
          <w:color w:val="auto"/>
        </w:rPr>
      </w:pPr>
      <w:r>
        <w:rPr>
          <w:rFonts w:ascii="Century Gothic" w:hAnsi="Century Gothic"/>
          <w:color w:val="auto"/>
        </w:rPr>
        <w:t>Regularly m</w:t>
      </w:r>
      <w:r w:rsidR="006E3C04" w:rsidRPr="00D37874">
        <w:rPr>
          <w:rFonts w:ascii="Century Gothic" w:hAnsi="Century Gothic"/>
          <w:color w:val="auto"/>
        </w:rPr>
        <w:t>onitor</w:t>
      </w:r>
      <w:r w:rsidR="00724835" w:rsidRPr="00D37874">
        <w:rPr>
          <w:rFonts w:ascii="Century Gothic" w:hAnsi="Century Gothic"/>
          <w:color w:val="auto"/>
        </w:rPr>
        <w:t>ing</w:t>
      </w:r>
      <w:r w:rsidR="006E3C04" w:rsidRPr="00D37874">
        <w:rPr>
          <w:rFonts w:ascii="Century Gothic" w:hAnsi="Century Gothic"/>
          <w:color w:val="auto"/>
        </w:rPr>
        <w:t xml:space="preserve"> attendance data and identify</w:t>
      </w:r>
      <w:r w:rsidR="00724835" w:rsidRPr="00D37874">
        <w:rPr>
          <w:rFonts w:ascii="Century Gothic" w:hAnsi="Century Gothic"/>
          <w:color w:val="auto"/>
        </w:rPr>
        <w:t>ing</w:t>
      </w:r>
      <w:r>
        <w:rPr>
          <w:rFonts w:ascii="Century Gothic" w:hAnsi="Century Gothic"/>
          <w:color w:val="auto"/>
        </w:rPr>
        <w:t xml:space="preserve"> patterns/</w:t>
      </w:r>
      <w:r w:rsidR="006E3C04" w:rsidRPr="00D37874">
        <w:rPr>
          <w:rFonts w:ascii="Century Gothic" w:hAnsi="Century Gothic"/>
          <w:color w:val="auto"/>
        </w:rPr>
        <w:t>trends (including for vulnerable groups and individual pupils)</w:t>
      </w:r>
      <w:r w:rsidR="008B42A4">
        <w:rPr>
          <w:rFonts w:ascii="Century Gothic" w:hAnsi="Century Gothic"/>
          <w:color w:val="auto"/>
        </w:rPr>
        <w:t xml:space="preserve"> and understand which pupils and pupil cohorts are an area of focus.</w:t>
      </w:r>
    </w:p>
    <w:p w14:paraId="4C6DF84E" w14:textId="77777777" w:rsidR="006E3C04" w:rsidRPr="00D37874" w:rsidRDefault="006E3C04" w:rsidP="00DF0157">
      <w:pPr>
        <w:pStyle w:val="ListParagraph"/>
        <w:numPr>
          <w:ilvl w:val="0"/>
          <w:numId w:val="8"/>
        </w:numPr>
        <w:spacing w:after="0" w:line="266" w:lineRule="auto"/>
        <w:jc w:val="both"/>
        <w:rPr>
          <w:rFonts w:ascii="Century Gothic" w:hAnsi="Century Gothic"/>
          <w:color w:val="auto"/>
        </w:rPr>
      </w:pPr>
      <w:r w:rsidRPr="00D37874">
        <w:rPr>
          <w:rFonts w:ascii="Century Gothic" w:hAnsi="Century Gothic"/>
          <w:color w:val="auto"/>
        </w:rPr>
        <w:t>Develop</w:t>
      </w:r>
      <w:r w:rsidR="00C044A9" w:rsidRPr="00D37874">
        <w:rPr>
          <w:rFonts w:ascii="Century Gothic" w:hAnsi="Century Gothic"/>
          <w:color w:val="auto"/>
        </w:rPr>
        <w:t>ing</w:t>
      </w:r>
      <w:r w:rsidRPr="00D37874">
        <w:rPr>
          <w:rFonts w:ascii="Century Gothic" w:hAnsi="Century Gothic"/>
          <w:color w:val="auto"/>
        </w:rPr>
        <w:t>, implement</w:t>
      </w:r>
      <w:r w:rsidR="00C044A9" w:rsidRPr="00D37874">
        <w:rPr>
          <w:rFonts w:ascii="Century Gothic" w:hAnsi="Century Gothic"/>
          <w:color w:val="auto"/>
        </w:rPr>
        <w:t>ing</w:t>
      </w:r>
      <w:r w:rsidRPr="00D37874">
        <w:rPr>
          <w:rFonts w:ascii="Century Gothic" w:hAnsi="Century Gothic"/>
          <w:color w:val="auto"/>
        </w:rPr>
        <w:t xml:space="preserve"> and review</w:t>
      </w:r>
      <w:r w:rsidR="00C044A9" w:rsidRPr="00D37874">
        <w:rPr>
          <w:rFonts w:ascii="Century Gothic" w:hAnsi="Century Gothic"/>
          <w:color w:val="auto"/>
        </w:rPr>
        <w:t>ing</w:t>
      </w:r>
      <w:r w:rsidRPr="00D37874">
        <w:rPr>
          <w:rFonts w:ascii="Century Gothic" w:hAnsi="Century Gothic"/>
          <w:color w:val="auto"/>
        </w:rPr>
        <w:t xml:space="preserve"> </w:t>
      </w:r>
      <w:r w:rsidR="00C044A9" w:rsidRPr="00D37874">
        <w:rPr>
          <w:rFonts w:ascii="Century Gothic" w:hAnsi="Century Gothic"/>
          <w:color w:val="auto"/>
        </w:rPr>
        <w:t xml:space="preserve">strategic approach and </w:t>
      </w:r>
      <w:r w:rsidRPr="00D37874">
        <w:rPr>
          <w:rFonts w:ascii="Century Gothic" w:hAnsi="Century Gothic"/>
          <w:color w:val="auto"/>
        </w:rPr>
        <w:t>action plans to address areas of development</w:t>
      </w:r>
      <w:r w:rsidR="00C044A9" w:rsidRPr="00D37874">
        <w:rPr>
          <w:rFonts w:ascii="Century Gothic" w:hAnsi="Century Gothic"/>
          <w:color w:val="auto"/>
        </w:rPr>
        <w:t>/improving attendance</w:t>
      </w:r>
    </w:p>
    <w:p w14:paraId="31DBA89F" w14:textId="77777777" w:rsidR="00C044A9" w:rsidRPr="00D37874" w:rsidRDefault="00C044A9" w:rsidP="00DF0157">
      <w:pPr>
        <w:pStyle w:val="ListParagraph"/>
        <w:numPr>
          <w:ilvl w:val="0"/>
          <w:numId w:val="8"/>
        </w:numPr>
        <w:spacing w:after="0" w:line="266" w:lineRule="auto"/>
        <w:jc w:val="both"/>
        <w:rPr>
          <w:rFonts w:ascii="Century Gothic" w:hAnsi="Century Gothic"/>
          <w:color w:val="auto"/>
        </w:rPr>
      </w:pPr>
      <w:r w:rsidRPr="00D37874">
        <w:rPr>
          <w:rFonts w:ascii="Century Gothic" w:hAnsi="Century Gothic"/>
          <w:color w:val="auto"/>
        </w:rPr>
        <w:t>Monitoring the impact of attendance interventions</w:t>
      </w:r>
    </w:p>
    <w:p w14:paraId="52E09EE6" w14:textId="77777777" w:rsidR="006E3C04" w:rsidRPr="00D37874" w:rsidRDefault="006E3C04" w:rsidP="00DF0157">
      <w:pPr>
        <w:pStyle w:val="ListParagraph"/>
        <w:numPr>
          <w:ilvl w:val="0"/>
          <w:numId w:val="8"/>
        </w:numPr>
        <w:spacing w:after="0" w:line="266" w:lineRule="auto"/>
        <w:jc w:val="both"/>
        <w:rPr>
          <w:rFonts w:ascii="Century Gothic" w:hAnsi="Century Gothic"/>
          <w:color w:val="auto"/>
        </w:rPr>
      </w:pPr>
      <w:r w:rsidRPr="00D37874">
        <w:rPr>
          <w:rFonts w:ascii="Century Gothic" w:hAnsi="Century Gothic"/>
          <w:color w:val="auto"/>
        </w:rPr>
        <w:t>Ensur</w:t>
      </w:r>
      <w:r w:rsidR="00724835" w:rsidRPr="00D37874">
        <w:rPr>
          <w:rFonts w:ascii="Century Gothic" w:hAnsi="Century Gothic"/>
          <w:color w:val="auto"/>
        </w:rPr>
        <w:t>ing</w:t>
      </w:r>
      <w:r w:rsidRPr="00D37874">
        <w:rPr>
          <w:rFonts w:ascii="Century Gothic" w:hAnsi="Century Gothic"/>
          <w:color w:val="auto"/>
        </w:rPr>
        <w:t xml:space="preserve"> the effective deployment of resources to promote excellent attendance across the school, vulnerable groups and for individual pupils</w:t>
      </w:r>
    </w:p>
    <w:p w14:paraId="0E3CADCE" w14:textId="555620A0" w:rsidR="006E3C04" w:rsidRPr="00D37874" w:rsidRDefault="006E3C04" w:rsidP="00DF0157">
      <w:pPr>
        <w:pStyle w:val="ListParagraph"/>
        <w:numPr>
          <w:ilvl w:val="0"/>
          <w:numId w:val="8"/>
        </w:numPr>
        <w:spacing w:after="0" w:line="266" w:lineRule="auto"/>
        <w:jc w:val="both"/>
        <w:rPr>
          <w:rFonts w:ascii="Century Gothic" w:hAnsi="Century Gothic"/>
          <w:color w:val="auto"/>
        </w:rPr>
      </w:pPr>
      <w:r w:rsidRPr="00D37874">
        <w:rPr>
          <w:rFonts w:ascii="Century Gothic" w:hAnsi="Century Gothic"/>
          <w:color w:val="auto"/>
        </w:rPr>
        <w:t>Ensur</w:t>
      </w:r>
      <w:r w:rsidR="00724835" w:rsidRPr="00D37874">
        <w:rPr>
          <w:rFonts w:ascii="Century Gothic" w:hAnsi="Century Gothic"/>
          <w:color w:val="auto"/>
        </w:rPr>
        <w:t>ing</w:t>
      </w:r>
      <w:r w:rsidRPr="00D37874">
        <w:rPr>
          <w:rFonts w:ascii="Century Gothic" w:hAnsi="Century Gothic"/>
          <w:color w:val="auto"/>
        </w:rPr>
        <w:t xml:space="preserve"> the accurate and timely reporting of attendance data to the </w:t>
      </w:r>
      <w:r w:rsidR="00280938">
        <w:rPr>
          <w:rFonts w:ascii="Century Gothic" w:hAnsi="Century Gothic"/>
          <w:color w:val="auto"/>
        </w:rPr>
        <w:t xml:space="preserve">LAB and </w:t>
      </w:r>
      <w:r w:rsidR="00AF431B" w:rsidRPr="00D37874">
        <w:rPr>
          <w:rFonts w:ascii="Century Gothic" w:hAnsi="Century Gothic"/>
          <w:color w:val="auto"/>
        </w:rPr>
        <w:t xml:space="preserve">Trust </w:t>
      </w:r>
    </w:p>
    <w:p w14:paraId="48E47FEB" w14:textId="77777777" w:rsidR="006E3C04" w:rsidRPr="00D37874" w:rsidRDefault="006E3C04" w:rsidP="00DF0157">
      <w:pPr>
        <w:pStyle w:val="ListParagraph"/>
        <w:numPr>
          <w:ilvl w:val="0"/>
          <w:numId w:val="8"/>
        </w:numPr>
        <w:spacing w:after="0" w:line="266" w:lineRule="auto"/>
        <w:jc w:val="both"/>
        <w:rPr>
          <w:rFonts w:ascii="Century Gothic" w:hAnsi="Century Gothic"/>
          <w:color w:val="auto"/>
        </w:rPr>
      </w:pPr>
      <w:r w:rsidRPr="00D37874">
        <w:rPr>
          <w:rFonts w:ascii="Century Gothic" w:hAnsi="Century Gothic"/>
          <w:color w:val="auto"/>
        </w:rPr>
        <w:t>Ensur</w:t>
      </w:r>
      <w:r w:rsidR="00724835" w:rsidRPr="00D37874">
        <w:rPr>
          <w:rFonts w:ascii="Century Gothic" w:hAnsi="Century Gothic"/>
          <w:color w:val="auto"/>
        </w:rPr>
        <w:t>ing</w:t>
      </w:r>
      <w:r w:rsidRPr="00D37874">
        <w:rPr>
          <w:rFonts w:ascii="Century Gothic" w:hAnsi="Century Gothic"/>
          <w:color w:val="auto"/>
        </w:rPr>
        <w:t xml:space="preserve"> that relevant staff with key responsibilities (eg PP, </w:t>
      </w:r>
      <w:r w:rsidR="004938F5" w:rsidRPr="00D37874">
        <w:rPr>
          <w:rFonts w:ascii="Century Gothic" w:hAnsi="Century Gothic"/>
          <w:color w:val="auto"/>
        </w:rPr>
        <w:t>EAL, SENDCOs</w:t>
      </w:r>
      <w:r w:rsidRPr="00D37874">
        <w:rPr>
          <w:rFonts w:ascii="Century Gothic" w:hAnsi="Century Gothic"/>
          <w:color w:val="auto"/>
        </w:rPr>
        <w:t>, heads of year etc) are aware of attendance performance and are accountable for excellent attendance within their areas of responsibility</w:t>
      </w:r>
    </w:p>
    <w:p w14:paraId="010C2A2D" w14:textId="77777777" w:rsidR="00C044A9" w:rsidRPr="00D37874" w:rsidRDefault="00C044A9" w:rsidP="00DF0157">
      <w:pPr>
        <w:pStyle w:val="ListParagraph"/>
        <w:numPr>
          <w:ilvl w:val="0"/>
          <w:numId w:val="8"/>
        </w:numPr>
        <w:spacing w:after="0" w:line="266" w:lineRule="auto"/>
        <w:jc w:val="both"/>
        <w:rPr>
          <w:rFonts w:ascii="Century Gothic" w:hAnsi="Century Gothic"/>
          <w:color w:val="auto"/>
        </w:rPr>
      </w:pPr>
      <w:r w:rsidRPr="00D37874">
        <w:rPr>
          <w:rFonts w:ascii="Century Gothic" w:hAnsi="Century Gothic"/>
          <w:color w:val="auto"/>
        </w:rPr>
        <w:t>Communicati</w:t>
      </w:r>
      <w:r w:rsidR="00724835" w:rsidRPr="00D37874">
        <w:rPr>
          <w:rFonts w:ascii="Century Gothic" w:hAnsi="Century Gothic"/>
          <w:color w:val="auto"/>
        </w:rPr>
        <w:t>ng</w:t>
      </w:r>
      <w:r w:rsidRPr="00D37874">
        <w:rPr>
          <w:rFonts w:ascii="Century Gothic" w:hAnsi="Century Gothic"/>
          <w:color w:val="auto"/>
        </w:rPr>
        <w:t xml:space="preserve"> with pupils and</w:t>
      </w:r>
      <w:r w:rsidR="00930FC5" w:rsidRPr="00D37874">
        <w:rPr>
          <w:rFonts w:ascii="Century Gothic" w:hAnsi="Century Gothic"/>
          <w:color w:val="auto"/>
        </w:rPr>
        <w:t xml:space="preserve"> </w:t>
      </w:r>
      <w:r w:rsidRPr="00D37874">
        <w:rPr>
          <w:rFonts w:ascii="Century Gothic" w:hAnsi="Century Gothic"/>
          <w:color w:val="auto"/>
        </w:rPr>
        <w:t>parents regarding attendance, including individual pupil attendance</w:t>
      </w:r>
    </w:p>
    <w:p w14:paraId="4ABA9E9E" w14:textId="77777777" w:rsidR="00930FC5" w:rsidRPr="00D37874" w:rsidRDefault="00930FC5" w:rsidP="00DF0157">
      <w:pPr>
        <w:pStyle w:val="ListParagraph"/>
        <w:numPr>
          <w:ilvl w:val="0"/>
          <w:numId w:val="8"/>
        </w:numPr>
        <w:spacing w:after="0" w:line="266" w:lineRule="auto"/>
        <w:jc w:val="both"/>
        <w:rPr>
          <w:rFonts w:ascii="Century Gothic" w:hAnsi="Century Gothic"/>
          <w:color w:val="auto"/>
        </w:rPr>
      </w:pPr>
      <w:r w:rsidRPr="00D37874">
        <w:rPr>
          <w:rFonts w:ascii="Century Gothic" w:hAnsi="Century Gothic"/>
          <w:color w:val="auto"/>
        </w:rPr>
        <w:t>Ensur</w:t>
      </w:r>
      <w:r w:rsidR="00724835" w:rsidRPr="00D37874">
        <w:rPr>
          <w:rFonts w:ascii="Century Gothic" w:hAnsi="Century Gothic"/>
          <w:color w:val="auto"/>
        </w:rPr>
        <w:t>ing</w:t>
      </w:r>
      <w:r w:rsidRPr="00D37874">
        <w:rPr>
          <w:rFonts w:ascii="Century Gothic" w:hAnsi="Century Gothic"/>
          <w:color w:val="auto"/>
        </w:rPr>
        <w:t xml:space="preserve"> that parents are aware of their legal duty to ensure that their child attends school regularly to facilitate their child’s </w:t>
      </w:r>
      <w:r w:rsidR="0014073F" w:rsidRPr="00D37874">
        <w:rPr>
          <w:rFonts w:ascii="Century Gothic" w:hAnsi="Century Gothic"/>
          <w:color w:val="auto"/>
        </w:rPr>
        <w:t xml:space="preserve">legal right to a </w:t>
      </w:r>
      <w:r w:rsidR="004938F5" w:rsidRPr="00D37874">
        <w:rPr>
          <w:rFonts w:ascii="Century Gothic" w:hAnsi="Century Gothic"/>
          <w:color w:val="auto"/>
        </w:rPr>
        <w:t>full-time</w:t>
      </w:r>
      <w:r w:rsidR="0014073F" w:rsidRPr="00D37874">
        <w:rPr>
          <w:rFonts w:ascii="Century Gothic" w:hAnsi="Century Gothic"/>
          <w:color w:val="auto"/>
        </w:rPr>
        <w:t xml:space="preserve"> education </w:t>
      </w:r>
    </w:p>
    <w:p w14:paraId="7463FBEC" w14:textId="77777777" w:rsidR="00C044A9" w:rsidRDefault="00C044A9" w:rsidP="00DF0157">
      <w:pPr>
        <w:pStyle w:val="ListParagraph"/>
        <w:numPr>
          <w:ilvl w:val="0"/>
          <w:numId w:val="8"/>
        </w:numPr>
        <w:spacing w:after="0" w:line="266" w:lineRule="auto"/>
        <w:jc w:val="both"/>
        <w:rPr>
          <w:rFonts w:ascii="Century Gothic" w:hAnsi="Century Gothic"/>
          <w:color w:val="auto"/>
        </w:rPr>
      </w:pPr>
      <w:r w:rsidRPr="00D37874">
        <w:rPr>
          <w:rFonts w:ascii="Century Gothic" w:hAnsi="Century Gothic"/>
          <w:color w:val="auto"/>
        </w:rPr>
        <w:t>Informing the LA of CME, PPOE</w:t>
      </w:r>
      <w:r w:rsidR="009E4AD0" w:rsidRPr="00D37874">
        <w:rPr>
          <w:rFonts w:ascii="Century Gothic" w:hAnsi="Century Gothic"/>
          <w:color w:val="auto"/>
        </w:rPr>
        <w:t>, pupils on a part-time timetable</w:t>
      </w:r>
      <w:r w:rsidR="00724835" w:rsidRPr="00D37874">
        <w:rPr>
          <w:rFonts w:ascii="Century Gothic" w:hAnsi="Century Gothic"/>
          <w:color w:val="auto"/>
        </w:rPr>
        <w:t xml:space="preserve"> </w:t>
      </w:r>
      <w:r w:rsidRPr="00D37874">
        <w:rPr>
          <w:rFonts w:ascii="Century Gothic" w:hAnsi="Century Gothic"/>
          <w:color w:val="auto"/>
        </w:rPr>
        <w:t xml:space="preserve">and pupils being deleted from the </w:t>
      </w:r>
      <w:r w:rsidR="00724835" w:rsidRPr="00D37874">
        <w:rPr>
          <w:rFonts w:ascii="Century Gothic" w:hAnsi="Century Gothic"/>
          <w:color w:val="auto"/>
        </w:rPr>
        <w:t>admissions register</w:t>
      </w:r>
      <w:r w:rsidRPr="00D37874">
        <w:rPr>
          <w:rFonts w:ascii="Century Gothic" w:hAnsi="Century Gothic"/>
          <w:color w:val="auto"/>
        </w:rPr>
        <w:t xml:space="preserve"> </w:t>
      </w:r>
    </w:p>
    <w:p w14:paraId="1DBE0942" w14:textId="77777777" w:rsidR="00020275" w:rsidRPr="00D37874" w:rsidRDefault="00020275" w:rsidP="00DF0157">
      <w:pPr>
        <w:pStyle w:val="ListParagraph"/>
        <w:numPr>
          <w:ilvl w:val="0"/>
          <w:numId w:val="8"/>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contextualSpacing w:val="0"/>
        <w:jc w:val="both"/>
        <w:rPr>
          <w:rFonts w:ascii="Century Gothic" w:hAnsi="Century Gothic" w:cs="Arial"/>
        </w:rPr>
      </w:pPr>
      <w:r w:rsidRPr="00D37874">
        <w:rPr>
          <w:rFonts w:ascii="Century Gothic" w:hAnsi="Century Gothic" w:cs="Arial"/>
        </w:rPr>
        <w:t>Developing and reviewing Attendance Action Plans/Attendance contracts to support the improvement of pupil attendance/punctuality</w:t>
      </w:r>
    </w:p>
    <w:p w14:paraId="1E75E320" w14:textId="77777777" w:rsidR="00020275" w:rsidRPr="00D37874" w:rsidRDefault="00020275" w:rsidP="00DF0157">
      <w:pPr>
        <w:pStyle w:val="ListParagraph"/>
        <w:numPr>
          <w:ilvl w:val="0"/>
          <w:numId w:val="8"/>
        </w:numPr>
        <w:spacing w:after="160" w:line="259" w:lineRule="auto"/>
        <w:jc w:val="both"/>
        <w:rPr>
          <w:rFonts w:ascii="Century Gothic" w:hAnsi="Century Gothic"/>
          <w:b/>
          <w:bCs/>
          <w:color w:val="auto"/>
        </w:rPr>
      </w:pPr>
      <w:r w:rsidRPr="00D37874">
        <w:rPr>
          <w:rFonts w:ascii="Century Gothic" w:hAnsi="Century Gothic"/>
        </w:rPr>
        <w:t>Develop and implement strategies of rewards, incentives and competitions to encourage good attendance</w:t>
      </w:r>
    </w:p>
    <w:p w14:paraId="461B3B48" w14:textId="55216216" w:rsidR="00020275" w:rsidRPr="00D37874" w:rsidRDefault="00937714" w:rsidP="00DF0157">
      <w:pPr>
        <w:pStyle w:val="ListParagraph"/>
        <w:numPr>
          <w:ilvl w:val="0"/>
          <w:numId w:val="8"/>
        </w:numPr>
        <w:spacing w:after="0" w:line="266" w:lineRule="auto"/>
        <w:jc w:val="both"/>
        <w:rPr>
          <w:rFonts w:ascii="Century Gothic" w:hAnsi="Century Gothic"/>
          <w:color w:val="auto"/>
        </w:rPr>
      </w:pPr>
      <w:r>
        <w:rPr>
          <w:rFonts w:ascii="Century Gothic" w:hAnsi="Century Gothic"/>
          <w:color w:val="auto"/>
        </w:rPr>
        <w:t>Advising school staff and parents/carers on the impli</w:t>
      </w:r>
      <w:r w:rsidR="00500030">
        <w:rPr>
          <w:rFonts w:ascii="Century Gothic" w:hAnsi="Century Gothic"/>
          <w:color w:val="auto"/>
        </w:rPr>
        <w:t>cations of attendance legislation.</w:t>
      </w:r>
    </w:p>
    <w:p w14:paraId="3AC480F3" w14:textId="77777777" w:rsidR="00686B31" w:rsidRPr="00D37874" w:rsidRDefault="00686B31" w:rsidP="00462230">
      <w:pPr>
        <w:spacing w:after="0" w:line="266" w:lineRule="auto"/>
        <w:jc w:val="both"/>
        <w:rPr>
          <w:rFonts w:ascii="Century Gothic" w:hAnsi="Century Gothic"/>
          <w:color w:val="auto"/>
        </w:rPr>
      </w:pPr>
    </w:p>
    <w:p w14:paraId="0CF7E53D" w14:textId="77777777" w:rsidR="003E4BAA" w:rsidRPr="00D37874" w:rsidRDefault="003E4BAA" w:rsidP="00462230">
      <w:pPr>
        <w:pStyle w:val="ListParagraph"/>
        <w:spacing w:after="0" w:line="266" w:lineRule="auto"/>
        <w:ind w:firstLine="0"/>
        <w:jc w:val="both"/>
        <w:rPr>
          <w:rFonts w:ascii="Century Gothic" w:hAnsi="Century Gothic"/>
          <w:color w:val="auto"/>
        </w:rPr>
      </w:pPr>
    </w:p>
    <w:p w14:paraId="11D667A5" w14:textId="77777777" w:rsidR="002D640A" w:rsidRDefault="002D640A" w:rsidP="00462230">
      <w:pPr>
        <w:spacing w:after="0" w:line="266" w:lineRule="auto"/>
        <w:ind w:left="-6" w:right="57" w:hanging="11"/>
        <w:contextualSpacing/>
        <w:jc w:val="both"/>
        <w:rPr>
          <w:rFonts w:ascii="Century Gothic" w:hAnsi="Century Gothic"/>
          <w:b/>
          <w:bCs/>
          <w:u w:val="single"/>
        </w:rPr>
        <w:sectPr w:rsidR="002D640A" w:rsidSect="002C59CE">
          <w:headerReference w:type="even" r:id="rId13"/>
          <w:headerReference w:type="default" r:id="rId14"/>
          <w:footerReference w:type="even" r:id="rId15"/>
          <w:footerReference w:type="default" r:id="rId16"/>
          <w:headerReference w:type="first" r:id="rId17"/>
          <w:footerReference w:type="first" r:id="rId18"/>
          <w:pgSz w:w="11906" w:h="16838"/>
          <w:pgMar w:top="568" w:right="707" w:bottom="142" w:left="993" w:header="708" w:footer="433" w:gutter="0"/>
          <w:cols w:space="708"/>
          <w:docGrid w:linePitch="360"/>
        </w:sectPr>
      </w:pPr>
    </w:p>
    <w:p w14:paraId="37C68AD5" w14:textId="0C6B8985" w:rsidR="00D92BE6" w:rsidRPr="00F42A31" w:rsidRDefault="00D400EF" w:rsidP="00F42A31">
      <w:pPr>
        <w:pStyle w:val="Heading1"/>
        <w:ind w:hanging="2093"/>
        <w:jc w:val="both"/>
        <w:rPr>
          <w:rFonts w:ascii="Century Gothic" w:hAnsi="Century Gothic"/>
          <w:bCs/>
          <w:sz w:val="22"/>
          <w:u w:val="single"/>
        </w:rPr>
      </w:pPr>
      <w:bookmarkStart w:id="3" w:name="_Toc175736903"/>
      <w:r w:rsidRPr="00F42A31">
        <w:rPr>
          <w:rFonts w:ascii="Century Gothic" w:hAnsi="Century Gothic"/>
          <w:bCs/>
          <w:sz w:val="22"/>
          <w:u w:val="single"/>
        </w:rPr>
        <w:lastRenderedPageBreak/>
        <w:t>4</w:t>
      </w:r>
      <w:r w:rsidR="00AF30FA" w:rsidRPr="00D37874">
        <w:rPr>
          <w:rFonts w:ascii="Century Gothic" w:hAnsi="Century Gothic"/>
          <w:bCs/>
          <w:sz w:val="22"/>
          <w:u w:val="single"/>
        </w:rPr>
        <w:t xml:space="preserve">. </w:t>
      </w:r>
      <w:r w:rsidRPr="00F42A31">
        <w:rPr>
          <w:rFonts w:ascii="Century Gothic" w:hAnsi="Century Gothic"/>
          <w:bCs/>
          <w:sz w:val="22"/>
          <w:u w:val="single"/>
        </w:rPr>
        <w:t>Working together with parents to improve attendance</w:t>
      </w:r>
      <w:bookmarkEnd w:id="3"/>
    </w:p>
    <w:p w14:paraId="744FA188" w14:textId="5ECC733A" w:rsidR="00AF30FA" w:rsidRDefault="00CB62CD" w:rsidP="00462230">
      <w:pPr>
        <w:spacing w:after="0" w:line="266" w:lineRule="auto"/>
        <w:ind w:left="-6" w:right="57" w:hanging="11"/>
        <w:contextualSpacing/>
        <w:jc w:val="both"/>
        <w:rPr>
          <w:rFonts w:ascii="Century Gothic" w:hAnsi="Century Gothic"/>
        </w:rPr>
      </w:pPr>
      <w:r w:rsidRPr="00D37874">
        <w:rPr>
          <w:rFonts w:ascii="Century Gothic" w:hAnsi="Century Gothic"/>
        </w:rPr>
        <w:t xml:space="preserve">We aim for </w:t>
      </w:r>
      <w:r w:rsidR="00795B19" w:rsidRPr="00795B19">
        <w:rPr>
          <w:rFonts w:ascii="Century Gothic" w:hAnsi="Century Gothic"/>
          <w:b/>
          <w:bCs/>
        </w:rPr>
        <w:t>all</w:t>
      </w:r>
      <w:r w:rsidR="00736248">
        <w:rPr>
          <w:rFonts w:ascii="Century Gothic" w:hAnsi="Century Gothic"/>
        </w:rPr>
        <w:t xml:space="preserve"> </w:t>
      </w:r>
      <w:r w:rsidRPr="00D37874">
        <w:rPr>
          <w:rFonts w:ascii="Century Gothic" w:hAnsi="Century Gothic"/>
        </w:rPr>
        <w:t xml:space="preserve">pupils’ attendance to be in line </w:t>
      </w:r>
      <w:r w:rsidR="00C17682" w:rsidRPr="00D37874">
        <w:rPr>
          <w:rFonts w:ascii="Century Gothic" w:hAnsi="Century Gothic"/>
        </w:rPr>
        <w:t xml:space="preserve">with </w:t>
      </w:r>
      <w:r w:rsidRPr="00D37874">
        <w:rPr>
          <w:rFonts w:ascii="Century Gothic" w:hAnsi="Century Gothic"/>
        </w:rPr>
        <w:t>or above national averages</w:t>
      </w:r>
      <w:r w:rsidR="005D7F49">
        <w:rPr>
          <w:rFonts w:ascii="Century Gothic" w:hAnsi="Century Gothic"/>
        </w:rPr>
        <w:t xml:space="preserve"> which means </w:t>
      </w:r>
      <w:r w:rsidR="005D7F49" w:rsidRPr="00EC14F0">
        <w:rPr>
          <w:rFonts w:ascii="Century Gothic" w:hAnsi="Century Gothic"/>
          <w:b/>
          <w:bCs/>
        </w:rPr>
        <w:t>no more than 6 days (12 sessions absent</w:t>
      </w:r>
      <w:r w:rsidR="00A13CE3" w:rsidRPr="00EC14F0">
        <w:rPr>
          <w:rFonts w:ascii="Century Gothic" w:hAnsi="Century Gothic"/>
          <w:b/>
          <w:bCs/>
        </w:rPr>
        <w:t>)</w:t>
      </w:r>
      <w:r w:rsidR="005D7F49">
        <w:rPr>
          <w:rFonts w:ascii="Century Gothic" w:hAnsi="Century Gothic"/>
        </w:rPr>
        <w:t xml:space="preserve"> in any one year</w:t>
      </w:r>
      <w:r w:rsidR="00785C78">
        <w:rPr>
          <w:rFonts w:ascii="Century Gothic" w:hAnsi="Century Gothic"/>
        </w:rPr>
        <w:t xml:space="preserve">.  To achieve </w:t>
      </w:r>
      <w:r w:rsidR="00806ACC">
        <w:rPr>
          <w:rFonts w:ascii="Century Gothic" w:hAnsi="Century Gothic"/>
        </w:rPr>
        <w:t>this,</w:t>
      </w:r>
      <w:r w:rsidR="00785C78">
        <w:rPr>
          <w:rFonts w:ascii="Century Gothic" w:hAnsi="Century Gothic"/>
        </w:rPr>
        <w:t xml:space="preserve"> we are committed to successfully treating the root causes of absence and removing barriers to attendance, at home and in </w:t>
      </w:r>
      <w:proofErr w:type="gramStart"/>
      <w:r w:rsidR="00785C78">
        <w:rPr>
          <w:rFonts w:ascii="Century Gothic" w:hAnsi="Century Gothic"/>
        </w:rPr>
        <w:t>school</w:t>
      </w:r>
      <w:r w:rsidR="00A13CE3">
        <w:rPr>
          <w:rFonts w:ascii="Century Gothic" w:hAnsi="Century Gothic"/>
        </w:rPr>
        <w:t xml:space="preserve"> working</w:t>
      </w:r>
      <w:proofErr w:type="gramEnd"/>
      <w:r w:rsidR="00A13CE3">
        <w:rPr>
          <w:rFonts w:ascii="Century Gothic" w:hAnsi="Century Gothic"/>
        </w:rPr>
        <w:t xml:space="preserve"> collaboratively in partnership with families:</w:t>
      </w:r>
    </w:p>
    <w:p w14:paraId="67557212" w14:textId="0B5FA9C3" w:rsidR="00A13CE3" w:rsidRPr="00D37874" w:rsidRDefault="00EC14F0" w:rsidP="00EC14F0">
      <w:pPr>
        <w:spacing w:after="0" w:line="266" w:lineRule="auto"/>
        <w:ind w:left="-6" w:right="57" w:hanging="11"/>
        <w:contextualSpacing/>
        <w:jc w:val="center"/>
        <w:rPr>
          <w:rFonts w:ascii="Century Gothic" w:hAnsi="Century Gothic"/>
        </w:rPr>
      </w:pPr>
      <w:r>
        <w:rPr>
          <w:rFonts w:ascii="Century Gothic" w:hAnsi="Century Gothic"/>
          <w:noProof/>
        </w:rPr>
        <w:drawing>
          <wp:inline distT="0" distB="0" distL="0" distR="0" wp14:anchorId="700061F2" wp14:editId="55D1458B">
            <wp:extent cx="8934450" cy="5276850"/>
            <wp:effectExtent l="38100" t="19050" r="38100" b="38100"/>
            <wp:docPr id="107360732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A474003" w14:textId="77777777" w:rsidR="00806ACC" w:rsidRDefault="00806ACC" w:rsidP="00806ACC">
      <w:pPr>
        <w:spacing w:after="0" w:line="266" w:lineRule="auto"/>
        <w:ind w:left="0" w:right="57" w:firstLine="0"/>
        <w:contextualSpacing/>
        <w:jc w:val="both"/>
        <w:rPr>
          <w:rFonts w:ascii="Century Gothic" w:hAnsi="Century Gothic"/>
        </w:rPr>
        <w:sectPr w:rsidR="00806ACC" w:rsidSect="002D640A">
          <w:pgSz w:w="16838" w:h="11906" w:orient="landscape"/>
          <w:pgMar w:top="284" w:right="568" w:bottom="707" w:left="142" w:header="708" w:footer="433" w:gutter="0"/>
          <w:cols w:space="708"/>
          <w:docGrid w:linePitch="360"/>
        </w:sectPr>
      </w:pPr>
    </w:p>
    <w:p w14:paraId="4D39E536" w14:textId="194B752E" w:rsidR="00785C78" w:rsidRPr="009044E9" w:rsidRDefault="009044E9" w:rsidP="00806ACC">
      <w:pPr>
        <w:spacing w:after="0" w:line="266" w:lineRule="auto"/>
        <w:ind w:left="0" w:right="57" w:firstLine="0"/>
        <w:contextualSpacing/>
        <w:jc w:val="both"/>
        <w:rPr>
          <w:rFonts w:ascii="Century Gothic" w:hAnsi="Century Gothic"/>
          <w:b/>
          <w:bCs/>
        </w:rPr>
      </w:pPr>
      <w:r>
        <w:rPr>
          <w:rFonts w:ascii="Century Gothic" w:hAnsi="Century Gothic"/>
          <w:b/>
          <w:bCs/>
        </w:rPr>
        <w:lastRenderedPageBreak/>
        <w:t>4.1 Attendance and Punc</w:t>
      </w:r>
      <w:r w:rsidR="00DD74CF">
        <w:rPr>
          <w:rFonts w:ascii="Century Gothic" w:hAnsi="Century Gothic"/>
          <w:b/>
          <w:bCs/>
        </w:rPr>
        <w:t>tuality expectations of pupils and parents</w:t>
      </w:r>
    </w:p>
    <w:p w14:paraId="6B177760" w14:textId="6BD2D9D3" w:rsidR="00B32422" w:rsidRDefault="00B32422" w:rsidP="00F54846">
      <w:pPr>
        <w:jc w:val="both"/>
        <w:rPr>
          <w:rFonts w:ascii="Century Gothic" w:hAnsi="Century Gothic"/>
        </w:rPr>
      </w:pPr>
      <w:r>
        <w:rPr>
          <w:rFonts w:ascii="Century Gothic" w:hAnsi="Century Gothic"/>
        </w:rPr>
        <w:t xml:space="preserve">We believe that it is important to explain to </w:t>
      </w:r>
      <w:r w:rsidR="00AA0861">
        <w:rPr>
          <w:rFonts w:ascii="Century Gothic" w:hAnsi="Century Gothic"/>
        </w:rPr>
        <w:t>parents/carers the impact of missing days when pupils miss their education because of non</w:t>
      </w:r>
      <w:r w:rsidR="001B44C1">
        <w:rPr>
          <w:rFonts w:ascii="Century Gothic" w:hAnsi="Century Gothic"/>
        </w:rPr>
        <w:t>-attendance</w:t>
      </w:r>
      <w:r w:rsidR="00582063">
        <w:rPr>
          <w:rFonts w:ascii="Century Gothic" w:hAnsi="Century Gothic"/>
        </w:rPr>
        <w:t>.</w:t>
      </w:r>
      <w:r w:rsidR="00F54846">
        <w:rPr>
          <w:rFonts w:ascii="Century Gothic" w:hAnsi="Century Gothic"/>
        </w:rPr>
        <w:t xml:space="preserve">  The information below shows the impact of this in lost learning time.  </w:t>
      </w:r>
      <w:r w:rsidR="00F54846" w:rsidRPr="00241BBF">
        <w:rPr>
          <w:rFonts w:ascii="Century Gothic" w:hAnsi="Century Gothic"/>
        </w:rPr>
        <w:t xml:space="preserve">Consistently strong attendance in school is crucial to ensuring children make progress in their learning which in turn will lead to increased success in later life. </w:t>
      </w:r>
      <w:r w:rsidR="00FE20F1">
        <w:rPr>
          <w:rFonts w:ascii="Century Gothic" w:hAnsi="Century Gothic"/>
        </w:rPr>
        <w:t xml:space="preserve"> </w:t>
      </w:r>
      <w:r w:rsidR="00A02618">
        <w:rPr>
          <w:rFonts w:ascii="Century Gothic" w:hAnsi="Century Gothic"/>
        </w:rPr>
        <w:t xml:space="preserve">There are 365 days </w:t>
      </w:r>
      <w:r w:rsidR="001063E7">
        <w:rPr>
          <w:rFonts w:ascii="Century Gothic" w:hAnsi="Century Gothic"/>
        </w:rPr>
        <w:t>in a year, there are 190 school days and 176 days to go on holida</w:t>
      </w:r>
      <w:r w:rsidR="00D32A27">
        <w:rPr>
          <w:rFonts w:ascii="Century Gothic" w:hAnsi="Century Gothic"/>
        </w:rPr>
        <w:t>ys, family time, visits, shopping, household jobs and other appointments.</w:t>
      </w:r>
    </w:p>
    <w:tbl>
      <w:tblPr>
        <w:tblStyle w:val="TableGrid"/>
        <w:tblW w:w="11184" w:type="dxa"/>
        <w:tblInd w:w="10" w:type="dxa"/>
        <w:tblLook w:val="04A0" w:firstRow="1" w:lastRow="0" w:firstColumn="1" w:lastColumn="0" w:noHBand="0" w:noVBand="1"/>
      </w:tblPr>
      <w:tblGrid>
        <w:gridCol w:w="2796"/>
        <w:gridCol w:w="2796"/>
        <w:gridCol w:w="2796"/>
        <w:gridCol w:w="2796"/>
      </w:tblGrid>
      <w:tr w:rsidR="000C558D" w14:paraId="2F805A4B" w14:textId="77777777" w:rsidTr="009A00F6">
        <w:tc>
          <w:tcPr>
            <w:tcW w:w="11184" w:type="dxa"/>
            <w:gridSpan w:val="4"/>
            <w:shd w:val="clear" w:color="auto" w:fill="0069B4"/>
            <w:vAlign w:val="center"/>
          </w:tcPr>
          <w:p w14:paraId="574FE7E7" w14:textId="7FB10D2F" w:rsidR="000C558D" w:rsidRPr="00FB5AC7" w:rsidRDefault="00487A88" w:rsidP="00FB5AC7">
            <w:pPr>
              <w:ind w:left="0" w:firstLine="0"/>
              <w:jc w:val="center"/>
              <w:rPr>
                <w:rFonts w:ascii="Century Gothic" w:hAnsi="Century Gothic"/>
                <w:b/>
                <w:bCs/>
                <w:sz w:val="28"/>
                <w:szCs w:val="28"/>
              </w:rPr>
            </w:pPr>
            <w:r w:rsidRPr="009A00F6">
              <w:rPr>
                <w:rFonts w:ascii="Century Gothic" w:hAnsi="Century Gothic"/>
                <w:b/>
                <w:bCs/>
                <w:color w:val="FFFFFF" w:themeColor="background1"/>
                <w:sz w:val="28"/>
                <w:szCs w:val="28"/>
              </w:rPr>
              <w:t>The impact of lost learning</w:t>
            </w:r>
          </w:p>
        </w:tc>
      </w:tr>
      <w:tr w:rsidR="000C558D" w14:paraId="0C76522F" w14:textId="77777777" w:rsidTr="009A00F6">
        <w:tc>
          <w:tcPr>
            <w:tcW w:w="2796" w:type="dxa"/>
            <w:shd w:val="clear" w:color="auto" w:fill="41BFF0"/>
          </w:tcPr>
          <w:p w14:paraId="6A14ACC3" w14:textId="452CC325" w:rsidR="000C558D" w:rsidRPr="009A00F6" w:rsidRDefault="003E5F7B" w:rsidP="000C558D">
            <w:pPr>
              <w:ind w:left="0" w:firstLine="0"/>
              <w:jc w:val="center"/>
              <w:rPr>
                <w:rFonts w:ascii="Century Gothic" w:hAnsi="Century Gothic"/>
                <w:b/>
                <w:bCs/>
                <w:color w:val="FFFFFF" w:themeColor="background1"/>
              </w:rPr>
            </w:pPr>
            <w:r w:rsidRPr="009A00F6">
              <w:rPr>
                <w:rFonts w:ascii="Century Gothic" w:hAnsi="Century Gothic"/>
                <w:b/>
                <w:bCs/>
                <w:color w:val="FFFFFF" w:themeColor="background1"/>
              </w:rPr>
              <w:t>Attendance during one school year</w:t>
            </w:r>
          </w:p>
        </w:tc>
        <w:tc>
          <w:tcPr>
            <w:tcW w:w="2796" w:type="dxa"/>
            <w:shd w:val="clear" w:color="auto" w:fill="41BFF0"/>
          </w:tcPr>
          <w:p w14:paraId="3634938D" w14:textId="61C6D567" w:rsidR="000C558D" w:rsidRPr="009A00F6" w:rsidRDefault="000B5E1C" w:rsidP="000B5E1C">
            <w:pPr>
              <w:ind w:left="0" w:firstLine="0"/>
              <w:jc w:val="center"/>
              <w:rPr>
                <w:rFonts w:ascii="Century Gothic" w:hAnsi="Century Gothic"/>
                <w:b/>
                <w:bCs/>
                <w:color w:val="FFFFFF" w:themeColor="background1"/>
              </w:rPr>
            </w:pPr>
            <w:r w:rsidRPr="009A00F6">
              <w:rPr>
                <w:rFonts w:ascii="Century Gothic" w:hAnsi="Century Gothic"/>
                <w:b/>
                <w:bCs/>
                <w:color w:val="FFFFFF" w:themeColor="background1"/>
              </w:rPr>
              <w:t>Equals approximate days of absence</w:t>
            </w:r>
          </w:p>
        </w:tc>
        <w:tc>
          <w:tcPr>
            <w:tcW w:w="2796" w:type="dxa"/>
            <w:shd w:val="clear" w:color="auto" w:fill="41BFF0"/>
          </w:tcPr>
          <w:p w14:paraId="1A0D527B" w14:textId="22790DA4" w:rsidR="000C558D" w:rsidRPr="009A00F6" w:rsidRDefault="000B5E1C" w:rsidP="00B10C31">
            <w:pPr>
              <w:ind w:left="0" w:firstLine="0"/>
              <w:jc w:val="center"/>
              <w:rPr>
                <w:rFonts w:ascii="Century Gothic" w:hAnsi="Century Gothic"/>
                <w:b/>
                <w:bCs/>
                <w:color w:val="FFFFFF" w:themeColor="background1"/>
              </w:rPr>
            </w:pPr>
            <w:r w:rsidRPr="009A00F6">
              <w:rPr>
                <w:rFonts w:ascii="Century Gothic" w:hAnsi="Century Gothic"/>
                <w:b/>
                <w:bCs/>
                <w:color w:val="FFFFFF" w:themeColor="background1"/>
              </w:rPr>
              <w:t>Equals approximate weeks of absence</w:t>
            </w:r>
          </w:p>
        </w:tc>
        <w:tc>
          <w:tcPr>
            <w:tcW w:w="2796" w:type="dxa"/>
            <w:shd w:val="clear" w:color="auto" w:fill="41BFF0"/>
          </w:tcPr>
          <w:p w14:paraId="0C21EC63" w14:textId="6F849700" w:rsidR="000C558D" w:rsidRPr="009A00F6" w:rsidRDefault="005C023C" w:rsidP="00B10C31">
            <w:pPr>
              <w:ind w:left="0" w:firstLine="0"/>
              <w:jc w:val="center"/>
              <w:rPr>
                <w:rFonts w:ascii="Century Gothic" w:hAnsi="Century Gothic"/>
                <w:b/>
                <w:bCs/>
                <w:color w:val="FFFFFF" w:themeColor="background1"/>
              </w:rPr>
            </w:pPr>
            <w:r w:rsidRPr="009A00F6">
              <w:rPr>
                <w:rFonts w:ascii="Century Gothic" w:hAnsi="Century Gothic"/>
                <w:b/>
                <w:bCs/>
                <w:color w:val="FFFFFF" w:themeColor="background1"/>
              </w:rPr>
              <w:t>Equals approximate lessons missed</w:t>
            </w:r>
          </w:p>
        </w:tc>
      </w:tr>
      <w:tr w:rsidR="000C558D" w14:paraId="398FA8B7" w14:textId="77777777" w:rsidTr="00581F01">
        <w:tc>
          <w:tcPr>
            <w:tcW w:w="2796" w:type="dxa"/>
            <w:vAlign w:val="center"/>
          </w:tcPr>
          <w:p w14:paraId="323B7BBD" w14:textId="010067B3" w:rsidR="000C558D" w:rsidRDefault="003E5F7B" w:rsidP="00581F01">
            <w:pPr>
              <w:ind w:left="0" w:firstLine="0"/>
              <w:jc w:val="center"/>
              <w:rPr>
                <w:rFonts w:ascii="Century Gothic" w:hAnsi="Century Gothic"/>
              </w:rPr>
            </w:pPr>
            <w:r>
              <w:rPr>
                <w:rFonts w:ascii="Century Gothic" w:hAnsi="Century Gothic"/>
              </w:rPr>
              <w:t>95%</w:t>
            </w:r>
          </w:p>
        </w:tc>
        <w:tc>
          <w:tcPr>
            <w:tcW w:w="2796" w:type="dxa"/>
            <w:vAlign w:val="center"/>
          </w:tcPr>
          <w:p w14:paraId="2F06D103" w14:textId="7B66D6CB" w:rsidR="000C558D" w:rsidRDefault="005C023C" w:rsidP="00581F01">
            <w:pPr>
              <w:ind w:left="0" w:firstLine="0"/>
              <w:jc w:val="center"/>
              <w:rPr>
                <w:rFonts w:ascii="Century Gothic" w:hAnsi="Century Gothic"/>
              </w:rPr>
            </w:pPr>
            <w:r>
              <w:rPr>
                <w:rFonts w:ascii="Century Gothic" w:hAnsi="Century Gothic"/>
              </w:rPr>
              <w:t>9 days</w:t>
            </w:r>
          </w:p>
        </w:tc>
        <w:tc>
          <w:tcPr>
            <w:tcW w:w="2796" w:type="dxa"/>
            <w:vAlign w:val="center"/>
          </w:tcPr>
          <w:p w14:paraId="338D2147" w14:textId="5D38B95A" w:rsidR="000C558D" w:rsidRDefault="009A00F6" w:rsidP="00581F01">
            <w:pPr>
              <w:ind w:left="0" w:firstLine="0"/>
              <w:jc w:val="center"/>
              <w:rPr>
                <w:rFonts w:ascii="Century Gothic" w:hAnsi="Century Gothic"/>
              </w:rPr>
            </w:pPr>
            <w:r>
              <w:rPr>
                <w:rFonts w:ascii="Century Gothic" w:hAnsi="Century Gothic"/>
              </w:rPr>
              <w:t>2 weeks</w:t>
            </w:r>
          </w:p>
        </w:tc>
        <w:tc>
          <w:tcPr>
            <w:tcW w:w="2796" w:type="dxa"/>
            <w:vAlign w:val="center"/>
          </w:tcPr>
          <w:p w14:paraId="48427BAE" w14:textId="06DE71E5" w:rsidR="000C558D" w:rsidRDefault="009A00F6" w:rsidP="00581F01">
            <w:pPr>
              <w:ind w:left="0" w:firstLine="0"/>
              <w:jc w:val="center"/>
              <w:rPr>
                <w:rFonts w:ascii="Century Gothic" w:hAnsi="Century Gothic"/>
              </w:rPr>
            </w:pPr>
            <w:r>
              <w:rPr>
                <w:rFonts w:ascii="Century Gothic" w:hAnsi="Century Gothic"/>
              </w:rPr>
              <w:t>40 lessons</w:t>
            </w:r>
          </w:p>
        </w:tc>
      </w:tr>
      <w:tr w:rsidR="000C558D" w14:paraId="4741243A" w14:textId="77777777" w:rsidTr="00581F01">
        <w:tc>
          <w:tcPr>
            <w:tcW w:w="2796" w:type="dxa"/>
            <w:vAlign w:val="center"/>
          </w:tcPr>
          <w:p w14:paraId="57483A8A" w14:textId="5D70F168" w:rsidR="000C558D" w:rsidRDefault="003E5F7B" w:rsidP="00581F01">
            <w:pPr>
              <w:ind w:left="0" w:firstLine="0"/>
              <w:jc w:val="center"/>
              <w:rPr>
                <w:rFonts w:ascii="Century Gothic" w:hAnsi="Century Gothic"/>
              </w:rPr>
            </w:pPr>
            <w:r>
              <w:rPr>
                <w:rFonts w:ascii="Century Gothic" w:hAnsi="Century Gothic"/>
              </w:rPr>
              <w:t>90%</w:t>
            </w:r>
          </w:p>
        </w:tc>
        <w:tc>
          <w:tcPr>
            <w:tcW w:w="2796" w:type="dxa"/>
            <w:vAlign w:val="center"/>
          </w:tcPr>
          <w:p w14:paraId="08FA939B" w14:textId="50E79B74" w:rsidR="000C558D" w:rsidRDefault="005C023C" w:rsidP="00581F01">
            <w:pPr>
              <w:ind w:left="0" w:firstLine="0"/>
              <w:jc w:val="center"/>
              <w:rPr>
                <w:rFonts w:ascii="Century Gothic" w:hAnsi="Century Gothic"/>
              </w:rPr>
            </w:pPr>
            <w:r>
              <w:rPr>
                <w:rFonts w:ascii="Century Gothic" w:hAnsi="Century Gothic"/>
              </w:rPr>
              <w:t>19 days</w:t>
            </w:r>
          </w:p>
        </w:tc>
        <w:tc>
          <w:tcPr>
            <w:tcW w:w="2796" w:type="dxa"/>
            <w:vAlign w:val="center"/>
          </w:tcPr>
          <w:p w14:paraId="0FFD6220" w14:textId="018A20F6" w:rsidR="000C558D" w:rsidRDefault="009A00F6" w:rsidP="00581F01">
            <w:pPr>
              <w:ind w:left="0" w:firstLine="0"/>
              <w:jc w:val="center"/>
              <w:rPr>
                <w:rFonts w:ascii="Century Gothic" w:hAnsi="Century Gothic"/>
              </w:rPr>
            </w:pPr>
            <w:r>
              <w:rPr>
                <w:rFonts w:ascii="Century Gothic" w:hAnsi="Century Gothic"/>
              </w:rPr>
              <w:t>4 weeks</w:t>
            </w:r>
          </w:p>
        </w:tc>
        <w:tc>
          <w:tcPr>
            <w:tcW w:w="2796" w:type="dxa"/>
            <w:vAlign w:val="center"/>
          </w:tcPr>
          <w:p w14:paraId="06AA1DAD" w14:textId="47F2A8DE" w:rsidR="000C558D" w:rsidRDefault="009A00F6" w:rsidP="00581F01">
            <w:pPr>
              <w:ind w:left="0" w:firstLine="0"/>
              <w:jc w:val="center"/>
              <w:rPr>
                <w:rFonts w:ascii="Century Gothic" w:hAnsi="Century Gothic"/>
              </w:rPr>
            </w:pPr>
            <w:r>
              <w:rPr>
                <w:rFonts w:ascii="Century Gothic" w:hAnsi="Century Gothic"/>
              </w:rPr>
              <w:t>80 lessons</w:t>
            </w:r>
          </w:p>
        </w:tc>
      </w:tr>
      <w:tr w:rsidR="000C558D" w14:paraId="1D486535" w14:textId="77777777" w:rsidTr="00581F01">
        <w:tc>
          <w:tcPr>
            <w:tcW w:w="2796" w:type="dxa"/>
            <w:vAlign w:val="center"/>
          </w:tcPr>
          <w:p w14:paraId="2917AF9F" w14:textId="41A72F03" w:rsidR="000C558D" w:rsidRDefault="003E5F7B" w:rsidP="00581F01">
            <w:pPr>
              <w:ind w:left="0" w:firstLine="0"/>
              <w:jc w:val="center"/>
              <w:rPr>
                <w:rFonts w:ascii="Century Gothic" w:hAnsi="Century Gothic"/>
              </w:rPr>
            </w:pPr>
            <w:r>
              <w:rPr>
                <w:rFonts w:ascii="Century Gothic" w:hAnsi="Century Gothic"/>
              </w:rPr>
              <w:t>85%</w:t>
            </w:r>
          </w:p>
        </w:tc>
        <w:tc>
          <w:tcPr>
            <w:tcW w:w="2796" w:type="dxa"/>
            <w:vAlign w:val="center"/>
          </w:tcPr>
          <w:p w14:paraId="0CB9257B" w14:textId="18118B61" w:rsidR="000C558D" w:rsidRDefault="005C023C" w:rsidP="00581F01">
            <w:pPr>
              <w:ind w:left="0" w:firstLine="0"/>
              <w:jc w:val="center"/>
              <w:rPr>
                <w:rFonts w:ascii="Century Gothic" w:hAnsi="Century Gothic"/>
              </w:rPr>
            </w:pPr>
            <w:r>
              <w:rPr>
                <w:rFonts w:ascii="Century Gothic" w:hAnsi="Century Gothic"/>
              </w:rPr>
              <w:t>29 days</w:t>
            </w:r>
          </w:p>
        </w:tc>
        <w:tc>
          <w:tcPr>
            <w:tcW w:w="2796" w:type="dxa"/>
            <w:vAlign w:val="center"/>
          </w:tcPr>
          <w:p w14:paraId="35DF946F" w14:textId="1C8A2365" w:rsidR="000C558D" w:rsidRDefault="009A00F6" w:rsidP="00581F01">
            <w:pPr>
              <w:ind w:left="0" w:firstLine="0"/>
              <w:jc w:val="center"/>
              <w:rPr>
                <w:rFonts w:ascii="Century Gothic" w:hAnsi="Century Gothic"/>
              </w:rPr>
            </w:pPr>
            <w:r>
              <w:rPr>
                <w:rFonts w:ascii="Century Gothic" w:hAnsi="Century Gothic"/>
              </w:rPr>
              <w:t>6 weeks</w:t>
            </w:r>
          </w:p>
        </w:tc>
        <w:tc>
          <w:tcPr>
            <w:tcW w:w="2796" w:type="dxa"/>
            <w:vAlign w:val="center"/>
          </w:tcPr>
          <w:p w14:paraId="5D4E3B5E" w14:textId="2649CA92" w:rsidR="000C558D" w:rsidRDefault="009A00F6" w:rsidP="00581F01">
            <w:pPr>
              <w:ind w:left="0" w:firstLine="0"/>
              <w:jc w:val="center"/>
              <w:rPr>
                <w:rFonts w:ascii="Century Gothic" w:hAnsi="Century Gothic"/>
              </w:rPr>
            </w:pPr>
            <w:r>
              <w:rPr>
                <w:rFonts w:ascii="Century Gothic" w:hAnsi="Century Gothic"/>
              </w:rPr>
              <w:t>120 lessons</w:t>
            </w:r>
          </w:p>
        </w:tc>
      </w:tr>
      <w:tr w:rsidR="000C558D" w14:paraId="653B6276" w14:textId="77777777" w:rsidTr="00581F01">
        <w:tc>
          <w:tcPr>
            <w:tcW w:w="2796" w:type="dxa"/>
            <w:vAlign w:val="center"/>
          </w:tcPr>
          <w:p w14:paraId="7D5F76D8" w14:textId="43B53E74" w:rsidR="000C558D" w:rsidRDefault="000B5E1C" w:rsidP="00581F01">
            <w:pPr>
              <w:ind w:left="0" w:firstLine="0"/>
              <w:jc w:val="center"/>
              <w:rPr>
                <w:rFonts w:ascii="Century Gothic" w:hAnsi="Century Gothic"/>
              </w:rPr>
            </w:pPr>
            <w:r>
              <w:rPr>
                <w:rFonts w:ascii="Century Gothic" w:hAnsi="Century Gothic"/>
              </w:rPr>
              <w:t>80%</w:t>
            </w:r>
          </w:p>
        </w:tc>
        <w:tc>
          <w:tcPr>
            <w:tcW w:w="2796" w:type="dxa"/>
            <w:vAlign w:val="center"/>
          </w:tcPr>
          <w:p w14:paraId="525F3F71" w14:textId="58747A46" w:rsidR="000C558D" w:rsidRDefault="005C023C" w:rsidP="00581F01">
            <w:pPr>
              <w:ind w:left="0" w:firstLine="0"/>
              <w:jc w:val="center"/>
              <w:rPr>
                <w:rFonts w:ascii="Century Gothic" w:hAnsi="Century Gothic"/>
              </w:rPr>
            </w:pPr>
            <w:r>
              <w:rPr>
                <w:rFonts w:ascii="Century Gothic" w:hAnsi="Century Gothic"/>
              </w:rPr>
              <w:t>38 days</w:t>
            </w:r>
          </w:p>
        </w:tc>
        <w:tc>
          <w:tcPr>
            <w:tcW w:w="2796" w:type="dxa"/>
            <w:vAlign w:val="center"/>
          </w:tcPr>
          <w:p w14:paraId="2B11BF5F" w14:textId="3015AAE1" w:rsidR="000C558D" w:rsidRDefault="009A00F6" w:rsidP="00581F01">
            <w:pPr>
              <w:ind w:left="0" w:firstLine="0"/>
              <w:jc w:val="center"/>
              <w:rPr>
                <w:rFonts w:ascii="Century Gothic" w:hAnsi="Century Gothic"/>
              </w:rPr>
            </w:pPr>
            <w:r>
              <w:rPr>
                <w:rFonts w:ascii="Century Gothic" w:hAnsi="Century Gothic"/>
              </w:rPr>
              <w:t>8 weeks</w:t>
            </w:r>
          </w:p>
        </w:tc>
        <w:tc>
          <w:tcPr>
            <w:tcW w:w="2796" w:type="dxa"/>
            <w:vAlign w:val="center"/>
          </w:tcPr>
          <w:p w14:paraId="62E779E0" w14:textId="02169C15" w:rsidR="000C558D" w:rsidRDefault="009A00F6" w:rsidP="00581F01">
            <w:pPr>
              <w:ind w:left="0" w:firstLine="0"/>
              <w:jc w:val="center"/>
              <w:rPr>
                <w:rFonts w:ascii="Century Gothic" w:hAnsi="Century Gothic"/>
              </w:rPr>
            </w:pPr>
            <w:r>
              <w:rPr>
                <w:rFonts w:ascii="Century Gothic" w:hAnsi="Century Gothic"/>
              </w:rPr>
              <w:t>160 lessons</w:t>
            </w:r>
          </w:p>
        </w:tc>
      </w:tr>
      <w:tr w:rsidR="000C558D" w14:paraId="086002F0" w14:textId="77777777" w:rsidTr="00581F01">
        <w:tc>
          <w:tcPr>
            <w:tcW w:w="2796" w:type="dxa"/>
            <w:vAlign w:val="center"/>
          </w:tcPr>
          <w:p w14:paraId="323D2BC6" w14:textId="5832D182" w:rsidR="000C558D" w:rsidRDefault="000B5E1C" w:rsidP="00581F01">
            <w:pPr>
              <w:ind w:left="0" w:firstLine="0"/>
              <w:jc w:val="center"/>
              <w:rPr>
                <w:rFonts w:ascii="Century Gothic" w:hAnsi="Century Gothic"/>
              </w:rPr>
            </w:pPr>
            <w:r>
              <w:rPr>
                <w:rFonts w:ascii="Century Gothic" w:hAnsi="Century Gothic"/>
              </w:rPr>
              <w:t>75%</w:t>
            </w:r>
          </w:p>
        </w:tc>
        <w:tc>
          <w:tcPr>
            <w:tcW w:w="2796" w:type="dxa"/>
            <w:vAlign w:val="center"/>
          </w:tcPr>
          <w:p w14:paraId="6FC51BC6" w14:textId="18B47DDF" w:rsidR="000C558D" w:rsidRDefault="005C023C" w:rsidP="00581F01">
            <w:pPr>
              <w:ind w:left="0" w:firstLine="0"/>
              <w:jc w:val="center"/>
              <w:rPr>
                <w:rFonts w:ascii="Century Gothic" w:hAnsi="Century Gothic"/>
              </w:rPr>
            </w:pPr>
            <w:r>
              <w:rPr>
                <w:rFonts w:ascii="Century Gothic" w:hAnsi="Century Gothic"/>
              </w:rPr>
              <w:t>48 days</w:t>
            </w:r>
          </w:p>
        </w:tc>
        <w:tc>
          <w:tcPr>
            <w:tcW w:w="2796" w:type="dxa"/>
            <w:vAlign w:val="center"/>
          </w:tcPr>
          <w:p w14:paraId="77C77AC1" w14:textId="7216E03A" w:rsidR="000C558D" w:rsidRDefault="009A00F6" w:rsidP="00581F01">
            <w:pPr>
              <w:ind w:left="0" w:firstLine="0"/>
              <w:jc w:val="center"/>
              <w:rPr>
                <w:rFonts w:ascii="Century Gothic" w:hAnsi="Century Gothic"/>
              </w:rPr>
            </w:pPr>
            <w:r>
              <w:rPr>
                <w:rFonts w:ascii="Century Gothic" w:hAnsi="Century Gothic"/>
              </w:rPr>
              <w:t>10 weeks</w:t>
            </w:r>
          </w:p>
        </w:tc>
        <w:tc>
          <w:tcPr>
            <w:tcW w:w="2796" w:type="dxa"/>
            <w:vAlign w:val="center"/>
          </w:tcPr>
          <w:p w14:paraId="3ABD39D2" w14:textId="45FF996D" w:rsidR="000C558D" w:rsidRDefault="009A00F6" w:rsidP="00581F01">
            <w:pPr>
              <w:ind w:left="0" w:firstLine="0"/>
              <w:jc w:val="center"/>
              <w:rPr>
                <w:rFonts w:ascii="Century Gothic" w:hAnsi="Century Gothic"/>
              </w:rPr>
            </w:pPr>
            <w:r>
              <w:rPr>
                <w:rFonts w:ascii="Century Gothic" w:hAnsi="Century Gothic"/>
              </w:rPr>
              <w:t>200 lessons</w:t>
            </w:r>
          </w:p>
        </w:tc>
      </w:tr>
      <w:tr w:rsidR="000C558D" w14:paraId="068E27CC" w14:textId="77777777" w:rsidTr="00581F01">
        <w:tc>
          <w:tcPr>
            <w:tcW w:w="2796" w:type="dxa"/>
            <w:vAlign w:val="center"/>
          </w:tcPr>
          <w:p w14:paraId="665D55E6" w14:textId="62ABEA00" w:rsidR="000C558D" w:rsidRDefault="000B5E1C" w:rsidP="00581F01">
            <w:pPr>
              <w:ind w:left="0" w:firstLine="0"/>
              <w:jc w:val="center"/>
              <w:rPr>
                <w:rFonts w:ascii="Century Gothic" w:hAnsi="Century Gothic"/>
              </w:rPr>
            </w:pPr>
            <w:r>
              <w:rPr>
                <w:rFonts w:ascii="Century Gothic" w:hAnsi="Century Gothic"/>
              </w:rPr>
              <w:t>70%</w:t>
            </w:r>
          </w:p>
        </w:tc>
        <w:tc>
          <w:tcPr>
            <w:tcW w:w="2796" w:type="dxa"/>
            <w:vAlign w:val="center"/>
          </w:tcPr>
          <w:p w14:paraId="25B558E9" w14:textId="747837BF" w:rsidR="000C558D" w:rsidRDefault="005C023C" w:rsidP="00581F01">
            <w:pPr>
              <w:ind w:left="0" w:firstLine="0"/>
              <w:jc w:val="center"/>
              <w:rPr>
                <w:rFonts w:ascii="Century Gothic" w:hAnsi="Century Gothic"/>
              </w:rPr>
            </w:pPr>
            <w:r>
              <w:rPr>
                <w:rFonts w:ascii="Century Gothic" w:hAnsi="Century Gothic"/>
              </w:rPr>
              <w:t>57 days</w:t>
            </w:r>
          </w:p>
        </w:tc>
        <w:tc>
          <w:tcPr>
            <w:tcW w:w="2796" w:type="dxa"/>
            <w:vAlign w:val="center"/>
          </w:tcPr>
          <w:p w14:paraId="39209BE4" w14:textId="7C1B9DF7" w:rsidR="000C558D" w:rsidRDefault="009A00F6" w:rsidP="00581F01">
            <w:pPr>
              <w:ind w:left="0" w:firstLine="0"/>
              <w:jc w:val="center"/>
              <w:rPr>
                <w:rFonts w:ascii="Century Gothic" w:hAnsi="Century Gothic"/>
              </w:rPr>
            </w:pPr>
            <w:r>
              <w:rPr>
                <w:rFonts w:ascii="Century Gothic" w:hAnsi="Century Gothic"/>
              </w:rPr>
              <w:t>11.5 weeks</w:t>
            </w:r>
          </w:p>
        </w:tc>
        <w:tc>
          <w:tcPr>
            <w:tcW w:w="2796" w:type="dxa"/>
            <w:vAlign w:val="center"/>
          </w:tcPr>
          <w:p w14:paraId="33094AFA" w14:textId="33A969DD" w:rsidR="000C558D" w:rsidRDefault="009A00F6" w:rsidP="00581F01">
            <w:pPr>
              <w:ind w:left="0" w:firstLine="0"/>
              <w:jc w:val="center"/>
              <w:rPr>
                <w:rFonts w:ascii="Century Gothic" w:hAnsi="Century Gothic"/>
              </w:rPr>
            </w:pPr>
            <w:r>
              <w:rPr>
                <w:rFonts w:ascii="Century Gothic" w:hAnsi="Century Gothic"/>
              </w:rPr>
              <w:t>230 lessons</w:t>
            </w:r>
          </w:p>
        </w:tc>
      </w:tr>
      <w:tr w:rsidR="000B5E1C" w14:paraId="79D6DF52" w14:textId="77777777" w:rsidTr="00581F01">
        <w:tc>
          <w:tcPr>
            <w:tcW w:w="2796" w:type="dxa"/>
            <w:vAlign w:val="center"/>
          </w:tcPr>
          <w:p w14:paraId="44890254" w14:textId="625DF342" w:rsidR="000B5E1C" w:rsidRDefault="000B5E1C" w:rsidP="00581F01">
            <w:pPr>
              <w:ind w:left="0" w:firstLine="0"/>
              <w:jc w:val="center"/>
              <w:rPr>
                <w:rFonts w:ascii="Century Gothic" w:hAnsi="Century Gothic"/>
              </w:rPr>
            </w:pPr>
            <w:r>
              <w:rPr>
                <w:rFonts w:ascii="Century Gothic" w:hAnsi="Century Gothic"/>
              </w:rPr>
              <w:t>65%</w:t>
            </w:r>
          </w:p>
        </w:tc>
        <w:tc>
          <w:tcPr>
            <w:tcW w:w="2796" w:type="dxa"/>
            <w:vAlign w:val="center"/>
          </w:tcPr>
          <w:p w14:paraId="572B391D" w14:textId="3F837DCA" w:rsidR="000B5E1C" w:rsidRDefault="005C023C" w:rsidP="00581F01">
            <w:pPr>
              <w:ind w:left="0" w:firstLine="0"/>
              <w:jc w:val="center"/>
              <w:rPr>
                <w:rFonts w:ascii="Century Gothic" w:hAnsi="Century Gothic"/>
              </w:rPr>
            </w:pPr>
            <w:r>
              <w:rPr>
                <w:rFonts w:ascii="Century Gothic" w:hAnsi="Century Gothic"/>
              </w:rPr>
              <w:t>67 days</w:t>
            </w:r>
          </w:p>
        </w:tc>
        <w:tc>
          <w:tcPr>
            <w:tcW w:w="2796" w:type="dxa"/>
            <w:vAlign w:val="center"/>
          </w:tcPr>
          <w:p w14:paraId="303AFD41" w14:textId="4D2AD057" w:rsidR="000B5E1C" w:rsidRDefault="009A00F6" w:rsidP="00581F01">
            <w:pPr>
              <w:ind w:left="0" w:firstLine="0"/>
              <w:jc w:val="center"/>
              <w:rPr>
                <w:rFonts w:ascii="Century Gothic" w:hAnsi="Century Gothic"/>
              </w:rPr>
            </w:pPr>
            <w:r>
              <w:rPr>
                <w:rFonts w:ascii="Century Gothic" w:hAnsi="Century Gothic"/>
              </w:rPr>
              <w:t>13.5 weeks</w:t>
            </w:r>
          </w:p>
        </w:tc>
        <w:tc>
          <w:tcPr>
            <w:tcW w:w="2796" w:type="dxa"/>
            <w:vAlign w:val="center"/>
          </w:tcPr>
          <w:p w14:paraId="621279C8" w14:textId="37EC67CF" w:rsidR="000B5E1C" w:rsidRDefault="009A00F6" w:rsidP="00581F01">
            <w:pPr>
              <w:ind w:left="0" w:firstLine="0"/>
              <w:jc w:val="center"/>
              <w:rPr>
                <w:rFonts w:ascii="Century Gothic" w:hAnsi="Century Gothic"/>
              </w:rPr>
            </w:pPr>
            <w:r>
              <w:rPr>
                <w:rFonts w:ascii="Century Gothic" w:hAnsi="Century Gothic"/>
              </w:rPr>
              <w:t>270 lessons</w:t>
            </w:r>
          </w:p>
        </w:tc>
      </w:tr>
      <w:tr w:rsidR="000611A7" w14:paraId="37D75D49" w14:textId="77777777" w:rsidTr="000611A7">
        <w:tc>
          <w:tcPr>
            <w:tcW w:w="11184" w:type="dxa"/>
            <w:gridSpan w:val="4"/>
            <w:shd w:val="clear" w:color="auto" w:fill="0069B4"/>
          </w:tcPr>
          <w:p w14:paraId="3F799F0C" w14:textId="67532E1D" w:rsidR="000611A7" w:rsidRPr="000611A7" w:rsidRDefault="000611A7" w:rsidP="003E5F7B">
            <w:pPr>
              <w:ind w:left="0" w:firstLine="0"/>
              <w:jc w:val="center"/>
              <w:rPr>
                <w:rFonts w:ascii="Century Gothic" w:hAnsi="Century Gothic"/>
                <w:b/>
                <w:bCs/>
                <w:sz w:val="28"/>
                <w:szCs w:val="28"/>
              </w:rPr>
            </w:pPr>
            <w:r w:rsidRPr="000611A7">
              <w:rPr>
                <w:rFonts w:ascii="Century Gothic" w:hAnsi="Century Gothic"/>
                <w:b/>
                <w:bCs/>
                <w:color w:val="FFFFFF" w:themeColor="background1"/>
                <w:sz w:val="28"/>
                <w:szCs w:val="28"/>
              </w:rPr>
              <w:t>The impact of lateness on learning</w:t>
            </w:r>
          </w:p>
        </w:tc>
      </w:tr>
      <w:tr w:rsidR="00DB5CD4" w14:paraId="59B2DADB" w14:textId="77777777" w:rsidTr="00DB5CD4">
        <w:tc>
          <w:tcPr>
            <w:tcW w:w="5592" w:type="dxa"/>
            <w:gridSpan w:val="2"/>
            <w:shd w:val="clear" w:color="auto" w:fill="41BFF0"/>
          </w:tcPr>
          <w:p w14:paraId="33B75359" w14:textId="40BD7410" w:rsidR="00DB5CD4" w:rsidRPr="00483952" w:rsidRDefault="00DB5CD4" w:rsidP="003E5F7B">
            <w:pPr>
              <w:ind w:left="0" w:firstLine="0"/>
              <w:jc w:val="center"/>
              <w:rPr>
                <w:rFonts w:ascii="Century Gothic" w:hAnsi="Century Gothic"/>
                <w:b/>
                <w:bCs/>
                <w:color w:val="FFFFFF" w:themeColor="background1"/>
              </w:rPr>
            </w:pPr>
            <w:r w:rsidRPr="00483952">
              <w:rPr>
                <w:rFonts w:ascii="Century Gothic" w:hAnsi="Century Gothic"/>
                <w:b/>
                <w:bCs/>
                <w:color w:val="FFFFFF" w:themeColor="background1"/>
              </w:rPr>
              <w:t xml:space="preserve">Minutes per day during the school year </w:t>
            </w:r>
          </w:p>
        </w:tc>
        <w:tc>
          <w:tcPr>
            <w:tcW w:w="5592" w:type="dxa"/>
            <w:gridSpan w:val="2"/>
            <w:shd w:val="clear" w:color="auto" w:fill="41BFF0"/>
          </w:tcPr>
          <w:p w14:paraId="6B4F3BB7" w14:textId="30BDFE39" w:rsidR="00DB5CD4" w:rsidRPr="00483952" w:rsidRDefault="00483952" w:rsidP="003E5F7B">
            <w:pPr>
              <w:ind w:left="0" w:firstLine="0"/>
              <w:jc w:val="center"/>
              <w:rPr>
                <w:rFonts w:ascii="Century Gothic" w:hAnsi="Century Gothic"/>
                <w:b/>
                <w:bCs/>
                <w:color w:val="FFFFFF" w:themeColor="background1"/>
              </w:rPr>
            </w:pPr>
            <w:r w:rsidRPr="00483952">
              <w:rPr>
                <w:rFonts w:ascii="Century Gothic" w:hAnsi="Century Gothic"/>
                <w:b/>
                <w:bCs/>
                <w:color w:val="FFFFFF" w:themeColor="background1"/>
              </w:rPr>
              <w:t>Equals approximate number of days teaching lost in a year</w:t>
            </w:r>
          </w:p>
        </w:tc>
      </w:tr>
      <w:tr w:rsidR="00DB5CD4" w14:paraId="47AD87CD" w14:textId="77777777" w:rsidTr="00581F01">
        <w:tc>
          <w:tcPr>
            <w:tcW w:w="5592" w:type="dxa"/>
            <w:gridSpan w:val="2"/>
            <w:shd w:val="clear" w:color="auto" w:fill="FFFFFF" w:themeFill="background1"/>
            <w:vAlign w:val="center"/>
          </w:tcPr>
          <w:p w14:paraId="2BFAFE1B" w14:textId="48EFA045" w:rsidR="00DB5CD4" w:rsidRPr="00483952" w:rsidRDefault="00483952" w:rsidP="00581F01">
            <w:pPr>
              <w:ind w:left="0" w:firstLine="0"/>
              <w:jc w:val="center"/>
              <w:rPr>
                <w:rFonts w:ascii="Century Gothic" w:hAnsi="Century Gothic"/>
                <w:color w:val="auto"/>
              </w:rPr>
            </w:pPr>
            <w:r>
              <w:rPr>
                <w:rFonts w:ascii="Century Gothic" w:hAnsi="Century Gothic"/>
                <w:color w:val="auto"/>
              </w:rPr>
              <w:t>5 mins</w:t>
            </w:r>
          </w:p>
        </w:tc>
        <w:tc>
          <w:tcPr>
            <w:tcW w:w="5592" w:type="dxa"/>
            <w:gridSpan w:val="2"/>
            <w:shd w:val="clear" w:color="auto" w:fill="FFFFFF" w:themeFill="background1"/>
            <w:vAlign w:val="center"/>
          </w:tcPr>
          <w:p w14:paraId="48AD9EAF" w14:textId="614C1C27" w:rsidR="00DB5CD4" w:rsidRPr="00483952" w:rsidRDefault="00581F01" w:rsidP="00581F01">
            <w:pPr>
              <w:ind w:left="0" w:firstLine="0"/>
              <w:jc w:val="center"/>
              <w:rPr>
                <w:rFonts w:ascii="Century Gothic" w:hAnsi="Century Gothic"/>
                <w:color w:val="auto"/>
              </w:rPr>
            </w:pPr>
            <w:r>
              <w:rPr>
                <w:rFonts w:ascii="Century Gothic" w:hAnsi="Century Gothic"/>
                <w:color w:val="auto"/>
              </w:rPr>
              <w:t>3 days</w:t>
            </w:r>
          </w:p>
        </w:tc>
      </w:tr>
      <w:tr w:rsidR="00581F01" w14:paraId="66831748" w14:textId="77777777" w:rsidTr="00581F01">
        <w:tc>
          <w:tcPr>
            <w:tcW w:w="5592" w:type="dxa"/>
            <w:gridSpan w:val="2"/>
            <w:shd w:val="clear" w:color="auto" w:fill="FFFFFF" w:themeFill="background1"/>
            <w:vAlign w:val="center"/>
          </w:tcPr>
          <w:p w14:paraId="20FBA592" w14:textId="68FA3A55" w:rsidR="00581F01" w:rsidRDefault="00581F01" w:rsidP="00581F01">
            <w:pPr>
              <w:ind w:left="0" w:firstLine="0"/>
              <w:jc w:val="center"/>
              <w:rPr>
                <w:rFonts w:ascii="Century Gothic" w:hAnsi="Century Gothic"/>
                <w:color w:val="auto"/>
              </w:rPr>
            </w:pPr>
            <w:r>
              <w:rPr>
                <w:rFonts w:ascii="Century Gothic" w:hAnsi="Century Gothic"/>
                <w:color w:val="auto"/>
              </w:rPr>
              <w:t>10 mins</w:t>
            </w:r>
          </w:p>
        </w:tc>
        <w:tc>
          <w:tcPr>
            <w:tcW w:w="5592" w:type="dxa"/>
            <w:gridSpan w:val="2"/>
            <w:shd w:val="clear" w:color="auto" w:fill="FFFFFF" w:themeFill="background1"/>
            <w:vAlign w:val="center"/>
          </w:tcPr>
          <w:p w14:paraId="710BA342" w14:textId="31BBFE83" w:rsidR="00581F01" w:rsidRDefault="00581F01" w:rsidP="00581F01">
            <w:pPr>
              <w:ind w:left="0" w:firstLine="0"/>
              <w:jc w:val="center"/>
              <w:rPr>
                <w:rFonts w:ascii="Century Gothic" w:hAnsi="Century Gothic"/>
                <w:color w:val="auto"/>
              </w:rPr>
            </w:pPr>
            <w:r>
              <w:rPr>
                <w:rFonts w:ascii="Century Gothic" w:hAnsi="Century Gothic"/>
                <w:color w:val="auto"/>
              </w:rPr>
              <w:t>6 days</w:t>
            </w:r>
          </w:p>
        </w:tc>
      </w:tr>
      <w:tr w:rsidR="00581F01" w14:paraId="06253EEE" w14:textId="77777777" w:rsidTr="00581F01">
        <w:tc>
          <w:tcPr>
            <w:tcW w:w="5592" w:type="dxa"/>
            <w:gridSpan w:val="2"/>
            <w:shd w:val="clear" w:color="auto" w:fill="FFFFFF" w:themeFill="background1"/>
            <w:vAlign w:val="center"/>
          </w:tcPr>
          <w:p w14:paraId="660B57BE" w14:textId="6CE890B4" w:rsidR="00581F01" w:rsidRDefault="00581F01" w:rsidP="00581F01">
            <w:pPr>
              <w:ind w:left="0" w:firstLine="0"/>
              <w:jc w:val="center"/>
              <w:rPr>
                <w:rFonts w:ascii="Century Gothic" w:hAnsi="Century Gothic"/>
                <w:color w:val="auto"/>
              </w:rPr>
            </w:pPr>
            <w:r>
              <w:rPr>
                <w:rFonts w:ascii="Century Gothic" w:hAnsi="Century Gothic"/>
                <w:color w:val="auto"/>
              </w:rPr>
              <w:t>15 mins</w:t>
            </w:r>
          </w:p>
        </w:tc>
        <w:tc>
          <w:tcPr>
            <w:tcW w:w="5592" w:type="dxa"/>
            <w:gridSpan w:val="2"/>
            <w:shd w:val="clear" w:color="auto" w:fill="FFFFFF" w:themeFill="background1"/>
            <w:vAlign w:val="center"/>
          </w:tcPr>
          <w:p w14:paraId="5C320636" w14:textId="605353F6" w:rsidR="00581F01" w:rsidRDefault="00581F01" w:rsidP="00581F01">
            <w:pPr>
              <w:ind w:left="0" w:firstLine="0"/>
              <w:jc w:val="center"/>
              <w:rPr>
                <w:rFonts w:ascii="Century Gothic" w:hAnsi="Century Gothic"/>
                <w:color w:val="auto"/>
              </w:rPr>
            </w:pPr>
            <w:r>
              <w:rPr>
                <w:rFonts w:ascii="Century Gothic" w:hAnsi="Century Gothic"/>
                <w:color w:val="auto"/>
              </w:rPr>
              <w:t>9 days</w:t>
            </w:r>
          </w:p>
        </w:tc>
      </w:tr>
      <w:tr w:rsidR="00581F01" w14:paraId="65A2E44B" w14:textId="77777777" w:rsidTr="00581F01">
        <w:tc>
          <w:tcPr>
            <w:tcW w:w="5592" w:type="dxa"/>
            <w:gridSpan w:val="2"/>
            <w:shd w:val="clear" w:color="auto" w:fill="FFFFFF" w:themeFill="background1"/>
            <w:vAlign w:val="center"/>
          </w:tcPr>
          <w:p w14:paraId="417B060F" w14:textId="720DF61B" w:rsidR="00581F01" w:rsidRDefault="00581F01" w:rsidP="00581F01">
            <w:pPr>
              <w:ind w:left="0" w:firstLine="0"/>
              <w:jc w:val="center"/>
              <w:rPr>
                <w:rFonts w:ascii="Century Gothic" w:hAnsi="Century Gothic"/>
                <w:color w:val="auto"/>
              </w:rPr>
            </w:pPr>
            <w:r>
              <w:rPr>
                <w:rFonts w:ascii="Century Gothic" w:hAnsi="Century Gothic"/>
                <w:color w:val="auto"/>
              </w:rPr>
              <w:t>20 mins</w:t>
            </w:r>
          </w:p>
        </w:tc>
        <w:tc>
          <w:tcPr>
            <w:tcW w:w="5592" w:type="dxa"/>
            <w:gridSpan w:val="2"/>
            <w:shd w:val="clear" w:color="auto" w:fill="FFFFFF" w:themeFill="background1"/>
            <w:vAlign w:val="center"/>
          </w:tcPr>
          <w:p w14:paraId="27A45022" w14:textId="2466DD46" w:rsidR="00581F01" w:rsidRDefault="00581F01" w:rsidP="00581F01">
            <w:pPr>
              <w:ind w:left="0" w:firstLine="0"/>
              <w:jc w:val="center"/>
              <w:rPr>
                <w:rFonts w:ascii="Century Gothic" w:hAnsi="Century Gothic"/>
                <w:color w:val="auto"/>
              </w:rPr>
            </w:pPr>
            <w:r>
              <w:rPr>
                <w:rFonts w:ascii="Century Gothic" w:hAnsi="Century Gothic"/>
                <w:color w:val="auto"/>
              </w:rPr>
              <w:t>12 days</w:t>
            </w:r>
          </w:p>
        </w:tc>
      </w:tr>
      <w:tr w:rsidR="00581F01" w14:paraId="189129B0" w14:textId="77777777" w:rsidTr="00581F01">
        <w:tc>
          <w:tcPr>
            <w:tcW w:w="5592" w:type="dxa"/>
            <w:gridSpan w:val="2"/>
            <w:shd w:val="clear" w:color="auto" w:fill="FFFFFF" w:themeFill="background1"/>
            <w:vAlign w:val="center"/>
          </w:tcPr>
          <w:p w14:paraId="6EC9862C" w14:textId="088825E3" w:rsidR="00581F01" w:rsidRDefault="00581F01" w:rsidP="00581F01">
            <w:pPr>
              <w:ind w:left="0" w:firstLine="0"/>
              <w:jc w:val="center"/>
              <w:rPr>
                <w:rFonts w:ascii="Century Gothic" w:hAnsi="Century Gothic"/>
                <w:color w:val="auto"/>
              </w:rPr>
            </w:pPr>
            <w:r>
              <w:rPr>
                <w:rFonts w:ascii="Century Gothic" w:hAnsi="Century Gothic"/>
                <w:color w:val="auto"/>
              </w:rPr>
              <w:t>30 mins</w:t>
            </w:r>
          </w:p>
        </w:tc>
        <w:tc>
          <w:tcPr>
            <w:tcW w:w="5592" w:type="dxa"/>
            <w:gridSpan w:val="2"/>
            <w:shd w:val="clear" w:color="auto" w:fill="FFFFFF" w:themeFill="background1"/>
            <w:vAlign w:val="center"/>
          </w:tcPr>
          <w:p w14:paraId="442D4A88" w14:textId="6FEBECFD" w:rsidR="00581F01" w:rsidRDefault="00581F01" w:rsidP="00581F01">
            <w:pPr>
              <w:ind w:left="0" w:firstLine="0"/>
              <w:jc w:val="center"/>
              <w:rPr>
                <w:rFonts w:ascii="Century Gothic" w:hAnsi="Century Gothic"/>
                <w:color w:val="auto"/>
              </w:rPr>
            </w:pPr>
            <w:r>
              <w:rPr>
                <w:rFonts w:ascii="Century Gothic" w:hAnsi="Century Gothic"/>
                <w:color w:val="auto"/>
              </w:rPr>
              <w:t>18 days</w:t>
            </w:r>
          </w:p>
        </w:tc>
      </w:tr>
    </w:tbl>
    <w:p w14:paraId="4F2EBD34" w14:textId="77777777" w:rsidR="00D32A27" w:rsidRDefault="00D32A27" w:rsidP="00F54846">
      <w:pPr>
        <w:jc w:val="both"/>
        <w:rPr>
          <w:rFonts w:ascii="Century Gothic" w:hAnsi="Century Gothic"/>
        </w:rPr>
      </w:pPr>
    </w:p>
    <w:p w14:paraId="4C3A3C96" w14:textId="3E157E3B" w:rsidR="00311804" w:rsidRPr="00311804" w:rsidRDefault="00D93055" w:rsidP="00D93055">
      <w:pPr>
        <w:spacing w:after="0" w:line="266" w:lineRule="auto"/>
        <w:ind w:left="-6" w:right="57" w:hanging="11"/>
        <w:contextualSpacing/>
        <w:jc w:val="both"/>
        <w:rPr>
          <w:rFonts w:ascii="Century Gothic" w:hAnsi="Century Gothic"/>
        </w:rPr>
      </w:pPr>
      <w:r>
        <w:rPr>
          <w:rFonts w:ascii="Century Gothic" w:hAnsi="Century Gothic"/>
        </w:rPr>
        <w:t xml:space="preserve">To support strong </w:t>
      </w:r>
      <w:proofErr w:type="gramStart"/>
      <w:r>
        <w:rPr>
          <w:rFonts w:ascii="Century Gothic" w:hAnsi="Century Gothic"/>
        </w:rPr>
        <w:t>attendance</w:t>
      </w:r>
      <w:proofErr w:type="gramEnd"/>
      <w:r>
        <w:rPr>
          <w:rFonts w:ascii="Century Gothic" w:hAnsi="Century Gothic"/>
        </w:rPr>
        <w:t xml:space="preserve"> we expect </w:t>
      </w:r>
      <w:r w:rsidR="00311804" w:rsidRPr="00311804">
        <w:rPr>
          <w:rFonts w:ascii="Century Gothic" w:hAnsi="Century Gothic"/>
          <w:b/>
          <w:bCs/>
        </w:rPr>
        <w:t>Parents/Carers</w:t>
      </w:r>
      <w:r w:rsidR="00311804" w:rsidRPr="00311804">
        <w:rPr>
          <w:rFonts w:ascii="Century Gothic" w:hAnsi="Century Gothic"/>
        </w:rPr>
        <w:t>– including but not limited to</w:t>
      </w:r>
      <w:r>
        <w:rPr>
          <w:rFonts w:ascii="Century Gothic" w:hAnsi="Century Gothic"/>
        </w:rPr>
        <w:t>:</w:t>
      </w:r>
    </w:p>
    <w:p w14:paraId="79FB9A8F" w14:textId="60E30659" w:rsidR="00D93055" w:rsidRPr="00311804" w:rsidRDefault="00D93055" w:rsidP="00DF0157">
      <w:pPr>
        <w:pStyle w:val="NoSpacing"/>
        <w:numPr>
          <w:ilvl w:val="0"/>
          <w:numId w:val="29"/>
        </w:numPr>
        <w:rPr>
          <w:rFonts w:ascii="Century Gothic" w:hAnsi="Century Gothic"/>
        </w:rPr>
      </w:pPr>
      <w:r w:rsidRPr="00311804">
        <w:rPr>
          <w:rFonts w:ascii="Century Gothic" w:hAnsi="Century Gothic"/>
        </w:rPr>
        <w:t xml:space="preserve">Ensuring that their child(ren) attend school </w:t>
      </w:r>
      <w:r>
        <w:rPr>
          <w:rFonts w:ascii="Century Gothic" w:hAnsi="Century Gothic"/>
        </w:rPr>
        <w:t xml:space="preserve">daily </w:t>
      </w:r>
      <w:r w:rsidRPr="00311804">
        <w:rPr>
          <w:rFonts w:ascii="Century Gothic" w:hAnsi="Century Gothic"/>
        </w:rPr>
        <w:t>and have excellent school attendance</w:t>
      </w:r>
    </w:p>
    <w:p w14:paraId="7133348F" w14:textId="77777777" w:rsidR="00311804" w:rsidRPr="00311804" w:rsidRDefault="00311804" w:rsidP="00DF0157">
      <w:pPr>
        <w:pStyle w:val="NoSpacing"/>
        <w:numPr>
          <w:ilvl w:val="0"/>
          <w:numId w:val="29"/>
        </w:numPr>
        <w:rPr>
          <w:rFonts w:ascii="Century Gothic" w:hAnsi="Century Gothic"/>
        </w:rPr>
      </w:pPr>
      <w:r w:rsidRPr="00311804">
        <w:rPr>
          <w:rFonts w:ascii="Century Gothic" w:hAnsi="Century Gothic"/>
        </w:rPr>
        <w:t>Providing up to date and accurate contact information</w:t>
      </w:r>
    </w:p>
    <w:p w14:paraId="54744BA2" w14:textId="77777777" w:rsidR="00311804" w:rsidRPr="00311804" w:rsidRDefault="00311804" w:rsidP="00DF0157">
      <w:pPr>
        <w:pStyle w:val="NoSpacing"/>
        <w:numPr>
          <w:ilvl w:val="0"/>
          <w:numId w:val="29"/>
        </w:numPr>
        <w:rPr>
          <w:rFonts w:ascii="Century Gothic" w:hAnsi="Century Gothic"/>
        </w:rPr>
      </w:pPr>
      <w:r w:rsidRPr="00311804">
        <w:rPr>
          <w:rFonts w:ascii="Century Gothic" w:hAnsi="Century Gothic"/>
        </w:rPr>
        <w:t xml:space="preserve">Providing the school with more than one emergency contact </w:t>
      </w:r>
    </w:p>
    <w:p w14:paraId="19FADC03" w14:textId="77777777" w:rsidR="00311804" w:rsidRPr="00311804" w:rsidRDefault="00311804" w:rsidP="00DF0157">
      <w:pPr>
        <w:pStyle w:val="NoSpacing"/>
        <w:numPr>
          <w:ilvl w:val="0"/>
          <w:numId w:val="29"/>
        </w:numPr>
        <w:rPr>
          <w:rFonts w:ascii="Century Gothic" w:hAnsi="Century Gothic"/>
        </w:rPr>
      </w:pPr>
      <w:r w:rsidRPr="00311804">
        <w:rPr>
          <w:rFonts w:ascii="Century Gothic" w:hAnsi="Century Gothic"/>
        </w:rPr>
        <w:t xml:space="preserve">Ensuring that their child (ren) are punctual </w:t>
      </w:r>
    </w:p>
    <w:p w14:paraId="47D70CB9" w14:textId="3502E0D2" w:rsidR="00311804" w:rsidRPr="00311804" w:rsidRDefault="00311804" w:rsidP="00DF0157">
      <w:pPr>
        <w:pStyle w:val="NoSpacing"/>
        <w:numPr>
          <w:ilvl w:val="0"/>
          <w:numId w:val="29"/>
        </w:numPr>
        <w:rPr>
          <w:rFonts w:ascii="Century Gothic" w:hAnsi="Century Gothic"/>
        </w:rPr>
      </w:pPr>
      <w:r w:rsidRPr="00311804">
        <w:rPr>
          <w:rFonts w:ascii="Century Gothic" w:hAnsi="Century Gothic"/>
        </w:rPr>
        <w:t>Not taking their child(ren) out of school during term time for holidays</w:t>
      </w:r>
      <w:r w:rsidR="003403E1">
        <w:rPr>
          <w:rFonts w:ascii="Century Gothic" w:hAnsi="Century Gothic"/>
        </w:rPr>
        <w:t>, only request a leave of absence in ex</w:t>
      </w:r>
      <w:r w:rsidR="00B04ADB">
        <w:rPr>
          <w:rFonts w:ascii="Century Gothic" w:hAnsi="Century Gothic"/>
        </w:rPr>
        <w:t>ceptional circumstances and do so 2 weeks in advance.</w:t>
      </w:r>
    </w:p>
    <w:p w14:paraId="200FE070" w14:textId="77777777" w:rsidR="00311804" w:rsidRPr="00311804" w:rsidRDefault="00311804" w:rsidP="00DF0157">
      <w:pPr>
        <w:pStyle w:val="NoSpacing"/>
        <w:numPr>
          <w:ilvl w:val="0"/>
          <w:numId w:val="29"/>
        </w:numPr>
        <w:rPr>
          <w:rFonts w:ascii="Century Gothic" w:hAnsi="Century Gothic"/>
        </w:rPr>
      </w:pPr>
      <w:r w:rsidRPr="00311804">
        <w:rPr>
          <w:rFonts w:ascii="Century Gothic" w:hAnsi="Century Gothic"/>
        </w:rPr>
        <w:lastRenderedPageBreak/>
        <w:t>Informing the school of their child’s absence on the first day of absence</w:t>
      </w:r>
    </w:p>
    <w:p w14:paraId="1C21EA41" w14:textId="77777777" w:rsidR="00311804" w:rsidRPr="00311804" w:rsidRDefault="00311804" w:rsidP="00DF0157">
      <w:pPr>
        <w:pStyle w:val="NoSpacing"/>
        <w:numPr>
          <w:ilvl w:val="0"/>
          <w:numId w:val="29"/>
        </w:numPr>
        <w:rPr>
          <w:rFonts w:ascii="Century Gothic" w:hAnsi="Century Gothic"/>
        </w:rPr>
      </w:pPr>
      <w:r w:rsidRPr="00311804">
        <w:rPr>
          <w:rFonts w:ascii="Century Gothic" w:hAnsi="Century Gothic"/>
        </w:rPr>
        <w:t>Keeping in regular contact with the school during a period of absence</w:t>
      </w:r>
    </w:p>
    <w:p w14:paraId="5C24709D" w14:textId="77777777" w:rsidR="00311804" w:rsidRDefault="00311804" w:rsidP="00DF0157">
      <w:pPr>
        <w:pStyle w:val="NoSpacing"/>
        <w:numPr>
          <w:ilvl w:val="0"/>
          <w:numId w:val="29"/>
        </w:numPr>
        <w:rPr>
          <w:rFonts w:ascii="Century Gothic" w:hAnsi="Century Gothic"/>
        </w:rPr>
      </w:pPr>
      <w:r w:rsidRPr="00311804">
        <w:rPr>
          <w:rFonts w:ascii="Century Gothic" w:hAnsi="Century Gothic"/>
        </w:rPr>
        <w:t xml:space="preserve">Contacting the school for support if school attendance/punctuality is a challenge </w:t>
      </w:r>
    </w:p>
    <w:p w14:paraId="6AA6686E" w14:textId="601C04C2" w:rsidR="00B04ADB" w:rsidRPr="00311804" w:rsidRDefault="00B04ADB" w:rsidP="00DF0157">
      <w:pPr>
        <w:pStyle w:val="NoSpacing"/>
        <w:numPr>
          <w:ilvl w:val="0"/>
          <w:numId w:val="29"/>
        </w:numPr>
        <w:rPr>
          <w:rFonts w:ascii="Century Gothic" w:hAnsi="Century Gothic"/>
        </w:rPr>
      </w:pPr>
      <w:r>
        <w:rPr>
          <w:rFonts w:ascii="Century Gothic" w:hAnsi="Century Gothic"/>
        </w:rPr>
        <w:t>Book any medical appoint around the school day where possible</w:t>
      </w:r>
    </w:p>
    <w:p w14:paraId="59DA9917" w14:textId="77777777" w:rsidR="00BF436F" w:rsidRPr="00D37874" w:rsidRDefault="00BF436F" w:rsidP="00BF436F">
      <w:pPr>
        <w:spacing w:after="0" w:line="266" w:lineRule="auto"/>
        <w:ind w:left="0" w:firstLine="0"/>
        <w:jc w:val="both"/>
        <w:rPr>
          <w:rFonts w:ascii="Century Gothic" w:hAnsi="Century Gothic"/>
          <w:color w:val="auto"/>
        </w:rPr>
      </w:pPr>
    </w:p>
    <w:p w14:paraId="322FDCA0" w14:textId="77777777" w:rsidR="00BF436F" w:rsidRPr="00D37874" w:rsidRDefault="00BF436F" w:rsidP="00BF436F">
      <w:pPr>
        <w:spacing w:after="0" w:line="266" w:lineRule="auto"/>
        <w:jc w:val="both"/>
        <w:rPr>
          <w:rFonts w:ascii="Century Gothic" w:hAnsi="Century Gothic"/>
          <w:color w:val="auto"/>
        </w:rPr>
      </w:pPr>
      <w:r w:rsidRPr="00D37874">
        <w:rPr>
          <w:rFonts w:ascii="Century Gothic" w:hAnsi="Century Gothic"/>
          <w:b/>
          <w:bCs/>
          <w:color w:val="auto"/>
        </w:rPr>
        <w:t xml:space="preserve">Pupils </w:t>
      </w:r>
      <w:r w:rsidRPr="00D37874">
        <w:rPr>
          <w:rFonts w:ascii="Century Gothic" w:hAnsi="Century Gothic"/>
          <w:color w:val="auto"/>
        </w:rPr>
        <w:t xml:space="preserve">– including but not limited to </w:t>
      </w:r>
    </w:p>
    <w:p w14:paraId="712FB4B9" w14:textId="77777777" w:rsidR="00BF436F" w:rsidRPr="00D37874" w:rsidRDefault="00BF436F" w:rsidP="00DF0157">
      <w:pPr>
        <w:pStyle w:val="ListParagraph"/>
        <w:numPr>
          <w:ilvl w:val="0"/>
          <w:numId w:val="9"/>
        </w:numPr>
        <w:spacing w:after="0" w:line="266" w:lineRule="auto"/>
        <w:jc w:val="both"/>
        <w:rPr>
          <w:rFonts w:ascii="Century Gothic" w:hAnsi="Century Gothic"/>
          <w:b/>
          <w:bCs/>
          <w:color w:val="auto"/>
        </w:rPr>
      </w:pPr>
      <w:r w:rsidRPr="00D37874">
        <w:rPr>
          <w:rFonts w:ascii="Century Gothic" w:hAnsi="Century Gothic"/>
          <w:color w:val="auto"/>
        </w:rPr>
        <w:t>Attending lessons and off-site activities as arranged by the school</w:t>
      </w:r>
    </w:p>
    <w:p w14:paraId="4E350BCD" w14:textId="77777777" w:rsidR="00BF436F" w:rsidRPr="00D37874" w:rsidRDefault="00BF436F" w:rsidP="00DF0157">
      <w:pPr>
        <w:pStyle w:val="ListParagraph"/>
        <w:numPr>
          <w:ilvl w:val="0"/>
          <w:numId w:val="9"/>
        </w:numPr>
        <w:spacing w:after="0" w:line="266" w:lineRule="auto"/>
        <w:jc w:val="both"/>
        <w:rPr>
          <w:rFonts w:ascii="Century Gothic" w:hAnsi="Century Gothic"/>
          <w:color w:val="auto"/>
        </w:rPr>
      </w:pPr>
      <w:r w:rsidRPr="00D37874">
        <w:rPr>
          <w:rFonts w:ascii="Century Gothic" w:hAnsi="Century Gothic"/>
          <w:color w:val="auto"/>
        </w:rPr>
        <w:t>Being punctual to lessons</w:t>
      </w:r>
    </w:p>
    <w:p w14:paraId="64129535" w14:textId="77777777" w:rsidR="00BF436F" w:rsidRPr="00D37874" w:rsidRDefault="00BF436F" w:rsidP="00DF0157">
      <w:pPr>
        <w:pStyle w:val="ListParagraph"/>
        <w:numPr>
          <w:ilvl w:val="0"/>
          <w:numId w:val="9"/>
        </w:numPr>
        <w:spacing w:after="0" w:line="266" w:lineRule="auto"/>
        <w:jc w:val="both"/>
        <w:rPr>
          <w:rFonts w:ascii="Century Gothic" w:hAnsi="Century Gothic"/>
          <w:color w:val="auto"/>
        </w:rPr>
      </w:pPr>
      <w:r w:rsidRPr="00D37874">
        <w:rPr>
          <w:rFonts w:ascii="Century Gothic" w:hAnsi="Century Gothic"/>
          <w:color w:val="auto"/>
        </w:rPr>
        <w:t>Talking to an adult in school if they find attending school/being punctual a challenge</w:t>
      </w:r>
    </w:p>
    <w:p w14:paraId="34EF0BE9" w14:textId="77777777" w:rsidR="00BF436F" w:rsidRDefault="00BF436F" w:rsidP="00462230">
      <w:pPr>
        <w:spacing w:after="0" w:line="266" w:lineRule="auto"/>
        <w:ind w:left="-6" w:right="57" w:hanging="11"/>
        <w:contextualSpacing/>
        <w:jc w:val="both"/>
        <w:rPr>
          <w:rFonts w:ascii="Century Gothic" w:hAnsi="Century Gothic"/>
        </w:rPr>
      </w:pPr>
    </w:p>
    <w:p w14:paraId="3B0EE21A" w14:textId="09EA46D6" w:rsidR="00910304" w:rsidRPr="00910304" w:rsidRDefault="00910304" w:rsidP="00910304">
      <w:pPr>
        <w:spacing w:after="0" w:line="266" w:lineRule="auto"/>
        <w:jc w:val="both"/>
        <w:rPr>
          <w:rFonts w:ascii="Century Gothic" w:hAnsi="Century Gothic"/>
          <w:b/>
          <w:bCs/>
          <w:color w:val="auto"/>
        </w:rPr>
      </w:pPr>
      <w:r>
        <w:rPr>
          <w:rFonts w:ascii="Century Gothic" w:hAnsi="Century Gothic"/>
          <w:b/>
          <w:bCs/>
          <w:color w:val="auto"/>
        </w:rPr>
        <w:t>4.2 The law on school attendance</w:t>
      </w:r>
    </w:p>
    <w:p w14:paraId="7BBC9F82" w14:textId="10D4E78C" w:rsidR="00910304" w:rsidRPr="00D37874" w:rsidRDefault="00910304" w:rsidP="00910304">
      <w:pPr>
        <w:spacing w:after="0" w:line="266" w:lineRule="auto"/>
        <w:jc w:val="both"/>
        <w:rPr>
          <w:rFonts w:ascii="Century Gothic" w:hAnsi="Century Gothic"/>
        </w:rPr>
      </w:pPr>
      <w:r w:rsidRPr="00D37874">
        <w:rPr>
          <w:rFonts w:ascii="Century Gothic" w:hAnsi="Century Gothic"/>
          <w:i/>
          <w:iCs/>
          <w:color w:val="auto"/>
        </w:rPr>
        <w:t xml:space="preserve">Parents have a legal responsibility to make sure that their child receives an education at school or by education otherwise than at school. </w:t>
      </w:r>
      <w:r w:rsidRPr="00D37874">
        <w:rPr>
          <w:rFonts w:ascii="Century Gothic" w:eastAsiaTheme="minorHAnsi" w:hAnsi="Century Gothic" w:cs="Arial"/>
          <w:i/>
          <w:iCs/>
          <w:lang w:eastAsia="en-US"/>
        </w:rP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r w:rsidRPr="00D37874">
        <w:rPr>
          <w:rFonts w:ascii="Century Gothic" w:hAnsi="Century Gothic"/>
          <w:i/>
          <w:iCs/>
          <w:color w:val="auto"/>
        </w:rPr>
        <w:t xml:space="preserve">  </w:t>
      </w:r>
      <w:r w:rsidRPr="00D37874">
        <w:rPr>
          <w:rFonts w:ascii="Century Gothic" w:hAnsi="Century Gothic"/>
        </w:rPr>
        <w:t xml:space="preserve">Department for Education – ‘Working together to improve school attendance’ </w:t>
      </w:r>
      <w:r>
        <w:rPr>
          <w:rFonts w:ascii="Century Gothic" w:hAnsi="Century Gothic"/>
        </w:rPr>
        <w:t>A</w:t>
      </w:r>
      <w:r w:rsidR="00147D39">
        <w:rPr>
          <w:rFonts w:ascii="Century Gothic" w:hAnsi="Century Gothic"/>
        </w:rPr>
        <w:t>ugust 2024</w:t>
      </w:r>
    </w:p>
    <w:p w14:paraId="55EDD4EB" w14:textId="77777777" w:rsidR="001F645D" w:rsidRDefault="001F645D" w:rsidP="00462230">
      <w:pPr>
        <w:spacing w:after="0" w:line="266" w:lineRule="auto"/>
        <w:ind w:left="-6" w:right="57" w:hanging="11"/>
        <w:contextualSpacing/>
        <w:jc w:val="both"/>
        <w:rPr>
          <w:rFonts w:ascii="Century Gothic" w:hAnsi="Century Gothic"/>
        </w:rPr>
      </w:pPr>
    </w:p>
    <w:p w14:paraId="1C6E098C" w14:textId="77777777" w:rsidR="00BA12A0" w:rsidRDefault="00BA12A0" w:rsidP="00BA12A0">
      <w:pPr>
        <w:spacing w:after="0" w:line="266" w:lineRule="auto"/>
        <w:ind w:left="-6" w:right="57" w:hanging="11"/>
        <w:contextualSpacing/>
        <w:jc w:val="both"/>
        <w:rPr>
          <w:rFonts w:ascii="Century Gothic" w:hAnsi="Century Gothic"/>
        </w:rPr>
      </w:pPr>
      <w:r w:rsidRPr="00BA12A0">
        <w:rPr>
          <w:rFonts w:ascii="Century Gothic" w:hAnsi="Century Gothic"/>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school. </w:t>
      </w:r>
    </w:p>
    <w:p w14:paraId="61FFA8D8" w14:textId="77777777" w:rsidR="00BA12A0" w:rsidRDefault="00BA12A0" w:rsidP="00BA12A0">
      <w:pPr>
        <w:spacing w:after="0" w:line="266" w:lineRule="auto"/>
        <w:ind w:left="-6" w:right="57" w:hanging="11"/>
        <w:contextualSpacing/>
        <w:jc w:val="both"/>
        <w:rPr>
          <w:rFonts w:ascii="Century Gothic" w:hAnsi="Century Gothic"/>
        </w:rPr>
      </w:pPr>
    </w:p>
    <w:p w14:paraId="28CCFB28" w14:textId="7DAAC072" w:rsidR="004B01D9" w:rsidRPr="00BA12A0" w:rsidRDefault="004B01D9" w:rsidP="00BA12A0">
      <w:pPr>
        <w:spacing w:after="0" w:line="266" w:lineRule="auto"/>
        <w:ind w:left="-6" w:right="57" w:hanging="11"/>
        <w:contextualSpacing/>
        <w:jc w:val="both"/>
        <w:rPr>
          <w:rFonts w:ascii="Century Gothic" w:hAnsi="Century Gothic"/>
          <w:b/>
          <w:bCs/>
        </w:rPr>
      </w:pPr>
      <w:r>
        <w:rPr>
          <w:rFonts w:ascii="Century Gothic" w:hAnsi="Century Gothic"/>
          <w:b/>
          <w:bCs/>
        </w:rPr>
        <w:t>4.3 The consequences of failing to secure a child’s regular attendance at school</w:t>
      </w:r>
    </w:p>
    <w:p w14:paraId="3F00594B" w14:textId="27FD5763" w:rsidR="00BA12A0" w:rsidRDefault="00BA12A0" w:rsidP="00BA12A0">
      <w:pPr>
        <w:spacing w:after="0" w:line="266" w:lineRule="auto"/>
        <w:ind w:left="-6" w:right="57" w:hanging="11"/>
        <w:contextualSpacing/>
        <w:jc w:val="both"/>
        <w:rPr>
          <w:rFonts w:ascii="Century Gothic" w:hAnsi="Century Gothic"/>
        </w:rPr>
      </w:pPr>
      <w:r w:rsidRPr="00BA12A0">
        <w:rPr>
          <w:rFonts w:ascii="Century Gothic" w:hAnsi="Century Gothic"/>
        </w:rPr>
        <w:t>If a child of compulsory school age fails to attend regularly at a school at which they are registered, or at a place where alternative provision is provided for them, their parents may be guilty of an offence and can be prosecuted by the local authority. A child is of compulsory school age from the beginning of the term following their 5th birthday until the last Friday in June in the year in which they become 16, provided that their 16th birthday falls before the start of the next school year.</w:t>
      </w:r>
    </w:p>
    <w:p w14:paraId="20256A31" w14:textId="77777777" w:rsidR="00E40769" w:rsidRPr="00E40769" w:rsidRDefault="00E40769" w:rsidP="00E40769">
      <w:pPr>
        <w:spacing w:after="0" w:line="266" w:lineRule="auto"/>
        <w:ind w:left="-6" w:right="57" w:hanging="11"/>
        <w:contextualSpacing/>
        <w:jc w:val="both"/>
        <w:rPr>
          <w:rFonts w:ascii="Century Gothic" w:hAnsi="Century Gothic"/>
        </w:rPr>
      </w:pPr>
    </w:p>
    <w:p w14:paraId="5667A27B" w14:textId="77777777" w:rsidR="00E40769" w:rsidRPr="00E40769" w:rsidRDefault="00E40769" w:rsidP="00DF0157">
      <w:pPr>
        <w:pStyle w:val="NoSpacing"/>
        <w:numPr>
          <w:ilvl w:val="0"/>
          <w:numId w:val="29"/>
        </w:numPr>
        <w:rPr>
          <w:rFonts w:ascii="Century Gothic" w:hAnsi="Century Gothic"/>
        </w:rPr>
      </w:pPr>
      <w:r w:rsidRPr="00E40769">
        <w:rPr>
          <w:rFonts w:ascii="Century Gothic" w:hAnsi="Century Gothic"/>
        </w:rPr>
        <w:t xml:space="preserve">Parents who fail to comply with a school attendance order issued by the local authority to require a parent to get their child registered at a named school (under section 443 of the Education Act 1996). This may result in a fine of up to level 3 (£1,000). </w:t>
      </w:r>
    </w:p>
    <w:p w14:paraId="60D129DD" w14:textId="77777777" w:rsidR="00E40769" w:rsidRPr="00E40769" w:rsidRDefault="00E40769" w:rsidP="00DF0157">
      <w:pPr>
        <w:pStyle w:val="NoSpacing"/>
        <w:numPr>
          <w:ilvl w:val="0"/>
          <w:numId w:val="29"/>
        </w:numPr>
        <w:rPr>
          <w:rFonts w:ascii="Century Gothic" w:hAnsi="Century Gothic"/>
        </w:rPr>
      </w:pPr>
      <w:r w:rsidRPr="00E40769">
        <w:rPr>
          <w:rFonts w:ascii="Century Gothic" w:hAnsi="Century Gothic"/>
        </w:rPr>
        <w:t xml:space="preserve">Parents who fail to secure their child’s regular attendance at a school, for which there are 2 separate offences: section 444(1) where a parent fails to secure the child’s regular attendance; and section 444(1A) where a parent knows that the child is failing to attend school regularly and fails to ensure the child does so. The section 444(1) offence may result in a fine of up to level 3 (£1,000) and the section 444(1A) offence my result in a fine of up to level 4 (£2,500), and/or a community order or imprisonment of up to 3 months. </w:t>
      </w:r>
    </w:p>
    <w:p w14:paraId="533FF3AD" w14:textId="77777777" w:rsidR="00E40769" w:rsidRPr="00E40769" w:rsidRDefault="00E40769" w:rsidP="00DF0157">
      <w:pPr>
        <w:pStyle w:val="NoSpacing"/>
        <w:numPr>
          <w:ilvl w:val="0"/>
          <w:numId w:val="29"/>
        </w:numPr>
        <w:rPr>
          <w:rFonts w:ascii="Century Gothic" w:hAnsi="Century Gothic"/>
        </w:rPr>
      </w:pPr>
      <w:r w:rsidRPr="00E40769">
        <w:rPr>
          <w:rFonts w:ascii="Century Gothic" w:hAnsi="Century Gothic"/>
        </w:rPr>
        <w:t xml:space="preserve">Parents who fail to secure the regular attendance of their child at a place where the local authority or governing body has arranged alternative provision (under sections 444 and 444ZA). This may result in a fine of up to level 3 (£1,000), or if the parent is found to have known the child was not attending regularly and failed to ensure that they did so, a fine of up to level 4 (£2,500), and/or a community order or imprisonment of up to 3 months. </w:t>
      </w:r>
    </w:p>
    <w:p w14:paraId="61DBD677" w14:textId="5E505C1D" w:rsidR="00E40769" w:rsidRPr="00E40769" w:rsidRDefault="00E40769" w:rsidP="00DF0157">
      <w:pPr>
        <w:pStyle w:val="NoSpacing"/>
        <w:numPr>
          <w:ilvl w:val="0"/>
          <w:numId w:val="29"/>
        </w:numPr>
        <w:rPr>
          <w:rFonts w:ascii="Century Gothic" w:hAnsi="Century Gothic"/>
        </w:rPr>
      </w:pPr>
      <w:r w:rsidRPr="00E40769">
        <w:rPr>
          <w:rFonts w:ascii="Century Gothic" w:hAnsi="Century Gothic"/>
        </w:rPr>
        <w:t xml:space="preserve">Parents who persistently fail to comply with directions under an Education Supervision Order (under Schedule 3 to the Children Act 1989) or breach a </w:t>
      </w:r>
      <w:r w:rsidR="007A6B6D" w:rsidRPr="007A6B6D">
        <w:rPr>
          <w:rFonts w:ascii="Century Gothic" w:hAnsi="Century Gothic"/>
        </w:rPr>
        <w:t>Parenting Order or directions under the order (under section 375 of the Sentencing</w:t>
      </w:r>
      <w:r w:rsidR="007A6B6D">
        <w:rPr>
          <w:rFonts w:ascii="Century Gothic" w:hAnsi="Century Gothic"/>
        </w:rPr>
        <w:t xml:space="preserve"> </w:t>
      </w:r>
      <w:r w:rsidRPr="00E40769">
        <w:rPr>
          <w:rFonts w:ascii="Century Gothic" w:hAnsi="Century Gothic"/>
        </w:rPr>
        <w:t xml:space="preserve">Act 2020). These may result in a fine of up to level 3 (£1,000) </w:t>
      </w:r>
    </w:p>
    <w:p w14:paraId="67291E55" w14:textId="77777777" w:rsidR="004B01D9" w:rsidRDefault="004B01D9" w:rsidP="00BA12A0">
      <w:pPr>
        <w:spacing w:after="0" w:line="266" w:lineRule="auto"/>
        <w:ind w:left="-6" w:right="57" w:hanging="11"/>
        <w:contextualSpacing/>
        <w:jc w:val="both"/>
        <w:rPr>
          <w:rFonts w:ascii="Century Gothic" w:hAnsi="Century Gothic"/>
        </w:rPr>
      </w:pPr>
    </w:p>
    <w:p w14:paraId="74DE0C87" w14:textId="2AFDF78E" w:rsidR="004431BA" w:rsidRDefault="002E5F6E" w:rsidP="002E5F6E">
      <w:pPr>
        <w:pStyle w:val="NormalWeb"/>
        <w:shd w:val="clear" w:color="auto" w:fill="FFFFFF"/>
        <w:spacing w:before="0" w:beforeAutospacing="0" w:after="0" w:afterAutospacing="0"/>
        <w:jc w:val="both"/>
        <w:rPr>
          <w:rFonts w:ascii="Century Gothic" w:hAnsi="Century Gothic" w:cs="Arial"/>
          <w:sz w:val="22"/>
          <w:szCs w:val="22"/>
        </w:rPr>
      </w:pPr>
      <w:r w:rsidRPr="00D37874">
        <w:rPr>
          <w:rFonts w:ascii="Century Gothic" w:hAnsi="Century Gothic" w:cs="Arial"/>
          <w:sz w:val="22"/>
          <w:szCs w:val="22"/>
        </w:rPr>
        <w:t xml:space="preserve">Both parents, </w:t>
      </w:r>
      <w:r w:rsidR="00E96A1E">
        <w:rPr>
          <w:rFonts w:ascii="Century Gothic" w:hAnsi="Century Gothic" w:cs="Arial"/>
          <w:sz w:val="22"/>
          <w:szCs w:val="22"/>
        </w:rPr>
        <w:t>all natural parents, whether married or not</w:t>
      </w:r>
      <w:r w:rsidR="00200E7E">
        <w:rPr>
          <w:rFonts w:ascii="Century Gothic" w:hAnsi="Century Gothic" w:cs="Arial"/>
          <w:sz w:val="22"/>
          <w:szCs w:val="22"/>
        </w:rPr>
        <w:t xml:space="preserve">; all those </w:t>
      </w:r>
      <w:r w:rsidRPr="00D37874">
        <w:rPr>
          <w:rFonts w:ascii="Century Gothic" w:hAnsi="Century Gothic" w:cs="Arial"/>
          <w:sz w:val="22"/>
          <w:szCs w:val="22"/>
        </w:rPr>
        <w:t>with parental responsibility</w:t>
      </w:r>
      <w:r w:rsidR="00200E7E">
        <w:rPr>
          <w:rFonts w:ascii="Century Gothic" w:hAnsi="Century Gothic" w:cs="Arial"/>
          <w:sz w:val="22"/>
          <w:szCs w:val="22"/>
        </w:rPr>
        <w:t xml:space="preserve"> for child or young person</w:t>
      </w:r>
      <w:r w:rsidR="004431BA">
        <w:rPr>
          <w:rFonts w:ascii="Century Gothic" w:hAnsi="Century Gothic" w:cs="Arial"/>
          <w:sz w:val="22"/>
          <w:szCs w:val="22"/>
        </w:rPr>
        <w:t>; these who have day to day responsibility for the child (</w:t>
      </w:r>
      <w:r w:rsidR="00980C78">
        <w:rPr>
          <w:rFonts w:ascii="Century Gothic" w:hAnsi="Century Gothic" w:cs="Arial"/>
          <w:sz w:val="22"/>
          <w:szCs w:val="22"/>
        </w:rPr>
        <w:t>i.e.</w:t>
      </w:r>
      <w:r w:rsidR="004431BA">
        <w:rPr>
          <w:rFonts w:ascii="Century Gothic" w:hAnsi="Century Gothic" w:cs="Arial"/>
          <w:sz w:val="22"/>
          <w:szCs w:val="22"/>
        </w:rPr>
        <w:t xml:space="preserve"> lives with and looks after the </w:t>
      </w:r>
      <w:r w:rsidR="00980C78">
        <w:rPr>
          <w:rFonts w:ascii="Century Gothic" w:hAnsi="Century Gothic" w:cs="Arial"/>
          <w:sz w:val="22"/>
          <w:szCs w:val="22"/>
        </w:rPr>
        <w:t xml:space="preserve">child) </w:t>
      </w:r>
      <w:r w:rsidR="00980C78" w:rsidRPr="00D37874">
        <w:rPr>
          <w:rFonts w:ascii="Century Gothic" w:hAnsi="Century Gothic" w:cs="Arial"/>
          <w:sz w:val="22"/>
          <w:szCs w:val="22"/>
        </w:rPr>
        <w:lastRenderedPageBreak/>
        <w:t>are</w:t>
      </w:r>
      <w:r w:rsidRPr="00D37874">
        <w:rPr>
          <w:rFonts w:ascii="Century Gothic" w:hAnsi="Century Gothic" w:cs="Arial"/>
          <w:sz w:val="22"/>
          <w:szCs w:val="22"/>
        </w:rPr>
        <w:t xml:space="preserve"> equally liable for ensuring that their child attends school regularly and on time, regardless of who the child resides with or who is the main carer. </w:t>
      </w:r>
    </w:p>
    <w:p w14:paraId="0AB396EA" w14:textId="77777777" w:rsidR="004431BA" w:rsidRDefault="004431BA" w:rsidP="002E5F6E">
      <w:pPr>
        <w:pStyle w:val="NormalWeb"/>
        <w:shd w:val="clear" w:color="auto" w:fill="FFFFFF"/>
        <w:spacing w:before="0" w:beforeAutospacing="0" w:after="0" w:afterAutospacing="0"/>
        <w:jc w:val="both"/>
        <w:rPr>
          <w:rFonts w:ascii="Century Gothic" w:hAnsi="Century Gothic" w:cs="Arial"/>
          <w:sz w:val="22"/>
          <w:szCs w:val="22"/>
        </w:rPr>
      </w:pPr>
    </w:p>
    <w:p w14:paraId="28FA64C3" w14:textId="05939B25" w:rsidR="002E5F6E" w:rsidRDefault="002E5F6E" w:rsidP="002E5F6E">
      <w:pPr>
        <w:pStyle w:val="NormalWeb"/>
        <w:shd w:val="clear" w:color="auto" w:fill="FFFFFF"/>
        <w:spacing w:before="0" w:beforeAutospacing="0" w:after="0" w:afterAutospacing="0"/>
        <w:jc w:val="both"/>
        <w:rPr>
          <w:rFonts w:ascii="Century Gothic" w:hAnsi="Century Gothic" w:cs="Arial"/>
          <w:sz w:val="22"/>
          <w:szCs w:val="22"/>
        </w:rPr>
      </w:pPr>
      <w:r w:rsidRPr="00D37874">
        <w:rPr>
          <w:rFonts w:ascii="Century Gothic" w:hAnsi="Century Gothic" w:cs="Arial"/>
          <w:sz w:val="22"/>
          <w:szCs w:val="22"/>
        </w:rPr>
        <w:t xml:space="preserve">Therefore, they may both contacted when deemed necessary in managing attendance and punctuality. Similarly, where it is necessary to enforce statutory action (such as issuing of Fixed Penalty Notices) both parents will be liable. </w:t>
      </w:r>
    </w:p>
    <w:p w14:paraId="0620C35F" w14:textId="77777777" w:rsidR="00D92BE6" w:rsidRPr="00D37874" w:rsidRDefault="00D92BE6" w:rsidP="00462230">
      <w:pPr>
        <w:spacing w:after="0" w:line="266" w:lineRule="auto"/>
        <w:ind w:left="-6" w:right="57" w:hanging="11"/>
        <w:contextualSpacing/>
        <w:jc w:val="both"/>
        <w:rPr>
          <w:rFonts w:ascii="Century Gothic" w:hAnsi="Century Gothic"/>
        </w:rPr>
      </w:pPr>
    </w:p>
    <w:p w14:paraId="31F3B947" w14:textId="3925248A" w:rsidR="00297657" w:rsidRPr="00AF43E4" w:rsidRDefault="00AF43E4" w:rsidP="00AF43E4">
      <w:pPr>
        <w:pStyle w:val="Heading1"/>
        <w:ind w:hanging="2093"/>
        <w:jc w:val="both"/>
        <w:rPr>
          <w:rFonts w:ascii="Century Gothic" w:hAnsi="Century Gothic"/>
          <w:bCs/>
          <w:sz w:val="22"/>
          <w:u w:val="single"/>
        </w:rPr>
      </w:pPr>
      <w:bookmarkStart w:id="4" w:name="_Toc175736904"/>
      <w:r w:rsidRPr="00AF43E4">
        <w:rPr>
          <w:rFonts w:ascii="Century Gothic" w:hAnsi="Century Gothic"/>
          <w:bCs/>
          <w:sz w:val="22"/>
          <w:u w:val="single"/>
        </w:rPr>
        <w:t>5</w:t>
      </w:r>
      <w:r w:rsidR="00297657" w:rsidRPr="00D37874">
        <w:rPr>
          <w:rFonts w:ascii="Century Gothic" w:hAnsi="Century Gothic"/>
          <w:bCs/>
          <w:sz w:val="22"/>
          <w:u w:val="single"/>
        </w:rPr>
        <w:t xml:space="preserve">. </w:t>
      </w:r>
      <w:r w:rsidR="007B6B54">
        <w:rPr>
          <w:rFonts w:ascii="Century Gothic" w:hAnsi="Century Gothic"/>
          <w:bCs/>
          <w:sz w:val="22"/>
          <w:u w:val="single"/>
        </w:rPr>
        <w:t>How absence and attendance is cat</w:t>
      </w:r>
      <w:r w:rsidR="00485A08">
        <w:rPr>
          <w:rFonts w:ascii="Century Gothic" w:hAnsi="Century Gothic"/>
          <w:bCs/>
          <w:sz w:val="22"/>
          <w:u w:val="single"/>
        </w:rPr>
        <w:t>egorised</w:t>
      </w:r>
      <w:bookmarkEnd w:id="4"/>
    </w:p>
    <w:p w14:paraId="465F7196" w14:textId="35B416A8" w:rsidR="00AB3627" w:rsidRPr="00D37874" w:rsidRDefault="009C2A34" w:rsidP="00462230">
      <w:pPr>
        <w:jc w:val="both"/>
        <w:rPr>
          <w:rFonts w:ascii="Century Gothic" w:hAnsi="Century Gothic"/>
        </w:rPr>
      </w:pPr>
      <w:r>
        <w:rPr>
          <w:rFonts w:ascii="Century Gothic" w:hAnsi="Century Gothic"/>
        </w:rPr>
        <w:t>Attendance at school is</w:t>
      </w:r>
      <w:r w:rsidR="00263AA8">
        <w:rPr>
          <w:rFonts w:ascii="Century Gothic" w:hAnsi="Century Gothic"/>
        </w:rPr>
        <w:t xml:space="preserve"> recorded using the appropriate national attendance and absence</w:t>
      </w:r>
      <w:r w:rsidR="003400D1">
        <w:rPr>
          <w:rFonts w:ascii="Century Gothic" w:hAnsi="Century Gothic"/>
        </w:rPr>
        <w:t xml:space="preserve"> codes.  These codes allow schools to record and monitor attendance and absence in a consistent way and</w:t>
      </w:r>
      <w:r w:rsidR="00D819B3">
        <w:rPr>
          <w:rFonts w:ascii="Century Gothic" w:hAnsi="Century Gothic"/>
        </w:rPr>
        <w:t xml:space="preserve"> are used to collect statistics.  </w:t>
      </w:r>
      <w:r w:rsidR="00AB3627" w:rsidRPr="00D37874">
        <w:rPr>
          <w:rFonts w:ascii="Century Gothic" w:hAnsi="Century Gothic"/>
        </w:rPr>
        <w:t>Absence from school falls into 2 categories – authorised and unauthorised.  Only the school can authorise an absence, not parents or carers.</w:t>
      </w:r>
    </w:p>
    <w:p w14:paraId="56955976" w14:textId="77777777" w:rsidR="00AB3627" w:rsidRPr="00D37874" w:rsidRDefault="00AB3627" w:rsidP="00462230">
      <w:pPr>
        <w:jc w:val="both"/>
        <w:rPr>
          <w:rFonts w:ascii="Century Gothic" w:hAnsi="Century Gothic"/>
        </w:rPr>
      </w:pPr>
      <w:r w:rsidRPr="00D37874">
        <w:rPr>
          <w:rFonts w:ascii="Century Gothic" w:hAnsi="Century Gothic"/>
        </w:rPr>
        <w:t xml:space="preserve">An </w:t>
      </w:r>
      <w:r w:rsidRPr="00D37874">
        <w:rPr>
          <w:rFonts w:ascii="Century Gothic" w:hAnsi="Century Gothic"/>
          <w:b/>
          <w:bCs/>
        </w:rPr>
        <w:t>authorised absence</w:t>
      </w:r>
      <w:r w:rsidRPr="00D37874">
        <w:rPr>
          <w:rFonts w:ascii="Century Gothic" w:hAnsi="Century Gothic"/>
        </w:rPr>
        <w:t xml:space="preserve"> is </w:t>
      </w:r>
      <w:proofErr w:type="gramStart"/>
      <w:r w:rsidRPr="00D37874">
        <w:rPr>
          <w:rFonts w:ascii="Century Gothic" w:hAnsi="Century Gothic"/>
        </w:rPr>
        <w:t>where:-</w:t>
      </w:r>
      <w:proofErr w:type="gramEnd"/>
    </w:p>
    <w:p w14:paraId="3A95F921" w14:textId="3DBD9ECD" w:rsidR="00AB3627" w:rsidRPr="00D37874" w:rsidRDefault="00AB3627" w:rsidP="00462230">
      <w:pPr>
        <w:spacing w:after="0" w:line="266" w:lineRule="auto"/>
        <w:jc w:val="both"/>
        <w:rPr>
          <w:rFonts w:ascii="Century Gothic" w:hAnsi="Century Gothic"/>
        </w:rPr>
      </w:pPr>
      <w:r w:rsidRPr="00D37874">
        <w:rPr>
          <w:rFonts w:ascii="Century Gothic" w:hAnsi="Century Gothic"/>
        </w:rPr>
        <w:t>1)</w:t>
      </w:r>
      <w:r w:rsidR="00E5621A" w:rsidRPr="00D37874">
        <w:rPr>
          <w:rFonts w:ascii="Century Gothic" w:hAnsi="Century Gothic"/>
        </w:rPr>
        <w:tab/>
        <w:t>A</w:t>
      </w:r>
      <w:r w:rsidRPr="00D37874">
        <w:rPr>
          <w:rFonts w:ascii="Century Gothic" w:hAnsi="Century Gothic"/>
        </w:rPr>
        <w:t xml:space="preserve"> child is too ill to attend school</w:t>
      </w:r>
      <w:r w:rsidR="005A3895">
        <w:rPr>
          <w:rFonts w:ascii="Century Gothic" w:hAnsi="Century Gothic"/>
        </w:rPr>
        <w:t xml:space="preserve"> (as per the UK Health Security Agency guidance, appendix C)</w:t>
      </w:r>
      <w:r w:rsidRPr="00D37874">
        <w:rPr>
          <w:rFonts w:ascii="Century Gothic" w:hAnsi="Century Gothic"/>
        </w:rPr>
        <w:t xml:space="preserve"> and</w:t>
      </w:r>
    </w:p>
    <w:p w14:paraId="26834B18" w14:textId="288AD065" w:rsidR="00AB3627" w:rsidRPr="00D37874" w:rsidRDefault="00AB3627" w:rsidP="00462230">
      <w:pPr>
        <w:pStyle w:val="ListParagraph"/>
        <w:numPr>
          <w:ilvl w:val="1"/>
          <w:numId w:val="3"/>
        </w:numPr>
        <w:spacing w:after="0" w:line="266" w:lineRule="auto"/>
        <w:jc w:val="both"/>
        <w:rPr>
          <w:rFonts w:ascii="Century Gothic" w:hAnsi="Century Gothic"/>
        </w:rPr>
      </w:pPr>
      <w:r w:rsidRPr="00D37874">
        <w:rPr>
          <w:rFonts w:ascii="Century Gothic" w:hAnsi="Century Gothic"/>
        </w:rPr>
        <w:t>after a period of 5 days medical evidence has been provided</w:t>
      </w:r>
      <w:r w:rsidR="00427CB6">
        <w:rPr>
          <w:rFonts w:ascii="Century Gothic" w:hAnsi="Century Gothic"/>
        </w:rPr>
        <w:t xml:space="preserve"> if requested</w:t>
      </w:r>
    </w:p>
    <w:p w14:paraId="15E4A4F9" w14:textId="4A94E9F8" w:rsidR="00C349D8" w:rsidRPr="00D37874" w:rsidRDefault="00C349D8" w:rsidP="00462230">
      <w:pPr>
        <w:pStyle w:val="ListParagraph"/>
        <w:numPr>
          <w:ilvl w:val="1"/>
          <w:numId w:val="3"/>
        </w:numPr>
        <w:spacing w:after="0" w:line="266" w:lineRule="auto"/>
        <w:jc w:val="both"/>
        <w:rPr>
          <w:rFonts w:ascii="Century Gothic" w:hAnsi="Century Gothic"/>
        </w:rPr>
      </w:pPr>
      <w:r w:rsidRPr="00D37874">
        <w:rPr>
          <w:rFonts w:ascii="Century Gothic" w:hAnsi="Century Gothic"/>
        </w:rPr>
        <w:t>f</w:t>
      </w:r>
      <w:r w:rsidR="00AB3627" w:rsidRPr="00D37874">
        <w:rPr>
          <w:rFonts w:ascii="Century Gothic" w:hAnsi="Century Gothic"/>
        </w:rPr>
        <w:t xml:space="preserve">or a child </w:t>
      </w:r>
      <w:r w:rsidR="008B03C9">
        <w:rPr>
          <w:rFonts w:ascii="Century Gothic" w:hAnsi="Century Gothic"/>
        </w:rPr>
        <w:t xml:space="preserve">who has already been absent from </w:t>
      </w:r>
      <w:r w:rsidR="00B011C3">
        <w:rPr>
          <w:rFonts w:ascii="Century Gothic" w:hAnsi="Century Gothic"/>
          <w:b/>
          <w:bCs/>
        </w:rPr>
        <w:t>school for 6 days or more</w:t>
      </w:r>
      <w:r w:rsidR="00B011C3">
        <w:rPr>
          <w:rFonts w:ascii="Century Gothic" w:hAnsi="Century Gothic"/>
        </w:rPr>
        <w:t xml:space="preserve"> and</w:t>
      </w:r>
      <w:r w:rsidR="00AB3627" w:rsidRPr="00D37874">
        <w:rPr>
          <w:rFonts w:ascii="Century Gothic" w:hAnsi="Century Gothic"/>
        </w:rPr>
        <w:t xml:space="preserve"> medical evidence is provided</w:t>
      </w:r>
      <w:r w:rsidRPr="00D37874">
        <w:rPr>
          <w:rFonts w:ascii="Century Gothic" w:hAnsi="Century Gothic"/>
        </w:rPr>
        <w:t xml:space="preserve"> </w:t>
      </w:r>
      <w:r w:rsidR="00B011C3">
        <w:rPr>
          <w:rFonts w:ascii="Century Gothic" w:hAnsi="Century Gothic"/>
        </w:rPr>
        <w:t>if requested</w:t>
      </w:r>
    </w:p>
    <w:p w14:paraId="7F99A258" w14:textId="77777777" w:rsidR="00C349D8" w:rsidRPr="00D37874" w:rsidRDefault="00C349D8" w:rsidP="00462230">
      <w:pPr>
        <w:pStyle w:val="ListParagraph"/>
        <w:numPr>
          <w:ilvl w:val="1"/>
          <w:numId w:val="3"/>
        </w:numPr>
        <w:spacing w:after="0" w:line="266" w:lineRule="auto"/>
        <w:jc w:val="both"/>
        <w:rPr>
          <w:rFonts w:ascii="Century Gothic" w:hAnsi="Century Gothic"/>
        </w:rPr>
      </w:pPr>
      <w:r w:rsidRPr="00D37874">
        <w:rPr>
          <w:rFonts w:ascii="Century Gothic" w:hAnsi="Century Gothic"/>
        </w:rPr>
        <w:t>medical evidence is provided for absence immediately before or after a period of school holiday</w:t>
      </w:r>
    </w:p>
    <w:p w14:paraId="43F60B85" w14:textId="77777777" w:rsidR="00C349D8" w:rsidRPr="00D37874" w:rsidRDefault="00C349D8" w:rsidP="00462230">
      <w:pPr>
        <w:pStyle w:val="ListParagraph"/>
        <w:numPr>
          <w:ilvl w:val="1"/>
          <w:numId w:val="3"/>
        </w:numPr>
        <w:spacing w:after="0" w:line="266" w:lineRule="auto"/>
        <w:jc w:val="both"/>
        <w:rPr>
          <w:rFonts w:ascii="Century Gothic" w:hAnsi="Century Gothic"/>
        </w:rPr>
      </w:pPr>
      <w:r w:rsidRPr="00D37874">
        <w:rPr>
          <w:rFonts w:ascii="Century Gothic" w:hAnsi="Century Gothic"/>
        </w:rPr>
        <w:t xml:space="preserve">medical evidence is provided where there is a regular pattern to illness absence </w:t>
      </w:r>
    </w:p>
    <w:p w14:paraId="5124C967" w14:textId="77777777" w:rsidR="00C349D8" w:rsidRPr="00D37874" w:rsidRDefault="00C349D8" w:rsidP="00462230">
      <w:pPr>
        <w:spacing w:after="0" w:line="266" w:lineRule="auto"/>
        <w:ind w:left="0" w:firstLine="0"/>
        <w:jc w:val="both"/>
        <w:rPr>
          <w:rFonts w:ascii="Century Gothic" w:hAnsi="Century Gothic"/>
        </w:rPr>
      </w:pPr>
      <w:r w:rsidRPr="00D37874">
        <w:rPr>
          <w:rFonts w:ascii="Century Gothic" w:hAnsi="Century Gothic"/>
        </w:rPr>
        <w:t xml:space="preserve">2) </w:t>
      </w:r>
      <w:r w:rsidR="00E5621A" w:rsidRPr="00D37874">
        <w:rPr>
          <w:rFonts w:ascii="Century Gothic" w:hAnsi="Century Gothic"/>
        </w:rPr>
        <w:tab/>
      </w:r>
      <w:r w:rsidRPr="00D37874">
        <w:rPr>
          <w:rFonts w:ascii="Century Gothic" w:hAnsi="Century Gothic"/>
        </w:rPr>
        <w:t>Evidence is provided for exceptional medical appointments</w:t>
      </w:r>
    </w:p>
    <w:p w14:paraId="0B4F5754" w14:textId="77777777" w:rsidR="00AB3627" w:rsidRPr="00D37874" w:rsidRDefault="00C349D8" w:rsidP="00462230">
      <w:pPr>
        <w:spacing w:after="0" w:line="266" w:lineRule="auto"/>
        <w:jc w:val="both"/>
        <w:rPr>
          <w:rFonts w:ascii="Century Gothic" w:hAnsi="Century Gothic"/>
        </w:rPr>
      </w:pPr>
      <w:r w:rsidRPr="00D37874">
        <w:rPr>
          <w:rFonts w:ascii="Century Gothic" w:hAnsi="Century Gothic"/>
        </w:rPr>
        <w:t>3</w:t>
      </w:r>
      <w:r w:rsidR="00AB3627" w:rsidRPr="00D37874">
        <w:rPr>
          <w:rFonts w:ascii="Century Gothic" w:hAnsi="Century Gothic"/>
        </w:rPr>
        <w:t xml:space="preserve">) </w:t>
      </w:r>
      <w:r w:rsidR="00E5621A" w:rsidRPr="00D37874">
        <w:rPr>
          <w:rFonts w:ascii="Century Gothic" w:hAnsi="Century Gothic"/>
        </w:rPr>
        <w:tab/>
      </w:r>
      <w:r w:rsidR="00AB3627" w:rsidRPr="00D37874">
        <w:rPr>
          <w:rFonts w:ascii="Century Gothic" w:hAnsi="Century Gothic"/>
        </w:rPr>
        <w:t>The absence is unavoidable and exceptional</w:t>
      </w:r>
    </w:p>
    <w:p w14:paraId="7DD5DBFF" w14:textId="77777777" w:rsidR="003F6938" w:rsidRPr="00D37874" w:rsidRDefault="00C349D8" w:rsidP="00462230">
      <w:pPr>
        <w:spacing w:after="0" w:line="266" w:lineRule="auto"/>
        <w:jc w:val="both"/>
        <w:rPr>
          <w:rFonts w:ascii="Century Gothic" w:hAnsi="Century Gothic"/>
        </w:rPr>
      </w:pPr>
      <w:r w:rsidRPr="00D37874">
        <w:rPr>
          <w:rFonts w:ascii="Century Gothic" w:hAnsi="Century Gothic"/>
        </w:rPr>
        <w:t>4</w:t>
      </w:r>
      <w:r w:rsidR="00AB3627" w:rsidRPr="00D37874">
        <w:rPr>
          <w:rFonts w:ascii="Century Gothic" w:hAnsi="Century Gothic"/>
        </w:rPr>
        <w:t xml:space="preserve">) </w:t>
      </w:r>
      <w:r w:rsidR="00E5621A" w:rsidRPr="00D37874">
        <w:rPr>
          <w:rFonts w:ascii="Century Gothic" w:hAnsi="Century Gothic"/>
        </w:rPr>
        <w:tab/>
      </w:r>
      <w:r w:rsidR="00AB3627" w:rsidRPr="00D37874">
        <w:rPr>
          <w:rFonts w:ascii="Century Gothic" w:hAnsi="Century Gothic"/>
        </w:rPr>
        <w:t>A leave of absence for exceptional circumstances has been granted by the school</w:t>
      </w:r>
    </w:p>
    <w:p w14:paraId="1065C578" w14:textId="77777777" w:rsidR="003F6938" w:rsidRPr="00D37874" w:rsidRDefault="003F6938" w:rsidP="00462230">
      <w:pPr>
        <w:spacing w:after="0" w:line="266" w:lineRule="auto"/>
        <w:jc w:val="both"/>
        <w:rPr>
          <w:rFonts w:ascii="Century Gothic" w:hAnsi="Century Gothic"/>
        </w:rPr>
      </w:pPr>
    </w:p>
    <w:p w14:paraId="2B553B93" w14:textId="77777777" w:rsidR="003F6938" w:rsidRPr="00D37874" w:rsidRDefault="003F6938" w:rsidP="00462230">
      <w:pPr>
        <w:jc w:val="both"/>
        <w:rPr>
          <w:rFonts w:ascii="Century Gothic" w:hAnsi="Century Gothic"/>
        </w:rPr>
      </w:pPr>
      <w:r w:rsidRPr="00D37874">
        <w:rPr>
          <w:rFonts w:ascii="Century Gothic" w:hAnsi="Century Gothic"/>
        </w:rPr>
        <w:t xml:space="preserve">An </w:t>
      </w:r>
      <w:r w:rsidRPr="00D37874">
        <w:rPr>
          <w:rFonts w:ascii="Century Gothic" w:hAnsi="Century Gothic"/>
          <w:b/>
          <w:bCs/>
        </w:rPr>
        <w:t>unauthorised absence</w:t>
      </w:r>
      <w:r w:rsidRPr="00D37874">
        <w:rPr>
          <w:rFonts w:ascii="Century Gothic" w:hAnsi="Century Gothic"/>
        </w:rPr>
        <w:t xml:space="preserve"> is </w:t>
      </w:r>
      <w:proofErr w:type="gramStart"/>
      <w:r w:rsidRPr="00D37874">
        <w:rPr>
          <w:rFonts w:ascii="Century Gothic" w:hAnsi="Century Gothic"/>
        </w:rPr>
        <w:t>where:-</w:t>
      </w:r>
      <w:proofErr w:type="gramEnd"/>
    </w:p>
    <w:p w14:paraId="7FDB4BF8" w14:textId="77777777" w:rsidR="003F6938" w:rsidRPr="00736306" w:rsidRDefault="00E5621A" w:rsidP="00736306">
      <w:pPr>
        <w:pStyle w:val="NoSpacing"/>
        <w:rPr>
          <w:rFonts w:ascii="Century Gothic" w:hAnsi="Century Gothic"/>
        </w:rPr>
      </w:pPr>
      <w:r w:rsidRPr="00736306">
        <w:rPr>
          <w:rFonts w:ascii="Century Gothic" w:hAnsi="Century Gothic"/>
        </w:rPr>
        <w:t xml:space="preserve">1) </w:t>
      </w:r>
      <w:r w:rsidRPr="00736306">
        <w:rPr>
          <w:rFonts w:ascii="Century Gothic" w:hAnsi="Century Gothic"/>
        </w:rPr>
        <w:tab/>
        <w:t>T</w:t>
      </w:r>
      <w:r w:rsidR="003F6938" w:rsidRPr="00736306">
        <w:rPr>
          <w:rFonts w:ascii="Century Gothic" w:hAnsi="Century Gothic"/>
        </w:rPr>
        <w:t>he school considers that the pupil was well enough to attend school but did not</w:t>
      </w:r>
    </w:p>
    <w:p w14:paraId="1AFE5392" w14:textId="3E127372" w:rsidR="003F6938" w:rsidRPr="00736306" w:rsidRDefault="00E5621A" w:rsidP="00736306">
      <w:pPr>
        <w:pStyle w:val="NoSpacing"/>
        <w:rPr>
          <w:rFonts w:ascii="Century Gothic" w:hAnsi="Century Gothic"/>
        </w:rPr>
      </w:pPr>
      <w:r w:rsidRPr="00736306">
        <w:rPr>
          <w:rFonts w:ascii="Century Gothic" w:hAnsi="Century Gothic"/>
        </w:rPr>
        <w:t xml:space="preserve">2) </w:t>
      </w:r>
      <w:r w:rsidRPr="00736306">
        <w:rPr>
          <w:rFonts w:ascii="Century Gothic" w:hAnsi="Century Gothic"/>
        </w:rPr>
        <w:tab/>
        <w:t>M</w:t>
      </w:r>
      <w:r w:rsidR="003F6938" w:rsidRPr="00736306">
        <w:rPr>
          <w:rFonts w:ascii="Century Gothic" w:hAnsi="Century Gothic"/>
        </w:rPr>
        <w:t xml:space="preserve">edical evidence is not provided for an illness absence of </w:t>
      </w:r>
      <w:r w:rsidR="00C31CBC" w:rsidRPr="00736306">
        <w:rPr>
          <w:rFonts w:ascii="Century Gothic" w:hAnsi="Century Gothic"/>
        </w:rPr>
        <w:t>6</w:t>
      </w:r>
      <w:r w:rsidR="003F6938" w:rsidRPr="00736306">
        <w:rPr>
          <w:rFonts w:ascii="Century Gothic" w:hAnsi="Century Gothic"/>
        </w:rPr>
        <w:t xml:space="preserve"> days or more</w:t>
      </w:r>
      <w:r w:rsidR="00C31CBC" w:rsidRPr="00736306">
        <w:rPr>
          <w:rFonts w:ascii="Century Gothic" w:hAnsi="Century Gothic"/>
        </w:rPr>
        <w:t xml:space="preserve"> if requested</w:t>
      </w:r>
    </w:p>
    <w:p w14:paraId="29D8BFDD" w14:textId="4F2DE6F1" w:rsidR="00FC46BB" w:rsidRPr="00ED32B1" w:rsidRDefault="00E5621A" w:rsidP="00ED32B1">
      <w:pPr>
        <w:pStyle w:val="NoSpacing"/>
        <w:ind w:left="709" w:hanging="709"/>
        <w:rPr>
          <w:rFonts w:ascii="Century Gothic" w:hAnsi="Century Gothic"/>
        </w:rPr>
      </w:pPr>
      <w:r w:rsidRPr="00736306">
        <w:rPr>
          <w:rFonts w:ascii="Century Gothic" w:hAnsi="Century Gothic"/>
        </w:rPr>
        <w:t xml:space="preserve">3) </w:t>
      </w:r>
      <w:r w:rsidRPr="00736306">
        <w:rPr>
          <w:rFonts w:ascii="Century Gothic" w:hAnsi="Century Gothic"/>
        </w:rPr>
        <w:tab/>
        <w:t>M</w:t>
      </w:r>
      <w:r w:rsidR="00FC46BB" w:rsidRPr="00736306">
        <w:rPr>
          <w:rFonts w:ascii="Century Gothic" w:hAnsi="Century Gothic"/>
        </w:rPr>
        <w:t xml:space="preserve">edical evidence is not provided for a child </w:t>
      </w:r>
      <w:r w:rsidR="00883747">
        <w:rPr>
          <w:rFonts w:ascii="Century Gothic" w:hAnsi="Century Gothic"/>
        </w:rPr>
        <w:t>who has already been absent</w:t>
      </w:r>
      <w:r w:rsidR="00ED32B1">
        <w:rPr>
          <w:rFonts w:ascii="Century Gothic" w:hAnsi="Century Gothic"/>
        </w:rPr>
        <w:t xml:space="preserve"> due to illness</w:t>
      </w:r>
      <w:r w:rsidR="00883747">
        <w:rPr>
          <w:rFonts w:ascii="Century Gothic" w:hAnsi="Century Gothic"/>
        </w:rPr>
        <w:t xml:space="preserve"> from school for </w:t>
      </w:r>
      <w:r w:rsidR="00883747" w:rsidRPr="00ED32B1">
        <w:rPr>
          <w:rFonts w:ascii="Century Gothic" w:hAnsi="Century Gothic"/>
        </w:rPr>
        <w:t>6 days or more</w:t>
      </w:r>
      <w:r w:rsidR="00ED32B1" w:rsidRPr="00ED32B1">
        <w:rPr>
          <w:rFonts w:ascii="Century Gothic" w:hAnsi="Century Gothic"/>
        </w:rPr>
        <w:t xml:space="preserve"> </w:t>
      </w:r>
      <w:r w:rsidR="00ED32B1">
        <w:rPr>
          <w:rFonts w:ascii="Century Gothic" w:hAnsi="Century Gothic"/>
        </w:rPr>
        <w:t>if requested</w:t>
      </w:r>
    </w:p>
    <w:p w14:paraId="7B45411F" w14:textId="77777777" w:rsidR="00E5621A" w:rsidRPr="00736306" w:rsidRDefault="00E5621A" w:rsidP="00736306">
      <w:pPr>
        <w:pStyle w:val="NoSpacing"/>
        <w:rPr>
          <w:rFonts w:ascii="Century Gothic" w:hAnsi="Century Gothic"/>
        </w:rPr>
      </w:pPr>
      <w:r w:rsidRPr="00736306">
        <w:rPr>
          <w:rFonts w:ascii="Century Gothic" w:hAnsi="Century Gothic"/>
        </w:rPr>
        <w:t xml:space="preserve">4) </w:t>
      </w:r>
      <w:r w:rsidRPr="00736306">
        <w:rPr>
          <w:rFonts w:ascii="Century Gothic" w:hAnsi="Century Gothic"/>
        </w:rPr>
        <w:tab/>
        <w:t>M</w:t>
      </w:r>
      <w:r w:rsidR="00C349D8" w:rsidRPr="00736306">
        <w:rPr>
          <w:rFonts w:ascii="Century Gothic" w:hAnsi="Century Gothic"/>
        </w:rPr>
        <w:t xml:space="preserve">edical evidence is not provided for illness absence immediately before or after a period of </w:t>
      </w:r>
    </w:p>
    <w:p w14:paraId="2AE0392D" w14:textId="77777777" w:rsidR="00C349D8" w:rsidRPr="00736306" w:rsidRDefault="00C349D8" w:rsidP="00FB2229">
      <w:pPr>
        <w:pStyle w:val="NoSpacing"/>
        <w:ind w:left="709"/>
        <w:rPr>
          <w:rFonts w:ascii="Century Gothic" w:hAnsi="Century Gothic"/>
        </w:rPr>
      </w:pPr>
      <w:r w:rsidRPr="00736306">
        <w:rPr>
          <w:rFonts w:ascii="Century Gothic" w:hAnsi="Century Gothic"/>
        </w:rPr>
        <w:t>school</w:t>
      </w:r>
      <w:r w:rsidR="00E5621A" w:rsidRPr="00736306">
        <w:rPr>
          <w:rFonts w:ascii="Century Gothic" w:hAnsi="Century Gothic"/>
        </w:rPr>
        <w:t xml:space="preserve"> </w:t>
      </w:r>
      <w:r w:rsidRPr="00736306">
        <w:rPr>
          <w:rFonts w:ascii="Century Gothic" w:hAnsi="Century Gothic"/>
        </w:rPr>
        <w:t>holiday</w:t>
      </w:r>
    </w:p>
    <w:p w14:paraId="76FE3103" w14:textId="77777777" w:rsidR="00C349D8" w:rsidRPr="00736306" w:rsidRDefault="00E5621A" w:rsidP="00736306">
      <w:pPr>
        <w:pStyle w:val="NoSpacing"/>
        <w:rPr>
          <w:rFonts w:ascii="Century Gothic" w:hAnsi="Century Gothic"/>
        </w:rPr>
      </w:pPr>
      <w:r w:rsidRPr="00736306">
        <w:rPr>
          <w:rFonts w:ascii="Century Gothic" w:hAnsi="Century Gothic"/>
        </w:rPr>
        <w:t>5)</w:t>
      </w:r>
      <w:r w:rsidRPr="00736306">
        <w:rPr>
          <w:rFonts w:ascii="Century Gothic" w:hAnsi="Century Gothic"/>
        </w:rPr>
        <w:tab/>
        <w:t>M</w:t>
      </w:r>
      <w:r w:rsidR="00C349D8" w:rsidRPr="00736306">
        <w:rPr>
          <w:rFonts w:ascii="Century Gothic" w:hAnsi="Century Gothic"/>
        </w:rPr>
        <w:t xml:space="preserve">edical evidence is not provided where there is a regular pattern to illness absence </w:t>
      </w:r>
    </w:p>
    <w:p w14:paraId="10AB2CBD" w14:textId="77777777" w:rsidR="003F6938" w:rsidRPr="00736306" w:rsidRDefault="00E5621A" w:rsidP="00736306">
      <w:pPr>
        <w:pStyle w:val="NoSpacing"/>
        <w:rPr>
          <w:rFonts w:ascii="Century Gothic" w:hAnsi="Century Gothic"/>
        </w:rPr>
      </w:pPr>
      <w:r w:rsidRPr="00736306">
        <w:rPr>
          <w:rFonts w:ascii="Century Gothic" w:hAnsi="Century Gothic"/>
        </w:rPr>
        <w:t>6)</w:t>
      </w:r>
      <w:r w:rsidRPr="00736306">
        <w:rPr>
          <w:rFonts w:ascii="Century Gothic" w:hAnsi="Century Gothic"/>
        </w:rPr>
        <w:tab/>
        <w:t>T</w:t>
      </w:r>
      <w:r w:rsidR="003F6938" w:rsidRPr="00736306">
        <w:rPr>
          <w:rFonts w:ascii="Century Gothic" w:hAnsi="Century Gothic"/>
        </w:rPr>
        <w:t>he school considers that the absence was not unavoidable or exceptional</w:t>
      </w:r>
    </w:p>
    <w:p w14:paraId="6C65B03D" w14:textId="77A1D650" w:rsidR="00736306" w:rsidRPr="00736306" w:rsidRDefault="00E5621A" w:rsidP="00736306">
      <w:pPr>
        <w:pStyle w:val="NoSpacing"/>
        <w:rPr>
          <w:rFonts w:ascii="Century Gothic" w:hAnsi="Century Gothic"/>
        </w:rPr>
      </w:pPr>
      <w:r w:rsidRPr="00736306">
        <w:rPr>
          <w:rFonts w:ascii="Century Gothic" w:hAnsi="Century Gothic"/>
        </w:rPr>
        <w:t>7)</w:t>
      </w:r>
      <w:r w:rsidRPr="00736306">
        <w:rPr>
          <w:rFonts w:ascii="Century Gothic" w:hAnsi="Century Gothic"/>
        </w:rPr>
        <w:tab/>
        <w:t>A</w:t>
      </w:r>
      <w:r w:rsidR="003F6938" w:rsidRPr="00736306">
        <w:rPr>
          <w:rFonts w:ascii="Century Gothic" w:hAnsi="Century Gothic"/>
        </w:rPr>
        <w:t xml:space="preserve"> leave of absence request is declined but still taken (this includes holidays in term time</w:t>
      </w:r>
      <w:r w:rsidR="003E02F5" w:rsidRPr="00736306">
        <w:rPr>
          <w:rFonts w:ascii="Century Gothic" w:hAnsi="Century Gothic"/>
        </w:rPr>
        <w:t>)</w:t>
      </w:r>
    </w:p>
    <w:p w14:paraId="477B82CA" w14:textId="5215AA28" w:rsidR="00736306" w:rsidRPr="00736306" w:rsidRDefault="00736306" w:rsidP="00736306">
      <w:pPr>
        <w:pStyle w:val="NoSpacing"/>
        <w:rPr>
          <w:rFonts w:ascii="Century Gothic" w:hAnsi="Century Gothic"/>
        </w:rPr>
      </w:pPr>
      <w:r w:rsidRPr="00736306">
        <w:rPr>
          <w:rFonts w:ascii="Century Gothic" w:hAnsi="Century Gothic"/>
        </w:rPr>
        <w:t>8)</w:t>
      </w:r>
      <w:r w:rsidR="00FB2229">
        <w:rPr>
          <w:rFonts w:ascii="Century Gothic" w:hAnsi="Century Gothic"/>
        </w:rPr>
        <w:tab/>
      </w:r>
      <w:r w:rsidR="00C60621">
        <w:rPr>
          <w:rFonts w:ascii="Century Gothic" w:hAnsi="Century Gothic"/>
        </w:rPr>
        <w:t>R</w:t>
      </w:r>
      <w:r w:rsidR="00FB2229">
        <w:rPr>
          <w:rFonts w:ascii="Century Gothic" w:hAnsi="Century Gothic"/>
        </w:rPr>
        <w:t>easons for absence have been falsified</w:t>
      </w:r>
    </w:p>
    <w:p w14:paraId="3C85A8EA" w14:textId="77777777" w:rsidR="00736306" w:rsidRDefault="00736306" w:rsidP="00736306">
      <w:pPr>
        <w:pStyle w:val="NoSpacing"/>
        <w:ind w:left="0" w:firstLine="0"/>
      </w:pPr>
    </w:p>
    <w:p w14:paraId="5BF2310A" w14:textId="77C347E5" w:rsidR="006F09B4" w:rsidRPr="00925FF4" w:rsidRDefault="00925FF4" w:rsidP="00925FF4">
      <w:pPr>
        <w:pStyle w:val="Heading1"/>
        <w:ind w:hanging="2093"/>
        <w:jc w:val="both"/>
        <w:rPr>
          <w:rFonts w:ascii="Century Gothic" w:hAnsi="Century Gothic"/>
          <w:bCs/>
          <w:sz w:val="22"/>
          <w:u w:val="single"/>
        </w:rPr>
      </w:pPr>
      <w:bookmarkStart w:id="5" w:name="_Toc175736905"/>
      <w:r w:rsidRPr="00925FF4">
        <w:rPr>
          <w:rFonts w:ascii="Century Gothic" w:hAnsi="Century Gothic"/>
          <w:bCs/>
          <w:sz w:val="22"/>
          <w:u w:val="single"/>
        </w:rPr>
        <w:t>6. Absence from school due to illness</w:t>
      </w:r>
      <w:bookmarkEnd w:id="5"/>
      <w:r w:rsidR="006F09B4" w:rsidRPr="00925FF4">
        <w:rPr>
          <w:rFonts w:ascii="Century Gothic" w:hAnsi="Century Gothic"/>
          <w:bCs/>
          <w:sz w:val="22"/>
          <w:u w:val="single"/>
        </w:rPr>
        <w:t xml:space="preserve"> </w:t>
      </w:r>
    </w:p>
    <w:p w14:paraId="755023EC" w14:textId="7CFE9E39" w:rsidR="003F6938" w:rsidRPr="00D37874" w:rsidRDefault="006F09B4" w:rsidP="00462230">
      <w:pPr>
        <w:spacing w:after="0" w:line="266" w:lineRule="auto"/>
        <w:ind w:left="-6" w:right="57" w:hanging="11"/>
        <w:contextualSpacing/>
        <w:jc w:val="both"/>
        <w:rPr>
          <w:rFonts w:ascii="Century Gothic" w:hAnsi="Century Gothic"/>
          <w:color w:val="auto"/>
        </w:rPr>
      </w:pPr>
      <w:r w:rsidRPr="00D37874">
        <w:rPr>
          <w:rFonts w:ascii="Century Gothic" w:hAnsi="Century Gothic"/>
          <w:color w:val="auto"/>
        </w:rPr>
        <w:t xml:space="preserve">All pupils should attend school unless they are too ill to do so. </w:t>
      </w:r>
      <w:r w:rsidR="003F6938" w:rsidRPr="00D37874">
        <w:rPr>
          <w:rFonts w:ascii="Century Gothic" w:hAnsi="Century Gothic"/>
          <w:color w:val="auto"/>
        </w:rPr>
        <w:t>Illness may be either a physical illness or a mental health/emotional wellness issue.</w:t>
      </w:r>
      <w:r w:rsidR="003F4C70">
        <w:rPr>
          <w:rFonts w:ascii="Century Gothic" w:hAnsi="Century Gothic"/>
          <w:color w:val="auto"/>
        </w:rPr>
        <w:t xml:space="preserve"> The </w:t>
      </w:r>
      <w:r w:rsidR="003F4C70" w:rsidRPr="003F4C70">
        <w:rPr>
          <w:rFonts w:ascii="Century Gothic" w:hAnsi="Century Gothic"/>
          <w:color w:val="auto"/>
        </w:rPr>
        <w:t>school will request reasonable medical evidence in cases where they need clarification to accurately record absence in the attendance register. Only where the school has genuine and reasonable doubt about the authenticity of the illness should medical evidence be requested to support the absence.</w:t>
      </w:r>
    </w:p>
    <w:p w14:paraId="1E7F0607" w14:textId="77777777" w:rsidR="003F6938" w:rsidRPr="00D37874" w:rsidRDefault="003F6938" w:rsidP="00462230">
      <w:pPr>
        <w:spacing w:after="0" w:line="266" w:lineRule="auto"/>
        <w:ind w:left="-6" w:right="57" w:hanging="11"/>
        <w:contextualSpacing/>
        <w:jc w:val="both"/>
        <w:rPr>
          <w:rFonts w:ascii="Century Gothic" w:hAnsi="Century Gothic"/>
          <w:color w:val="auto"/>
        </w:rPr>
      </w:pPr>
    </w:p>
    <w:p w14:paraId="0A170699" w14:textId="5B1D1B32" w:rsidR="004C0263" w:rsidRPr="00D37874" w:rsidRDefault="006F09B4" w:rsidP="00462230">
      <w:pPr>
        <w:spacing w:after="0" w:line="266" w:lineRule="auto"/>
        <w:ind w:left="-6" w:right="57" w:hanging="11"/>
        <w:contextualSpacing/>
        <w:jc w:val="both"/>
        <w:rPr>
          <w:rFonts w:ascii="Century Gothic" w:hAnsi="Century Gothic"/>
          <w:color w:val="auto"/>
          <w:shd w:val="clear" w:color="auto" w:fill="FFFFFF"/>
        </w:rPr>
      </w:pPr>
      <w:r w:rsidRPr="00D37874">
        <w:rPr>
          <w:rFonts w:ascii="Century Gothic" w:hAnsi="Century Gothic"/>
          <w:color w:val="auto"/>
        </w:rPr>
        <w:t>H</w:t>
      </w:r>
      <w:r w:rsidRPr="00D37874">
        <w:rPr>
          <w:rFonts w:ascii="Century Gothic" w:hAnsi="Century Gothic"/>
          <w:color w:val="auto"/>
          <w:shd w:val="clear" w:color="auto" w:fill="FFFFFF"/>
        </w:rPr>
        <w:t>owever, illnesses may not mean a child cannot attend school.</w:t>
      </w:r>
      <w:r w:rsidR="004C0263" w:rsidRPr="00D37874">
        <w:rPr>
          <w:rFonts w:ascii="Century Gothic" w:hAnsi="Century Gothic"/>
          <w:color w:val="auto"/>
          <w:shd w:val="clear" w:color="auto" w:fill="FFFFFF"/>
        </w:rPr>
        <w:t xml:space="preserve"> Schools and parents are asked to refer to the UK Health </w:t>
      </w:r>
      <w:r w:rsidR="00C60621">
        <w:rPr>
          <w:rFonts w:ascii="Century Gothic" w:hAnsi="Century Gothic"/>
          <w:color w:val="auto"/>
          <w:shd w:val="clear" w:color="auto" w:fill="FFFFFF"/>
        </w:rPr>
        <w:t>Security Agency g</w:t>
      </w:r>
      <w:r w:rsidR="004C0263" w:rsidRPr="00D37874">
        <w:rPr>
          <w:rFonts w:ascii="Century Gothic" w:hAnsi="Century Gothic"/>
          <w:color w:val="auto"/>
          <w:shd w:val="clear" w:color="auto" w:fill="FFFFFF"/>
        </w:rPr>
        <w:t xml:space="preserve">uidance </w:t>
      </w:r>
      <w:hyperlink r:id="rId24" w:history="1">
        <w:r w:rsidR="004C0263" w:rsidRPr="00D37874">
          <w:rPr>
            <w:rStyle w:val="Hyperlink"/>
            <w:rFonts w:ascii="Century Gothic" w:hAnsi="Century Gothic"/>
            <w:b/>
            <w:color w:val="DC4405"/>
            <w:shd w:val="clear" w:color="auto" w:fill="FFFFFF"/>
          </w:rPr>
          <w:t>‘How long should you keep your child off school’</w:t>
        </w:r>
      </w:hyperlink>
      <w:r w:rsidR="004C0263" w:rsidRPr="00D37874">
        <w:rPr>
          <w:rFonts w:ascii="Century Gothic" w:hAnsi="Century Gothic"/>
          <w:color w:val="auto"/>
          <w:shd w:val="clear" w:color="auto" w:fill="FFFFFF"/>
        </w:rPr>
        <w:t xml:space="preserve"> (</w:t>
      </w:r>
      <w:r w:rsidR="001A6093" w:rsidRPr="00D37874">
        <w:rPr>
          <w:rFonts w:ascii="Century Gothic" w:hAnsi="Century Gothic"/>
          <w:b/>
          <w:color w:val="auto"/>
          <w:shd w:val="clear" w:color="auto" w:fill="FFFFFF"/>
        </w:rPr>
        <w:t>A</w:t>
      </w:r>
      <w:r w:rsidR="004C0263" w:rsidRPr="00D37874">
        <w:rPr>
          <w:rFonts w:ascii="Century Gothic" w:hAnsi="Century Gothic"/>
          <w:b/>
          <w:color w:val="auto"/>
          <w:shd w:val="clear" w:color="auto" w:fill="FFFFFF"/>
        </w:rPr>
        <w:t xml:space="preserve">ppendix </w:t>
      </w:r>
      <w:r w:rsidR="001A6093" w:rsidRPr="00D37874">
        <w:rPr>
          <w:rFonts w:ascii="Century Gothic" w:hAnsi="Century Gothic"/>
          <w:b/>
          <w:color w:val="auto"/>
          <w:shd w:val="clear" w:color="auto" w:fill="FFFFFF"/>
        </w:rPr>
        <w:t>C</w:t>
      </w:r>
      <w:r w:rsidR="004C0263" w:rsidRPr="00D37874">
        <w:rPr>
          <w:rFonts w:ascii="Century Gothic" w:hAnsi="Century Gothic"/>
          <w:color w:val="auto"/>
          <w:shd w:val="clear" w:color="auto" w:fill="FFFFFF"/>
        </w:rPr>
        <w:t>)</w:t>
      </w:r>
    </w:p>
    <w:p w14:paraId="3064DD12" w14:textId="77777777" w:rsidR="004C0263" w:rsidRPr="00D37874" w:rsidRDefault="004C0263" w:rsidP="00462230">
      <w:pPr>
        <w:spacing w:after="0" w:line="266" w:lineRule="auto"/>
        <w:ind w:left="-6" w:right="57" w:hanging="11"/>
        <w:contextualSpacing/>
        <w:jc w:val="both"/>
        <w:rPr>
          <w:rFonts w:ascii="Century Gothic" w:hAnsi="Century Gothic"/>
          <w:color w:val="auto"/>
          <w:shd w:val="clear" w:color="auto" w:fill="FFFFFF"/>
        </w:rPr>
      </w:pPr>
    </w:p>
    <w:p w14:paraId="2881CBF0" w14:textId="49CE490F" w:rsidR="006F09B4" w:rsidRPr="00D37874" w:rsidRDefault="006F09B4" w:rsidP="00462230">
      <w:pPr>
        <w:spacing w:after="0" w:line="266" w:lineRule="auto"/>
        <w:ind w:left="-6" w:right="57" w:hanging="11"/>
        <w:contextualSpacing/>
        <w:jc w:val="both"/>
        <w:rPr>
          <w:rFonts w:ascii="Century Gothic" w:hAnsi="Century Gothic"/>
          <w:color w:val="auto"/>
          <w:shd w:val="clear" w:color="auto" w:fill="FFFFFF"/>
        </w:rPr>
      </w:pPr>
      <w:r w:rsidRPr="00D37874">
        <w:rPr>
          <w:rFonts w:ascii="Century Gothic" w:hAnsi="Century Gothic"/>
          <w:color w:val="auto"/>
          <w:shd w:val="clear" w:color="auto" w:fill="FFFFFF"/>
        </w:rPr>
        <w:t xml:space="preserve">Where a child requires medication throughout the school day to enable them to attend school parents/carers should liaise with the school who may make suitable arrangements in line with the school’s </w:t>
      </w:r>
      <w:r w:rsidR="00E5621A" w:rsidRPr="00E4699E">
        <w:rPr>
          <w:rFonts w:ascii="Century Gothic" w:hAnsi="Century Gothic"/>
          <w:color w:val="auto"/>
          <w:shd w:val="clear" w:color="auto" w:fill="FFFFFF"/>
        </w:rPr>
        <w:lastRenderedPageBreak/>
        <w:t>Supporting Pupils with Medical Conditions Policy</w:t>
      </w:r>
      <w:bookmarkStart w:id="6" w:name="_Hlk127779662"/>
      <w:r w:rsidR="00F40522">
        <w:rPr>
          <w:rFonts w:ascii="Century Gothic" w:hAnsi="Century Gothic"/>
          <w:b/>
          <w:color w:val="auto"/>
          <w:shd w:val="clear" w:color="auto" w:fill="FFFFFF"/>
        </w:rPr>
        <w:t>.</w:t>
      </w:r>
      <w:r w:rsidR="00F40522" w:rsidRPr="00D37874">
        <w:rPr>
          <w:rFonts w:ascii="Century Gothic" w:hAnsi="Century Gothic"/>
          <w:b/>
          <w:color w:val="auto"/>
          <w:shd w:val="clear" w:color="auto" w:fill="FFFFFF"/>
        </w:rPr>
        <w:t xml:space="preserve"> </w:t>
      </w:r>
      <w:r w:rsidR="00F40522" w:rsidRPr="00F40522">
        <w:rPr>
          <w:rFonts w:ascii="Century Gothic" w:hAnsi="Century Gothic"/>
          <w:bCs/>
          <w:color w:val="auto"/>
          <w:shd w:val="clear" w:color="auto" w:fill="FFFFFF"/>
        </w:rPr>
        <w:t>If</w:t>
      </w:r>
      <w:r w:rsidRPr="00D37874">
        <w:rPr>
          <w:rFonts w:ascii="Century Gothic" w:hAnsi="Century Gothic"/>
          <w:color w:val="auto"/>
          <w:shd w:val="clear" w:color="auto" w:fill="FFFFFF"/>
        </w:rPr>
        <w:t xml:space="preserve"> there are circumstances </w:t>
      </w:r>
      <w:r w:rsidR="00C17682" w:rsidRPr="00D37874">
        <w:rPr>
          <w:rFonts w:ascii="Century Gothic" w:hAnsi="Century Gothic"/>
          <w:color w:val="auto"/>
          <w:shd w:val="clear" w:color="auto" w:fill="FFFFFF"/>
        </w:rPr>
        <w:t xml:space="preserve">affecting </w:t>
      </w:r>
      <w:r w:rsidRPr="00D37874">
        <w:rPr>
          <w:rFonts w:ascii="Century Gothic" w:hAnsi="Century Gothic"/>
          <w:color w:val="auto"/>
          <w:shd w:val="clear" w:color="auto" w:fill="FFFFFF"/>
        </w:rPr>
        <w:t>a child’s health and ability to attend school parents</w:t>
      </w:r>
      <w:bookmarkEnd w:id="6"/>
      <w:r w:rsidRPr="00D37874">
        <w:rPr>
          <w:rFonts w:ascii="Century Gothic" w:hAnsi="Century Gothic"/>
          <w:color w:val="auto"/>
          <w:shd w:val="clear" w:color="auto" w:fill="FFFFFF"/>
        </w:rPr>
        <w:t xml:space="preserve">/carers should again liaise with the school so that reasonable adaptations can be made (For example, in hay fever seasons it is not necessary to keep a child at home when school may be able to make adaptions). </w:t>
      </w:r>
    </w:p>
    <w:p w14:paraId="16798C35" w14:textId="77777777" w:rsidR="006F09B4" w:rsidRPr="00D37874" w:rsidRDefault="006F09B4" w:rsidP="00462230">
      <w:pPr>
        <w:spacing w:after="0" w:line="266" w:lineRule="auto"/>
        <w:ind w:left="-6" w:right="57" w:hanging="11"/>
        <w:contextualSpacing/>
        <w:jc w:val="both"/>
        <w:rPr>
          <w:rFonts w:ascii="Century Gothic" w:hAnsi="Century Gothic"/>
          <w:color w:val="auto"/>
          <w:shd w:val="clear" w:color="auto" w:fill="FFFFFF"/>
        </w:rPr>
      </w:pPr>
    </w:p>
    <w:p w14:paraId="6CDFBEC3" w14:textId="77777777" w:rsidR="00AA38F0" w:rsidRDefault="006F09B4" w:rsidP="00462230">
      <w:pPr>
        <w:spacing w:after="0" w:line="266" w:lineRule="auto"/>
        <w:ind w:left="-6" w:right="57" w:hanging="11"/>
        <w:contextualSpacing/>
        <w:jc w:val="both"/>
        <w:rPr>
          <w:rFonts w:ascii="Century Gothic" w:hAnsi="Century Gothic"/>
          <w:color w:val="auto"/>
          <w:shd w:val="clear" w:color="auto" w:fill="FFFFFF"/>
        </w:rPr>
      </w:pPr>
      <w:r w:rsidRPr="00D37874">
        <w:rPr>
          <w:rFonts w:ascii="Century Gothic" w:hAnsi="Century Gothic"/>
          <w:color w:val="auto"/>
          <w:shd w:val="clear" w:color="auto" w:fill="FFFFFF"/>
        </w:rPr>
        <w:t xml:space="preserve">Where a pupil has significant health or medical needs schools may develop a personalised ‘Health Care Plan’ which it will implement to ensure that the pupil continues to have excellent school attendance. </w:t>
      </w:r>
    </w:p>
    <w:p w14:paraId="272444E8" w14:textId="77777777" w:rsidR="00AA38F0" w:rsidRDefault="00AA38F0" w:rsidP="00462230">
      <w:pPr>
        <w:spacing w:after="0" w:line="266" w:lineRule="auto"/>
        <w:ind w:left="-6" w:right="57" w:hanging="11"/>
        <w:contextualSpacing/>
        <w:jc w:val="both"/>
        <w:rPr>
          <w:rFonts w:ascii="Century Gothic" w:hAnsi="Century Gothic"/>
          <w:color w:val="auto"/>
          <w:shd w:val="clear" w:color="auto" w:fill="FFFFFF"/>
        </w:rPr>
      </w:pPr>
    </w:p>
    <w:p w14:paraId="500494CF" w14:textId="7C519EC3" w:rsidR="006F09B4" w:rsidRPr="00D37874" w:rsidRDefault="008C15D6" w:rsidP="00462230">
      <w:pPr>
        <w:spacing w:after="0" w:line="266" w:lineRule="auto"/>
        <w:ind w:left="-6" w:right="57" w:hanging="11"/>
        <w:contextualSpacing/>
        <w:jc w:val="both"/>
        <w:rPr>
          <w:rFonts w:ascii="Century Gothic" w:hAnsi="Century Gothic"/>
          <w:color w:val="auto"/>
          <w:shd w:val="clear" w:color="auto" w:fill="FFFFFF"/>
        </w:rPr>
      </w:pPr>
      <w:r w:rsidRPr="008C15D6">
        <w:rPr>
          <w:rFonts w:ascii="Century Gothic" w:hAnsi="Century Gothic"/>
          <w:color w:val="auto"/>
          <w:shd w:val="clear" w:color="auto" w:fill="FFFFFF"/>
        </w:rPr>
        <w:t xml:space="preserve">Schools encourage parents to notify them on the first and every day the child is unable to attend due to illness. Schools record absences as authorised where pupils cannot attend due to illness (both physical and mental health related). </w:t>
      </w:r>
      <w:r w:rsidR="006F09B4" w:rsidRPr="00D37874">
        <w:rPr>
          <w:rFonts w:ascii="Century Gothic" w:hAnsi="Century Gothic"/>
          <w:color w:val="auto"/>
          <w:shd w:val="clear" w:color="auto" w:fill="FFFFFF"/>
        </w:rPr>
        <w:t xml:space="preserve"> </w:t>
      </w:r>
    </w:p>
    <w:p w14:paraId="5ACDB4F2" w14:textId="77777777" w:rsidR="006F09B4" w:rsidRPr="00D37874" w:rsidRDefault="006F09B4" w:rsidP="00462230">
      <w:pPr>
        <w:spacing w:after="0" w:line="266" w:lineRule="auto"/>
        <w:ind w:left="-6" w:right="57" w:hanging="11"/>
        <w:contextualSpacing/>
        <w:jc w:val="both"/>
        <w:rPr>
          <w:rFonts w:ascii="Century Gothic" w:hAnsi="Century Gothic"/>
          <w:color w:val="auto"/>
          <w:shd w:val="clear" w:color="auto" w:fill="FFFFFF"/>
        </w:rPr>
      </w:pPr>
    </w:p>
    <w:p w14:paraId="20A38966" w14:textId="77777777" w:rsidR="006F09B4" w:rsidRPr="00D37874" w:rsidRDefault="006F09B4" w:rsidP="00462230">
      <w:pPr>
        <w:ind w:left="-5" w:right="59"/>
        <w:jc w:val="both"/>
        <w:rPr>
          <w:rFonts w:ascii="Century Gothic" w:hAnsi="Century Gothic"/>
          <w:color w:val="auto"/>
        </w:rPr>
      </w:pPr>
      <w:r w:rsidRPr="00D37874">
        <w:rPr>
          <w:rFonts w:ascii="Century Gothic" w:hAnsi="Century Gothic"/>
          <w:color w:val="auto"/>
        </w:rPr>
        <w:t xml:space="preserve">Schools should authorise absences due to illness unless they have genuine cause for concern about the veracity of an illness. If the authenticity of illness is in doubt, schools can request parents to provide medical evidence to support illness. Schools can record the absence as unauthorised if not satisfied of the authenticity of the illness but should advise parents of their intention. </w:t>
      </w:r>
    </w:p>
    <w:p w14:paraId="310E1B42" w14:textId="7FD3AAD2" w:rsidR="006F09B4" w:rsidRPr="00D37874" w:rsidRDefault="006F09B4" w:rsidP="00462230">
      <w:pPr>
        <w:ind w:left="-5" w:right="59"/>
        <w:jc w:val="both"/>
        <w:rPr>
          <w:rFonts w:ascii="Century Gothic" w:hAnsi="Century Gothic"/>
          <w:color w:val="auto"/>
        </w:rPr>
      </w:pPr>
      <w:r w:rsidRPr="00D37874">
        <w:rPr>
          <w:rFonts w:ascii="Century Gothic" w:hAnsi="Century Gothic"/>
          <w:color w:val="auto"/>
        </w:rPr>
        <w:t>Medical evidence can take the form of prescriptions, appointment cards, etc. rather than doctors’ notes.</w:t>
      </w:r>
      <w:r w:rsidR="00022CF7">
        <w:rPr>
          <w:rFonts w:ascii="Century Gothic" w:hAnsi="Century Gothic"/>
          <w:color w:val="auto"/>
        </w:rPr>
        <w:t xml:space="preserve">  </w:t>
      </w:r>
      <w:r w:rsidR="00022CF7" w:rsidRPr="00022CF7">
        <w:rPr>
          <w:rFonts w:ascii="Century Gothic" w:hAnsi="Century Gothic"/>
          <w:color w:val="auto"/>
        </w:rPr>
        <w:t>The school does not expect parents to ask the GP for a fit note. Where a consultant is involved in supporting the child any correspondence from them could be provided. All pupils should return to school as soon as they are well enough.</w:t>
      </w:r>
    </w:p>
    <w:p w14:paraId="0538810E" w14:textId="77777777" w:rsidR="003F6938" w:rsidRPr="00D37874" w:rsidRDefault="006F09B4" w:rsidP="00462230">
      <w:pPr>
        <w:ind w:left="0" w:right="59" w:firstLine="0"/>
        <w:contextualSpacing/>
        <w:jc w:val="both"/>
        <w:rPr>
          <w:rFonts w:ascii="Century Gothic" w:hAnsi="Century Gothic"/>
          <w:color w:val="auto"/>
          <w:shd w:val="clear" w:color="auto" w:fill="FFFFFF"/>
        </w:rPr>
      </w:pPr>
      <w:r w:rsidRPr="00D37874">
        <w:rPr>
          <w:rFonts w:ascii="Century Gothic" w:hAnsi="Century Gothic"/>
          <w:color w:val="auto"/>
        </w:rPr>
        <w:t xml:space="preserve">All </w:t>
      </w:r>
      <w:r w:rsidRPr="00D37874">
        <w:rPr>
          <w:rFonts w:ascii="Century Gothic" w:hAnsi="Century Gothic"/>
          <w:color w:val="auto"/>
          <w:shd w:val="clear" w:color="auto" w:fill="FFFFFF"/>
        </w:rPr>
        <w:t xml:space="preserve">pupils should return to school as soon as they are well enough. </w:t>
      </w:r>
    </w:p>
    <w:p w14:paraId="63BBB3E6" w14:textId="77777777" w:rsidR="000A28F1" w:rsidRPr="00D37874" w:rsidRDefault="000A28F1" w:rsidP="00462230">
      <w:pPr>
        <w:ind w:left="0" w:right="59" w:firstLine="0"/>
        <w:contextualSpacing/>
        <w:jc w:val="both"/>
        <w:rPr>
          <w:rFonts w:ascii="Century Gothic" w:hAnsi="Century Gothic"/>
          <w:b/>
          <w:bCs/>
          <w:color w:val="auto"/>
          <w:shd w:val="clear" w:color="auto" w:fill="FFFFFF"/>
        </w:rPr>
      </w:pPr>
    </w:p>
    <w:p w14:paraId="32F17923" w14:textId="1146A50B" w:rsidR="000A28F1" w:rsidRPr="00D37874" w:rsidRDefault="00FB0325" w:rsidP="00462230">
      <w:pPr>
        <w:ind w:left="0" w:right="59" w:firstLine="0"/>
        <w:contextualSpacing/>
        <w:jc w:val="both"/>
        <w:rPr>
          <w:rFonts w:ascii="Century Gothic" w:hAnsi="Century Gothic"/>
          <w:b/>
          <w:bCs/>
          <w:color w:val="auto"/>
          <w:shd w:val="clear" w:color="auto" w:fill="FFFFFF"/>
        </w:rPr>
      </w:pPr>
      <w:r>
        <w:rPr>
          <w:rFonts w:ascii="Century Gothic" w:hAnsi="Century Gothic"/>
          <w:b/>
          <w:bCs/>
          <w:color w:val="auto"/>
          <w:shd w:val="clear" w:color="auto" w:fill="FFFFFF"/>
        </w:rPr>
        <w:t>6</w:t>
      </w:r>
      <w:r w:rsidR="000A28F1" w:rsidRPr="00D37874">
        <w:rPr>
          <w:rFonts w:ascii="Century Gothic" w:hAnsi="Century Gothic"/>
          <w:b/>
          <w:bCs/>
          <w:color w:val="auto"/>
          <w:shd w:val="clear" w:color="auto" w:fill="FFFFFF"/>
        </w:rPr>
        <w:t xml:space="preserve">.1 Pupils </w:t>
      </w:r>
      <w:r w:rsidR="00327241">
        <w:rPr>
          <w:rFonts w:ascii="Century Gothic" w:hAnsi="Century Gothic"/>
          <w:b/>
          <w:bCs/>
          <w:color w:val="auto"/>
          <w:shd w:val="clear" w:color="auto" w:fill="FFFFFF"/>
        </w:rPr>
        <w:t xml:space="preserve">who are </w:t>
      </w:r>
      <w:r w:rsidR="000A28F1" w:rsidRPr="00D37874">
        <w:rPr>
          <w:rFonts w:ascii="Century Gothic" w:hAnsi="Century Gothic"/>
          <w:b/>
          <w:bCs/>
          <w:color w:val="auto"/>
          <w:shd w:val="clear" w:color="auto" w:fill="FFFFFF"/>
        </w:rPr>
        <w:t xml:space="preserve">too ill to attend </w:t>
      </w:r>
      <w:r w:rsidR="00327241">
        <w:rPr>
          <w:rFonts w:ascii="Century Gothic" w:hAnsi="Century Gothic"/>
          <w:b/>
          <w:bCs/>
          <w:color w:val="auto"/>
          <w:shd w:val="clear" w:color="auto" w:fill="FFFFFF"/>
        </w:rPr>
        <w:t>school</w:t>
      </w:r>
    </w:p>
    <w:p w14:paraId="74C113D8" w14:textId="0DA39DE6" w:rsidR="006F09B4" w:rsidRPr="00897193" w:rsidRDefault="00897193" w:rsidP="00462230">
      <w:pPr>
        <w:ind w:left="0" w:right="59" w:firstLine="0"/>
        <w:contextualSpacing/>
        <w:jc w:val="both"/>
        <w:rPr>
          <w:rFonts w:ascii="Century Gothic" w:hAnsi="Century Gothic"/>
          <w:b/>
          <w:bCs/>
          <w:color w:val="auto"/>
          <w:shd w:val="clear" w:color="auto" w:fill="FFFFFF"/>
        </w:rPr>
      </w:pPr>
      <w:r w:rsidRPr="00897193">
        <w:rPr>
          <w:rFonts w:ascii="Century Gothic" w:eastAsiaTheme="minorHAnsi" w:hAnsi="Century Gothic" w:cs="Arial"/>
          <w:lang w:eastAsia="en-US"/>
        </w:rPr>
        <w:t xml:space="preserve">Pupils with long term illness or other health needs may need additional support to continue education, such as alternative provision arranged by the local authority. Local authorities are responsible for arranging suitable education for children of compulsory school age who, because of health reasons, would otherwise not receive suitable education. This applies </w:t>
      </w:r>
      <w:proofErr w:type="gramStart"/>
      <w:r w:rsidRPr="00897193">
        <w:rPr>
          <w:rFonts w:ascii="Century Gothic" w:eastAsiaTheme="minorHAnsi" w:hAnsi="Century Gothic" w:cs="Arial"/>
          <w:lang w:eastAsia="en-US"/>
        </w:rPr>
        <w:t>whether or not</w:t>
      </w:r>
      <w:proofErr w:type="gramEnd"/>
      <w:r w:rsidRPr="00897193">
        <w:rPr>
          <w:rFonts w:ascii="Century Gothic" w:eastAsiaTheme="minorHAnsi" w:hAnsi="Century Gothic" w:cs="Arial"/>
          <w:lang w:eastAsia="en-US"/>
        </w:rPr>
        <w:t xml:space="preserve"> the child is registered at a school and whatever type of school they attend. The education must be full-time or as close to full-time as the child’s health allows. DfE’s statutory guidance on ensuring a good education for children who cannot attend school because of health needs sets out that local authorities should provide education as soon as </w:t>
      </w:r>
      <w:proofErr w:type="gramStart"/>
      <w:r w:rsidRPr="00897193">
        <w:rPr>
          <w:rFonts w:ascii="Century Gothic" w:eastAsiaTheme="minorHAnsi" w:hAnsi="Century Gothic" w:cs="Arial"/>
          <w:lang w:eastAsia="en-US"/>
        </w:rPr>
        <w:t>it is clear that the</w:t>
      </w:r>
      <w:proofErr w:type="gramEnd"/>
      <w:r w:rsidRPr="00897193">
        <w:rPr>
          <w:rFonts w:ascii="Century Gothic" w:eastAsiaTheme="minorHAnsi" w:hAnsi="Century Gothic" w:cs="Arial"/>
          <w:lang w:eastAsia="en-US"/>
        </w:rPr>
        <w:t xml:space="preserve"> child will be away from school for 15 days or more, whether consecutive or cumulative. Local authorities should have a named officer responsible for the education of children with additional health needs. </w:t>
      </w:r>
    </w:p>
    <w:p w14:paraId="1A76C656" w14:textId="19AA0492" w:rsidR="006F09B4" w:rsidRPr="00925FF4" w:rsidRDefault="00925FF4" w:rsidP="00925FF4">
      <w:pPr>
        <w:pStyle w:val="Heading1"/>
        <w:ind w:hanging="2093"/>
        <w:jc w:val="both"/>
        <w:rPr>
          <w:rFonts w:ascii="Century Gothic" w:hAnsi="Century Gothic"/>
          <w:bCs/>
          <w:sz w:val="22"/>
          <w:u w:val="single"/>
        </w:rPr>
      </w:pPr>
      <w:bookmarkStart w:id="7" w:name="_Toc175736906"/>
      <w:r w:rsidRPr="00925FF4">
        <w:rPr>
          <w:rFonts w:ascii="Century Gothic" w:hAnsi="Century Gothic"/>
          <w:bCs/>
          <w:sz w:val="22"/>
          <w:u w:val="single"/>
        </w:rPr>
        <w:t>7.</w:t>
      </w:r>
      <w:r w:rsidR="00AB3627" w:rsidRPr="00925FF4">
        <w:rPr>
          <w:rFonts w:ascii="Century Gothic" w:hAnsi="Century Gothic"/>
          <w:bCs/>
          <w:sz w:val="22"/>
          <w:u w:val="single"/>
        </w:rPr>
        <w:t xml:space="preserve"> Other absences</w:t>
      </w:r>
      <w:r w:rsidR="00897193">
        <w:rPr>
          <w:rFonts w:ascii="Century Gothic" w:hAnsi="Century Gothic"/>
          <w:bCs/>
          <w:sz w:val="22"/>
          <w:u w:val="single"/>
        </w:rPr>
        <w:t xml:space="preserve"> from school</w:t>
      </w:r>
      <w:bookmarkEnd w:id="7"/>
    </w:p>
    <w:p w14:paraId="59A38025" w14:textId="77777777" w:rsidR="003E1A10" w:rsidRPr="00D37874" w:rsidRDefault="00AB3627" w:rsidP="00462230">
      <w:pPr>
        <w:spacing w:after="0" w:line="266" w:lineRule="auto"/>
        <w:ind w:left="0" w:right="57" w:firstLine="0"/>
        <w:contextualSpacing/>
        <w:jc w:val="both"/>
        <w:rPr>
          <w:rFonts w:ascii="Century Gothic" w:hAnsi="Century Gothic"/>
          <w:color w:val="auto"/>
          <w:shd w:val="clear" w:color="auto" w:fill="FFFFFF"/>
        </w:rPr>
      </w:pPr>
      <w:r w:rsidRPr="00D37874">
        <w:rPr>
          <w:rFonts w:ascii="Century Gothic" w:hAnsi="Century Gothic"/>
          <w:color w:val="auto"/>
          <w:shd w:val="clear" w:color="auto" w:fill="FFFFFF"/>
        </w:rPr>
        <w:t xml:space="preserve">There are very few circumstances where </w:t>
      </w:r>
      <w:r w:rsidR="003E1A10" w:rsidRPr="00D37874">
        <w:rPr>
          <w:rFonts w:ascii="Century Gothic" w:hAnsi="Century Gothic"/>
          <w:color w:val="auto"/>
          <w:shd w:val="clear" w:color="auto" w:fill="FFFFFF"/>
        </w:rPr>
        <w:t xml:space="preserve">other </w:t>
      </w:r>
      <w:r w:rsidRPr="00D37874">
        <w:rPr>
          <w:rFonts w:ascii="Century Gothic" w:hAnsi="Century Gothic"/>
          <w:color w:val="auto"/>
          <w:shd w:val="clear" w:color="auto" w:fill="FFFFFF"/>
        </w:rPr>
        <w:t>absence from school will be authorised.</w:t>
      </w:r>
    </w:p>
    <w:p w14:paraId="70780067" w14:textId="77777777" w:rsidR="003E1A10" w:rsidRPr="00D37874" w:rsidRDefault="003E1A10" w:rsidP="00462230">
      <w:pPr>
        <w:spacing w:after="0" w:line="266" w:lineRule="auto"/>
        <w:ind w:left="0" w:right="57" w:firstLine="0"/>
        <w:contextualSpacing/>
        <w:jc w:val="both"/>
        <w:rPr>
          <w:rFonts w:ascii="Century Gothic" w:hAnsi="Century Gothic"/>
          <w:b/>
          <w:bCs/>
          <w:color w:val="auto"/>
          <w:shd w:val="clear" w:color="auto" w:fill="FFFFFF"/>
        </w:rPr>
      </w:pPr>
    </w:p>
    <w:p w14:paraId="46B45E03" w14:textId="767AD65F" w:rsidR="003E1A10" w:rsidRPr="00D37874" w:rsidRDefault="00FB0325" w:rsidP="00462230">
      <w:pPr>
        <w:spacing w:after="0" w:line="266" w:lineRule="auto"/>
        <w:ind w:left="0" w:right="57" w:firstLine="0"/>
        <w:contextualSpacing/>
        <w:jc w:val="both"/>
        <w:rPr>
          <w:rFonts w:ascii="Century Gothic" w:hAnsi="Century Gothic"/>
          <w:color w:val="auto"/>
          <w:shd w:val="clear" w:color="auto" w:fill="FFFFFF"/>
        </w:rPr>
      </w:pPr>
      <w:r>
        <w:rPr>
          <w:rFonts w:ascii="Century Gothic" w:hAnsi="Century Gothic"/>
          <w:b/>
          <w:bCs/>
          <w:color w:val="auto"/>
          <w:shd w:val="clear" w:color="auto" w:fill="FFFFFF"/>
        </w:rPr>
        <w:t>7.1</w:t>
      </w:r>
      <w:r w:rsidR="003E1A10" w:rsidRPr="00D37874">
        <w:rPr>
          <w:rFonts w:ascii="Century Gothic" w:hAnsi="Century Gothic"/>
          <w:b/>
          <w:bCs/>
          <w:color w:val="auto"/>
          <w:shd w:val="clear" w:color="auto" w:fill="FFFFFF"/>
        </w:rPr>
        <w:t xml:space="preserve">.1 Medical Appointments </w:t>
      </w:r>
      <w:r w:rsidR="00F86C5E">
        <w:rPr>
          <w:rFonts w:ascii="Century Gothic" w:hAnsi="Century Gothic"/>
          <w:color w:val="auto"/>
          <w:shd w:val="clear" w:color="auto" w:fill="FFFFFF"/>
        </w:rPr>
        <w:t>Schools encouraged p</w:t>
      </w:r>
      <w:r w:rsidR="003E1A10" w:rsidRPr="00D37874">
        <w:rPr>
          <w:rFonts w:ascii="Century Gothic" w:hAnsi="Century Gothic"/>
          <w:color w:val="auto"/>
          <w:shd w:val="clear" w:color="auto" w:fill="FFFFFF"/>
        </w:rPr>
        <w:t xml:space="preserve">arents and carers </w:t>
      </w:r>
      <w:r w:rsidR="00CC2CE5">
        <w:rPr>
          <w:rFonts w:ascii="Century Gothic" w:hAnsi="Century Gothic"/>
          <w:color w:val="auto"/>
          <w:shd w:val="clear" w:color="auto" w:fill="FFFFFF"/>
        </w:rPr>
        <w:t>w</w:t>
      </w:r>
      <w:r w:rsidR="00E5621A" w:rsidRPr="00D37874">
        <w:rPr>
          <w:rFonts w:ascii="Century Gothic" w:hAnsi="Century Gothic"/>
          <w:color w:val="auto"/>
          <w:shd w:val="clear" w:color="auto" w:fill="FFFFFF"/>
        </w:rPr>
        <w:t>here possible</w:t>
      </w:r>
      <w:r w:rsidR="003E1A10" w:rsidRPr="00D37874">
        <w:rPr>
          <w:rFonts w:ascii="Century Gothic" w:hAnsi="Century Gothic"/>
          <w:color w:val="auto"/>
          <w:shd w:val="clear" w:color="auto" w:fill="FFFFFF"/>
        </w:rPr>
        <w:t xml:space="preserve"> to make routine medical, dental and opticians outside the school day.</w:t>
      </w:r>
      <w:r w:rsidR="00F27FDB">
        <w:rPr>
          <w:rFonts w:ascii="Century Gothic" w:hAnsi="Century Gothic"/>
          <w:color w:val="auto"/>
          <w:shd w:val="clear" w:color="auto" w:fill="FFFFFF"/>
        </w:rPr>
        <w:t xml:space="preserve">  </w:t>
      </w:r>
      <w:r w:rsidR="00F27FDB" w:rsidRPr="00F27FDB">
        <w:rPr>
          <w:rFonts w:ascii="Century Gothic" w:hAnsi="Century Gothic"/>
          <w:color w:val="auto"/>
          <w:shd w:val="clear" w:color="auto" w:fill="FFFFFF"/>
        </w:rPr>
        <w:t xml:space="preserve">Where this is not possible, they should get the school’s agreement in advance and the pupil should only be out of school for the minimum amount of time necessary for the appointment. </w:t>
      </w:r>
      <w:r w:rsidR="00FC46BB" w:rsidRPr="00D37874">
        <w:rPr>
          <w:rFonts w:ascii="Century Gothic" w:hAnsi="Century Gothic"/>
          <w:color w:val="auto"/>
          <w:shd w:val="clear" w:color="auto" w:fill="FFFFFF"/>
        </w:rPr>
        <w:t xml:space="preserve"> Parents will be asked to provide evidence of </w:t>
      </w:r>
      <w:r w:rsidR="00E92989" w:rsidRPr="00D37874">
        <w:rPr>
          <w:rFonts w:ascii="Century Gothic" w:hAnsi="Century Gothic"/>
          <w:color w:val="auto"/>
          <w:shd w:val="clear" w:color="auto" w:fill="FFFFFF"/>
        </w:rPr>
        <w:t>medical</w:t>
      </w:r>
      <w:r w:rsidR="00FC46BB" w:rsidRPr="00D37874">
        <w:rPr>
          <w:rFonts w:ascii="Century Gothic" w:hAnsi="Century Gothic"/>
          <w:color w:val="auto"/>
          <w:shd w:val="clear" w:color="auto" w:fill="FFFFFF"/>
        </w:rPr>
        <w:t xml:space="preserve"> appointments which fall inside the school day.</w:t>
      </w:r>
    </w:p>
    <w:p w14:paraId="108776D4" w14:textId="77777777" w:rsidR="00E67085" w:rsidRPr="00D37874" w:rsidRDefault="00E67085" w:rsidP="00462230">
      <w:pPr>
        <w:spacing w:after="0" w:line="266" w:lineRule="auto"/>
        <w:ind w:left="0" w:right="57" w:firstLine="0"/>
        <w:contextualSpacing/>
        <w:jc w:val="both"/>
        <w:rPr>
          <w:rFonts w:ascii="Century Gothic" w:hAnsi="Century Gothic"/>
          <w:color w:val="auto"/>
          <w:shd w:val="clear" w:color="auto" w:fill="FFFFFF"/>
        </w:rPr>
      </w:pPr>
    </w:p>
    <w:p w14:paraId="37E65F69" w14:textId="547445A0" w:rsidR="003E1A10" w:rsidRPr="00D37874" w:rsidRDefault="00FB0325" w:rsidP="00462230">
      <w:pPr>
        <w:spacing w:after="0" w:line="266" w:lineRule="auto"/>
        <w:ind w:left="0" w:right="57" w:firstLine="0"/>
        <w:contextualSpacing/>
        <w:jc w:val="both"/>
        <w:rPr>
          <w:rFonts w:ascii="Century Gothic" w:hAnsi="Century Gothic"/>
          <w:color w:val="auto"/>
          <w:shd w:val="clear" w:color="auto" w:fill="FFFFFF"/>
        </w:rPr>
      </w:pPr>
      <w:r>
        <w:rPr>
          <w:rFonts w:ascii="Century Gothic" w:hAnsi="Century Gothic"/>
          <w:b/>
          <w:bCs/>
          <w:color w:val="auto"/>
          <w:shd w:val="clear" w:color="auto" w:fill="FFFFFF"/>
        </w:rPr>
        <w:t>7.1</w:t>
      </w:r>
      <w:r w:rsidR="003E1A10" w:rsidRPr="00D37874">
        <w:rPr>
          <w:rFonts w:ascii="Century Gothic" w:hAnsi="Century Gothic"/>
          <w:b/>
          <w:bCs/>
          <w:color w:val="auto"/>
          <w:shd w:val="clear" w:color="auto" w:fill="FFFFFF"/>
        </w:rPr>
        <w:t xml:space="preserve">.2 Hospital Appointments </w:t>
      </w:r>
      <w:r w:rsidR="00F86C5E">
        <w:rPr>
          <w:rFonts w:ascii="Century Gothic" w:hAnsi="Century Gothic"/>
          <w:color w:val="auto"/>
          <w:shd w:val="clear" w:color="auto" w:fill="FFFFFF"/>
        </w:rPr>
        <w:t>Schools will ask p</w:t>
      </w:r>
      <w:r w:rsidR="003E1A10" w:rsidRPr="00D37874">
        <w:rPr>
          <w:rFonts w:ascii="Century Gothic" w:hAnsi="Century Gothic"/>
          <w:color w:val="auto"/>
          <w:shd w:val="clear" w:color="auto" w:fill="FFFFFF"/>
        </w:rPr>
        <w:t xml:space="preserve">arents </w:t>
      </w:r>
      <w:r w:rsidR="00E5621A" w:rsidRPr="00D37874">
        <w:rPr>
          <w:rFonts w:ascii="Century Gothic" w:hAnsi="Century Gothic"/>
          <w:color w:val="auto"/>
          <w:shd w:val="clear" w:color="auto" w:fill="FFFFFF"/>
        </w:rPr>
        <w:t>are required to</w:t>
      </w:r>
      <w:r w:rsidR="003E1A10" w:rsidRPr="00D37874">
        <w:rPr>
          <w:rFonts w:ascii="Century Gothic" w:hAnsi="Century Gothic"/>
          <w:color w:val="auto"/>
          <w:shd w:val="clear" w:color="auto" w:fill="FFFFFF"/>
        </w:rPr>
        <w:t xml:space="preserve"> provide evidence of hospital appointments which fall inside the school day.</w:t>
      </w:r>
      <w:r w:rsidR="003E1A10" w:rsidRPr="00D37874">
        <w:rPr>
          <w:rFonts w:ascii="Century Gothic" w:hAnsi="Century Gothic"/>
          <w:b/>
          <w:bCs/>
          <w:color w:val="auto"/>
          <w:shd w:val="clear" w:color="auto" w:fill="FFFFFF"/>
        </w:rPr>
        <w:t xml:space="preserve"> </w:t>
      </w:r>
      <w:r w:rsidR="003E1A10" w:rsidRPr="00D37874">
        <w:rPr>
          <w:rFonts w:ascii="Century Gothic" w:hAnsi="Century Gothic"/>
          <w:color w:val="auto"/>
          <w:shd w:val="clear" w:color="auto" w:fill="FFFFFF"/>
        </w:rPr>
        <w:t xml:space="preserve">Parents should avoid taking the child out for the entire school day for an appointment when it is practical for them to attend for part of the day. If the school </w:t>
      </w:r>
      <w:r w:rsidR="003E1A10" w:rsidRPr="00D37874">
        <w:rPr>
          <w:rFonts w:ascii="Century Gothic" w:hAnsi="Century Gothic"/>
          <w:color w:val="auto"/>
          <w:shd w:val="clear" w:color="auto" w:fill="FFFFFF"/>
        </w:rPr>
        <w:lastRenderedPageBreak/>
        <w:t>considers that the child could have attend for part of the day but is absent for the whole day a proportionate unauthorised absence will be recorded.</w:t>
      </w:r>
    </w:p>
    <w:p w14:paraId="1BE7020F" w14:textId="77777777" w:rsidR="00E5621A" w:rsidRPr="00D37874" w:rsidRDefault="00E5621A" w:rsidP="00462230">
      <w:pPr>
        <w:spacing w:after="0" w:line="266" w:lineRule="auto"/>
        <w:ind w:left="0" w:right="57" w:firstLine="0"/>
        <w:contextualSpacing/>
        <w:jc w:val="both"/>
        <w:rPr>
          <w:rFonts w:ascii="Century Gothic" w:hAnsi="Century Gothic"/>
          <w:b/>
          <w:bCs/>
          <w:color w:val="auto"/>
          <w:shd w:val="clear" w:color="auto" w:fill="FFFFFF"/>
        </w:rPr>
      </w:pPr>
    </w:p>
    <w:p w14:paraId="0846B4CC" w14:textId="4B2B53CD" w:rsidR="003E1A10" w:rsidRDefault="00FB0325" w:rsidP="00462230">
      <w:pPr>
        <w:spacing w:after="0" w:line="266" w:lineRule="auto"/>
        <w:ind w:left="0" w:right="57" w:firstLine="0"/>
        <w:contextualSpacing/>
        <w:jc w:val="both"/>
        <w:rPr>
          <w:rFonts w:ascii="Century Gothic" w:hAnsi="Century Gothic"/>
          <w:b/>
          <w:bCs/>
          <w:color w:val="auto"/>
          <w:shd w:val="clear" w:color="auto" w:fill="FFFFFF"/>
        </w:rPr>
      </w:pPr>
      <w:r>
        <w:rPr>
          <w:rFonts w:ascii="Century Gothic" w:hAnsi="Century Gothic"/>
          <w:b/>
          <w:bCs/>
          <w:color w:val="auto"/>
          <w:shd w:val="clear" w:color="auto" w:fill="FFFFFF"/>
        </w:rPr>
        <w:t>7</w:t>
      </w:r>
      <w:r w:rsidR="00201CA2">
        <w:rPr>
          <w:rFonts w:ascii="Century Gothic" w:hAnsi="Century Gothic"/>
          <w:b/>
          <w:bCs/>
          <w:color w:val="auto"/>
          <w:shd w:val="clear" w:color="auto" w:fill="FFFFFF"/>
        </w:rPr>
        <w:t>.1</w:t>
      </w:r>
      <w:r w:rsidR="003E1A10" w:rsidRPr="00D37874">
        <w:rPr>
          <w:rFonts w:ascii="Century Gothic" w:hAnsi="Century Gothic"/>
          <w:b/>
          <w:bCs/>
          <w:color w:val="auto"/>
          <w:shd w:val="clear" w:color="auto" w:fill="FFFFFF"/>
        </w:rPr>
        <w:t>.3 Requests for Leave of Absence – exceptional circumstances</w:t>
      </w:r>
    </w:p>
    <w:p w14:paraId="1B92A431" w14:textId="2AC62AE1" w:rsidR="00C349D8" w:rsidRPr="00D37874" w:rsidRDefault="00AA63D9" w:rsidP="00AA63D9">
      <w:pPr>
        <w:spacing w:after="0" w:line="266" w:lineRule="auto"/>
        <w:ind w:left="0" w:right="57" w:firstLine="0"/>
        <w:contextualSpacing/>
        <w:jc w:val="both"/>
        <w:rPr>
          <w:rFonts w:ascii="Century Gothic" w:hAnsi="Century Gothic"/>
        </w:rPr>
      </w:pPr>
      <w:r w:rsidRPr="00AA63D9">
        <w:rPr>
          <w:rFonts w:ascii="Century Gothic" w:hAnsi="Century Gothic"/>
          <w:color w:val="auto"/>
          <w:shd w:val="clear" w:color="auto" w:fill="FFFFFF"/>
        </w:rPr>
        <w:t>Generally, the DfE</w:t>
      </w:r>
      <w:r>
        <w:rPr>
          <w:rFonts w:ascii="Century Gothic" w:hAnsi="Century Gothic"/>
          <w:color w:val="auto"/>
          <w:shd w:val="clear" w:color="auto" w:fill="FFFFFF"/>
        </w:rPr>
        <w:t xml:space="preserve"> guidance</w:t>
      </w:r>
      <w:r w:rsidRPr="00AA63D9">
        <w:rPr>
          <w:rFonts w:ascii="Century Gothic" w:hAnsi="Century Gothic"/>
          <w:color w:val="auto"/>
          <w:shd w:val="clear" w:color="auto" w:fill="FFFFFF"/>
        </w:rPr>
        <w:t xml:space="preserve"> does not consider a need or desire for a holiday or other absence for the purpose of leisure and recreation to be an exceptional circumstance.</w:t>
      </w:r>
      <w:r>
        <w:rPr>
          <w:rFonts w:ascii="Century Gothic" w:hAnsi="Century Gothic"/>
          <w:color w:val="auto"/>
          <w:shd w:val="clear" w:color="auto" w:fill="FFFFFF"/>
        </w:rPr>
        <w:t xml:space="preserve">  </w:t>
      </w:r>
      <w:r w:rsidR="00C349D8" w:rsidRPr="00D37874">
        <w:rPr>
          <w:rFonts w:ascii="Century Gothic" w:hAnsi="Century Gothic"/>
        </w:rPr>
        <w:t xml:space="preserve">Requests for leave in exceptional circumstances should be made </w:t>
      </w:r>
      <w:r w:rsidR="00F949D5" w:rsidRPr="00D37874">
        <w:rPr>
          <w:rFonts w:ascii="Century Gothic" w:hAnsi="Century Gothic"/>
        </w:rPr>
        <w:t xml:space="preserve">at </w:t>
      </w:r>
      <w:r w:rsidR="00F949D5" w:rsidRPr="00D37874">
        <w:rPr>
          <w:rFonts w:ascii="Century Gothic" w:hAnsi="Century Gothic"/>
          <w:b/>
          <w:bCs/>
        </w:rPr>
        <w:t xml:space="preserve">least 2 weeks </w:t>
      </w:r>
      <w:r w:rsidR="00C349D8" w:rsidRPr="00D37874">
        <w:rPr>
          <w:rFonts w:ascii="Century Gothic" w:hAnsi="Century Gothic"/>
          <w:b/>
          <w:bCs/>
        </w:rPr>
        <w:t xml:space="preserve">in advance </w:t>
      </w:r>
      <w:r w:rsidR="00C349D8" w:rsidRPr="00D37874">
        <w:rPr>
          <w:rFonts w:ascii="Century Gothic" w:hAnsi="Century Gothic"/>
        </w:rPr>
        <w:t xml:space="preserve">of the event and in writing using the </w:t>
      </w:r>
      <w:r w:rsidR="00DD4949" w:rsidRPr="00D37874">
        <w:rPr>
          <w:rFonts w:ascii="Century Gothic" w:hAnsi="Century Gothic"/>
        </w:rPr>
        <w:t>Leave of Absence Request F</w:t>
      </w:r>
      <w:r w:rsidR="00C349D8" w:rsidRPr="00D37874">
        <w:rPr>
          <w:rFonts w:ascii="Century Gothic" w:hAnsi="Century Gothic"/>
        </w:rPr>
        <w:t xml:space="preserve">orm given in </w:t>
      </w:r>
      <w:r w:rsidR="001A6093" w:rsidRPr="00D37874">
        <w:rPr>
          <w:rFonts w:ascii="Century Gothic" w:hAnsi="Century Gothic"/>
          <w:b/>
          <w:color w:val="auto"/>
        </w:rPr>
        <w:t>A</w:t>
      </w:r>
      <w:r w:rsidR="00C349D8" w:rsidRPr="00D37874">
        <w:rPr>
          <w:rFonts w:ascii="Century Gothic" w:hAnsi="Century Gothic"/>
          <w:b/>
          <w:color w:val="auto"/>
        </w:rPr>
        <w:t xml:space="preserve">ppendix </w:t>
      </w:r>
      <w:r w:rsidR="001A6093" w:rsidRPr="00D37874">
        <w:rPr>
          <w:rFonts w:ascii="Century Gothic" w:hAnsi="Century Gothic"/>
          <w:b/>
          <w:color w:val="auto"/>
        </w:rPr>
        <w:t>D</w:t>
      </w:r>
      <w:r w:rsidR="00C349D8" w:rsidRPr="00D37874">
        <w:rPr>
          <w:rFonts w:ascii="Century Gothic" w:hAnsi="Century Gothic"/>
          <w:b/>
          <w:color w:val="auto"/>
        </w:rPr>
        <w:t>.</w:t>
      </w:r>
      <w:r w:rsidR="00C349D8" w:rsidRPr="00D37874">
        <w:rPr>
          <w:rFonts w:ascii="Century Gothic" w:hAnsi="Century Gothic"/>
          <w:color w:val="auto"/>
        </w:rPr>
        <w:t xml:space="preserve"> </w:t>
      </w:r>
      <w:r w:rsidR="00C349D8" w:rsidRPr="00B65BB6">
        <w:rPr>
          <w:rFonts w:ascii="Century Gothic" w:hAnsi="Century Gothic"/>
          <w:i/>
          <w:iCs/>
        </w:rPr>
        <w:t>Retrospective approval for absence cannot be granted</w:t>
      </w:r>
      <w:r w:rsidR="00C349D8" w:rsidRPr="00D37874">
        <w:rPr>
          <w:rFonts w:ascii="Century Gothic" w:hAnsi="Century Gothic"/>
        </w:rPr>
        <w:t xml:space="preserve">. Parents do not have the right of appeal if a request for a leave of absence is declined, the head teacher’s decision is final. </w:t>
      </w:r>
      <w:r w:rsidR="00614332" w:rsidRPr="00D37874">
        <w:rPr>
          <w:rFonts w:ascii="Century Gothic" w:hAnsi="Century Gothic"/>
        </w:rPr>
        <w:t xml:space="preserve">We understand that in some circumstances notice of 2 weeks will not be possible. In these </w:t>
      </w:r>
      <w:proofErr w:type="gramStart"/>
      <w:r w:rsidR="00614332" w:rsidRPr="00D37874">
        <w:rPr>
          <w:rFonts w:ascii="Century Gothic" w:hAnsi="Century Gothic"/>
        </w:rPr>
        <w:t>circumstances</w:t>
      </w:r>
      <w:proofErr w:type="gramEnd"/>
      <w:r w:rsidR="00614332" w:rsidRPr="00D37874">
        <w:rPr>
          <w:rFonts w:ascii="Century Gothic" w:hAnsi="Century Gothic"/>
        </w:rPr>
        <w:t xml:space="preserve"> please contact the school office and arrange to speak to the Headteacher / Principal. </w:t>
      </w:r>
    </w:p>
    <w:p w14:paraId="63B1BA79" w14:textId="77777777" w:rsidR="00767663" w:rsidRDefault="00767663" w:rsidP="00462230">
      <w:pPr>
        <w:spacing w:after="7"/>
        <w:ind w:left="-5" w:right="59"/>
        <w:jc w:val="both"/>
        <w:rPr>
          <w:rFonts w:ascii="Century Gothic" w:hAnsi="Century Gothic"/>
        </w:rPr>
      </w:pPr>
    </w:p>
    <w:p w14:paraId="4F866313" w14:textId="7398E400" w:rsidR="00B779BE" w:rsidRDefault="00B779BE" w:rsidP="00462230">
      <w:pPr>
        <w:spacing w:after="7"/>
        <w:ind w:left="-5" w:right="59"/>
        <w:jc w:val="both"/>
        <w:rPr>
          <w:rFonts w:ascii="Century Gothic" w:hAnsi="Century Gothic"/>
        </w:rPr>
      </w:pPr>
      <w:r>
        <w:rPr>
          <w:rFonts w:ascii="Century Gothic" w:hAnsi="Century Gothic"/>
        </w:rPr>
        <w:t>Where requests for leave of absence are not authorised:</w:t>
      </w:r>
    </w:p>
    <w:p w14:paraId="5915AD9E" w14:textId="77777777" w:rsidR="0038486E" w:rsidRPr="0038486E" w:rsidRDefault="0038486E" w:rsidP="00DF0157">
      <w:pPr>
        <w:pStyle w:val="ListParagraph"/>
        <w:numPr>
          <w:ilvl w:val="0"/>
          <w:numId w:val="30"/>
        </w:numPr>
        <w:spacing w:after="7"/>
        <w:ind w:right="59"/>
        <w:jc w:val="both"/>
        <w:rPr>
          <w:rFonts w:ascii="Century Gothic" w:hAnsi="Century Gothic"/>
        </w:rPr>
      </w:pPr>
      <w:r w:rsidRPr="0038486E">
        <w:rPr>
          <w:rFonts w:ascii="Century Gothic" w:hAnsi="Century Gothic"/>
        </w:rPr>
        <w:t xml:space="preserve">for pupils who have already been absent from school for </w:t>
      </w:r>
      <w:r w:rsidRPr="0038486E">
        <w:rPr>
          <w:rFonts w:ascii="Century Gothic" w:hAnsi="Century Gothic"/>
          <w:b/>
          <w:bCs/>
        </w:rPr>
        <w:t>6 days or more</w:t>
      </w:r>
      <w:r w:rsidRPr="0038486E">
        <w:rPr>
          <w:rFonts w:ascii="Century Gothic" w:hAnsi="Century Gothic"/>
        </w:rPr>
        <w:t xml:space="preserve">, regardless of the reasons for previous absence. </w:t>
      </w:r>
    </w:p>
    <w:p w14:paraId="2FB2597F" w14:textId="77777777" w:rsidR="0038486E" w:rsidRPr="0038486E" w:rsidRDefault="0038486E" w:rsidP="00DF0157">
      <w:pPr>
        <w:pStyle w:val="ListParagraph"/>
        <w:numPr>
          <w:ilvl w:val="0"/>
          <w:numId w:val="30"/>
        </w:numPr>
        <w:spacing w:after="7"/>
        <w:ind w:right="59"/>
        <w:jc w:val="both"/>
        <w:rPr>
          <w:rFonts w:ascii="Century Gothic" w:hAnsi="Century Gothic"/>
        </w:rPr>
      </w:pPr>
      <w:r w:rsidRPr="0038486E">
        <w:rPr>
          <w:rFonts w:ascii="Century Gothic" w:hAnsi="Century Gothic"/>
        </w:rPr>
        <w:t xml:space="preserve">for pupils </w:t>
      </w:r>
      <w:r w:rsidRPr="0038486E">
        <w:rPr>
          <w:rFonts w:ascii="Century Gothic" w:hAnsi="Century Gothic"/>
          <w:b/>
          <w:bCs/>
        </w:rPr>
        <w:t xml:space="preserve">when the requested leave of absence will mean that they have absence amounting to 6 days or more. </w:t>
      </w:r>
    </w:p>
    <w:p w14:paraId="68202178" w14:textId="77777777" w:rsidR="0038486E" w:rsidRPr="0038486E" w:rsidRDefault="0038486E" w:rsidP="00DF0157">
      <w:pPr>
        <w:pStyle w:val="ListParagraph"/>
        <w:numPr>
          <w:ilvl w:val="0"/>
          <w:numId w:val="30"/>
        </w:numPr>
        <w:spacing w:after="7"/>
        <w:ind w:right="59"/>
        <w:jc w:val="both"/>
        <w:rPr>
          <w:rFonts w:ascii="Century Gothic" w:hAnsi="Century Gothic"/>
        </w:rPr>
      </w:pPr>
      <w:r w:rsidRPr="0038486E">
        <w:rPr>
          <w:rFonts w:ascii="Century Gothic" w:hAnsi="Century Gothic"/>
        </w:rPr>
        <w:t xml:space="preserve">during periods of public examinations or internal school assessments. </w:t>
      </w:r>
    </w:p>
    <w:p w14:paraId="33B0EB9C" w14:textId="77777777" w:rsidR="0038486E" w:rsidRPr="0038486E" w:rsidRDefault="0038486E" w:rsidP="00DF0157">
      <w:pPr>
        <w:pStyle w:val="ListParagraph"/>
        <w:numPr>
          <w:ilvl w:val="0"/>
          <w:numId w:val="30"/>
        </w:numPr>
        <w:spacing w:after="7"/>
        <w:ind w:right="59"/>
        <w:jc w:val="both"/>
        <w:rPr>
          <w:rFonts w:ascii="Century Gothic" w:hAnsi="Century Gothic"/>
        </w:rPr>
      </w:pPr>
      <w:r w:rsidRPr="0038486E">
        <w:rPr>
          <w:rFonts w:ascii="Century Gothic" w:hAnsi="Century Gothic"/>
        </w:rPr>
        <w:t xml:space="preserve">for holidays during term time regardless of circumstances. </w:t>
      </w:r>
    </w:p>
    <w:p w14:paraId="1B40EB3F" w14:textId="77777777" w:rsidR="00B779BE" w:rsidRPr="00B779BE" w:rsidRDefault="00B779BE" w:rsidP="0038486E">
      <w:pPr>
        <w:pStyle w:val="ListParagraph"/>
        <w:spacing w:after="7"/>
        <w:ind w:left="705" w:right="59" w:firstLine="0"/>
        <w:jc w:val="both"/>
        <w:rPr>
          <w:rFonts w:ascii="Century Gothic" w:hAnsi="Century Gothic"/>
        </w:rPr>
      </w:pPr>
    </w:p>
    <w:p w14:paraId="15DE4B9C" w14:textId="77777777" w:rsidR="00767663" w:rsidRPr="00D37874" w:rsidRDefault="00767663" w:rsidP="0038486E">
      <w:pPr>
        <w:ind w:left="0" w:firstLine="0"/>
        <w:jc w:val="both"/>
        <w:rPr>
          <w:rFonts w:ascii="Century Gothic" w:hAnsi="Century Gothic" w:cs="Arial"/>
        </w:rPr>
      </w:pPr>
      <w:r w:rsidRPr="00D37874">
        <w:rPr>
          <w:rFonts w:ascii="Century Gothic" w:hAnsi="Century Gothic" w:cs="Arial"/>
        </w:rPr>
        <w:t>Where leave of absence is NOT authorised and parents decide to take pupils out of school despite the school</w:t>
      </w:r>
      <w:r w:rsidR="00E67085" w:rsidRPr="00D37874">
        <w:rPr>
          <w:rFonts w:ascii="Century Gothic" w:hAnsi="Century Gothic" w:cs="Arial"/>
        </w:rPr>
        <w:t>’</w:t>
      </w:r>
      <w:r w:rsidRPr="00D37874">
        <w:rPr>
          <w:rFonts w:ascii="Century Gothic" w:hAnsi="Century Gothic" w:cs="Arial"/>
        </w:rPr>
        <w:t>s decision</w:t>
      </w:r>
      <w:r w:rsidR="00270A96" w:rsidRPr="00D37874">
        <w:rPr>
          <w:rFonts w:ascii="Century Gothic" w:hAnsi="Century Gothic" w:cs="Arial"/>
        </w:rPr>
        <w:t>,</w:t>
      </w:r>
      <w:r w:rsidRPr="00D37874">
        <w:rPr>
          <w:rFonts w:ascii="Century Gothic" w:hAnsi="Century Gothic" w:cs="Arial"/>
        </w:rPr>
        <w:t xml:space="preserve"> absence will be recorded as unauthorised and subject to a fixed penalty </w:t>
      </w:r>
      <w:proofErr w:type="gramStart"/>
      <w:r w:rsidRPr="00D37874">
        <w:rPr>
          <w:rFonts w:ascii="Century Gothic" w:hAnsi="Century Gothic" w:cs="Arial"/>
        </w:rPr>
        <w:t>notices (fine)</w:t>
      </w:r>
      <w:proofErr w:type="gramEnd"/>
      <w:r w:rsidRPr="00D37874">
        <w:rPr>
          <w:rFonts w:ascii="Century Gothic" w:hAnsi="Century Gothic" w:cs="Arial"/>
        </w:rPr>
        <w:t>.</w:t>
      </w:r>
      <w:r w:rsidR="00E77DAC" w:rsidRPr="00D37874">
        <w:rPr>
          <w:rFonts w:ascii="Century Gothic" w:hAnsi="Century Gothic" w:cs="Arial"/>
        </w:rPr>
        <w:t xml:space="preserve"> Only in extraordinary circumstances will unauthorised absence not be subject to a fixed penalty notice. </w:t>
      </w:r>
    </w:p>
    <w:p w14:paraId="0C076CC7" w14:textId="77777777" w:rsidR="00CE6064" w:rsidRPr="00D37874" w:rsidRDefault="00CE6064" w:rsidP="00462230">
      <w:pPr>
        <w:spacing w:after="0" w:line="259" w:lineRule="auto"/>
        <w:jc w:val="both"/>
        <w:rPr>
          <w:rFonts w:ascii="Century Gothic" w:hAnsi="Century Gothic"/>
          <w:color w:val="0070C0"/>
        </w:rPr>
      </w:pPr>
      <w:r w:rsidRPr="00D37874">
        <w:rPr>
          <w:rFonts w:ascii="Century Gothic" w:hAnsi="Century Gothic"/>
          <w:color w:val="auto"/>
        </w:rPr>
        <w:t>If the school grants a leave of absence request and subsequently obtains evidence that indicates an application was falsified, the school reserves the right to amend the child’s attendance records to record the absence as unauthorised and apply for the issuing of a fixed penalty notice</w:t>
      </w:r>
      <w:r w:rsidRPr="00D37874">
        <w:rPr>
          <w:rFonts w:ascii="Century Gothic" w:hAnsi="Century Gothic"/>
          <w:color w:val="0070C0"/>
        </w:rPr>
        <w:t xml:space="preserve">. </w:t>
      </w:r>
    </w:p>
    <w:p w14:paraId="3F0B53BA" w14:textId="77777777" w:rsidR="00A55531" w:rsidRPr="00A55531" w:rsidRDefault="00A55531" w:rsidP="00A55531">
      <w:pPr>
        <w:pStyle w:val="NoSpacing"/>
        <w:rPr>
          <w:rFonts w:ascii="Century Gothic" w:hAnsi="Century Gothic"/>
        </w:rPr>
      </w:pPr>
    </w:p>
    <w:p w14:paraId="57A47B3B" w14:textId="60B29BAE" w:rsidR="00A55531" w:rsidRDefault="00A55531" w:rsidP="00AA63D9">
      <w:pPr>
        <w:rPr>
          <w:rFonts w:ascii="Century Gothic" w:hAnsi="Century Gothic"/>
        </w:rPr>
      </w:pPr>
      <w:r w:rsidRPr="00AA63D9">
        <w:rPr>
          <w:rFonts w:ascii="Century Gothic" w:hAnsi="Century Gothic"/>
        </w:rPr>
        <w:t>Where a pupil fails to return to school after an agreed period of leave of absence, absence will be recorded as unauthorised, a penalty notice (fine) requested, and they may be reported to the Local Authority as ‘A Child Missing in Education’ and potentially lose their place at the school.</w:t>
      </w:r>
    </w:p>
    <w:p w14:paraId="27EAF974" w14:textId="2BD3C020" w:rsidR="00DB1A55" w:rsidRPr="00DB1A55" w:rsidRDefault="00DB1A55" w:rsidP="00DB1A55">
      <w:pPr>
        <w:pStyle w:val="NoSpacing"/>
        <w:rPr>
          <w:rFonts w:ascii="Century Gothic" w:hAnsi="Century Gothic"/>
          <w:b/>
          <w:bCs/>
        </w:rPr>
      </w:pPr>
      <w:r>
        <w:rPr>
          <w:rFonts w:ascii="Century Gothic" w:hAnsi="Century Gothic"/>
          <w:b/>
          <w:bCs/>
        </w:rPr>
        <w:t xml:space="preserve">7.1.4 </w:t>
      </w:r>
      <w:r w:rsidRPr="00DB1A55">
        <w:rPr>
          <w:rFonts w:ascii="Century Gothic" w:hAnsi="Century Gothic"/>
          <w:b/>
          <w:bCs/>
        </w:rPr>
        <w:t xml:space="preserve">Absences due to religious observance </w:t>
      </w:r>
    </w:p>
    <w:p w14:paraId="7E8B1E29" w14:textId="0CA7317D" w:rsidR="00A50ABE" w:rsidRDefault="00DB1A55" w:rsidP="000A0D2C">
      <w:pPr>
        <w:rPr>
          <w:rFonts w:ascii="Century Gothic" w:hAnsi="Century Gothic"/>
        </w:rPr>
      </w:pPr>
      <w:r w:rsidRPr="000A0D2C">
        <w:rPr>
          <w:rFonts w:ascii="Century Gothic" w:hAnsi="Century Gothic"/>
        </w:rPr>
        <w:t xml:space="preserve">A request for leave of absence wherever possible should be made 2 weeks prior to the date of the religious observance. </w:t>
      </w:r>
      <w:proofErr w:type="gramStart"/>
      <w:r w:rsidRPr="000A0D2C">
        <w:rPr>
          <w:rFonts w:ascii="Century Gothic" w:hAnsi="Century Gothic"/>
        </w:rPr>
        <w:t>As a general rule</w:t>
      </w:r>
      <w:proofErr w:type="gramEnd"/>
      <w:r w:rsidRPr="000A0D2C">
        <w:rPr>
          <w:rFonts w:ascii="Century Gothic" w:hAnsi="Century Gothic"/>
        </w:rPr>
        <w:t xml:space="preserve"> ‘a day exclusively set apart from religious observance’ is a day when the pupil’s parents would be expected by the religious body to which they belong to stay away from their employment in order to mark the occasion. The </w:t>
      </w:r>
      <w:r w:rsidR="000A0D2C">
        <w:rPr>
          <w:rFonts w:ascii="Century Gothic" w:hAnsi="Century Gothic"/>
        </w:rPr>
        <w:t>school</w:t>
      </w:r>
      <w:r w:rsidRPr="000A0D2C">
        <w:rPr>
          <w:rFonts w:ascii="Century Gothic" w:hAnsi="Century Gothic"/>
        </w:rPr>
        <w:t xml:space="preserve"> will not authorise further days in addition to the day exclusively set apart for religious observance.</w:t>
      </w:r>
    </w:p>
    <w:p w14:paraId="5EA29821" w14:textId="1CAA9408" w:rsidR="001D7207" w:rsidRPr="006D7AEA" w:rsidRDefault="006D7AEA" w:rsidP="006D7AEA">
      <w:pPr>
        <w:pStyle w:val="NoSpacing"/>
        <w:rPr>
          <w:rFonts w:ascii="Century Gothic" w:hAnsi="Century Gothic"/>
          <w:b/>
          <w:bCs/>
        </w:rPr>
      </w:pPr>
      <w:r w:rsidRPr="006D7AEA">
        <w:rPr>
          <w:rFonts w:ascii="Century Gothic" w:hAnsi="Century Gothic"/>
          <w:b/>
          <w:bCs/>
        </w:rPr>
        <w:t>7.1.5 Absences for Elite Sporting Events and Pathways</w:t>
      </w:r>
    </w:p>
    <w:p w14:paraId="36EC0DE6" w14:textId="2354B916" w:rsidR="006D7AEA" w:rsidRPr="006D7AEA" w:rsidRDefault="006D7AEA" w:rsidP="006D7AEA">
      <w:pPr>
        <w:rPr>
          <w:rFonts w:ascii="Century Gothic" w:hAnsi="Century Gothic"/>
        </w:rPr>
      </w:pPr>
      <w:r w:rsidRPr="006D7AEA">
        <w:rPr>
          <w:rFonts w:ascii="Century Gothic" w:hAnsi="Century Gothic"/>
        </w:rPr>
        <w:t xml:space="preserve">Elite sport is sport at the highest level of competition, </w:t>
      </w:r>
      <w:r w:rsidR="00EB3E21">
        <w:rPr>
          <w:rFonts w:ascii="Century Gothic" w:hAnsi="Century Gothic"/>
        </w:rPr>
        <w:t xml:space="preserve">county, </w:t>
      </w:r>
      <w:r w:rsidRPr="006D7AEA">
        <w:rPr>
          <w:rFonts w:ascii="Century Gothic" w:hAnsi="Century Gothic"/>
        </w:rPr>
        <w:t xml:space="preserve">national and international. Where an elite sporting organisation requires a pupil to participate in a weekly scheduled training session or event a leave of absence form should be completed by the parent(s)/carers(s) and accompanied by an official supporting letter from the relevant sporting organisation. This letter should confirm the selection of the pupil in an elite performance squad or pathway and the necessity to regularly train during the school day </w:t>
      </w:r>
      <w:proofErr w:type="gramStart"/>
      <w:r w:rsidRPr="006D7AEA">
        <w:rPr>
          <w:rFonts w:ascii="Century Gothic" w:hAnsi="Century Gothic"/>
        </w:rPr>
        <w:t>in order to</w:t>
      </w:r>
      <w:proofErr w:type="gramEnd"/>
      <w:r w:rsidRPr="006D7AEA">
        <w:rPr>
          <w:rFonts w:ascii="Century Gothic" w:hAnsi="Century Gothic"/>
        </w:rPr>
        <w:t xml:space="preserve"> be an ongoing member of that squad/pathway. The request for this type of leave is considered by a member of the senior leadership team and will be reviewed on a termly basis. </w:t>
      </w:r>
    </w:p>
    <w:p w14:paraId="18DDFC16" w14:textId="77777777" w:rsidR="006D7AEA" w:rsidRPr="006D7AEA" w:rsidRDefault="006D7AEA" w:rsidP="006D7AEA">
      <w:pPr>
        <w:rPr>
          <w:rFonts w:ascii="Century Gothic" w:hAnsi="Century Gothic"/>
        </w:rPr>
      </w:pPr>
      <w:r w:rsidRPr="006D7AEA">
        <w:rPr>
          <w:rFonts w:ascii="Century Gothic" w:hAnsi="Century Gothic"/>
        </w:rPr>
        <w:lastRenderedPageBreak/>
        <w:t xml:space="preserve">Requests will not be considered from parent()/carer(s) without the required evidence as outlined above. The school is not able to authorise absence for extra training sessions when not requested/required by the organisation who have selected the pupil. </w:t>
      </w:r>
    </w:p>
    <w:p w14:paraId="61102EA3" w14:textId="171C8F11" w:rsidR="006D7AEA" w:rsidRDefault="006D7AEA" w:rsidP="006D7AEA">
      <w:pPr>
        <w:rPr>
          <w:rFonts w:ascii="Century Gothic" w:hAnsi="Century Gothic"/>
        </w:rPr>
      </w:pPr>
      <w:r w:rsidRPr="006D7AEA">
        <w:rPr>
          <w:rFonts w:ascii="Century Gothic" w:hAnsi="Century Gothic"/>
        </w:rPr>
        <w:t>If the request is approved the school will contact the sporting organisation directly for additional information such as evidence of their safeguarding procedure and confirmation that the necessary vetting checks have been undertaken.</w:t>
      </w:r>
    </w:p>
    <w:p w14:paraId="13939B04" w14:textId="77777777" w:rsidR="00410370" w:rsidRPr="00410370" w:rsidRDefault="00410370" w:rsidP="00410370">
      <w:pPr>
        <w:pStyle w:val="NoSpacing"/>
        <w:rPr>
          <w:rFonts w:ascii="Century Gothic" w:hAnsi="Century Gothic"/>
          <w:b/>
          <w:bCs/>
        </w:rPr>
      </w:pPr>
      <w:r>
        <w:rPr>
          <w:rFonts w:ascii="Century Gothic" w:hAnsi="Century Gothic"/>
          <w:b/>
          <w:bCs/>
        </w:rPr>
        <w:t xml:space="preserve">7.1.5 </w:t>
      </w:r>
      <w:r w:rsidRPr="00410370">
        <w:rPr>
          <w:rFonts w:ascii="Century Gothic" w:hAnsi="Century Gothic"/>
          <w:b/>
          <w:bCs/>
        </w:rPr>
        <w:t xml:space="preserve">Absences for participating in a regulated performance </w:t>
      </w:r>
    </w:p>
    <w:p w14:paraId="4CAF5D93" w14:textId="54F98A5D" w:rsidR="00410370" w:rsidRDefault="00410370" w:rsidP="00CD12D2">
      <w:pPr>
        <w:rPr>
          <w:rFonts w:ascii="Century Gothic" w:hAnsi="Century Gothic"/>
        </w:rPr>
      </w:pPr>
      <w:r w:rsidRPr="00CD12D2">
        <w:rPr>
          <w:rFonts w:ascii="Century Gothic" w:hAnsi="Century Gothic"/>
        </w:rPr>
        <w:t>A school can grant leaves of absence for pupils to undertake employment (paid or unpaid) during school hours. The school can only do so where the local authority has granted a</w:t>
      </w:r>
      <w:r w:rsidR="00CD12D2">
        <w:rPr>
          <w:rFonts w:ascii="Century Gothic" w:hAnsi="Century Gothic"/>
        </w:rPr>
        <w:t xml:space="preserve"> </w:t>
      </w:r>
      <w:r w:rsidRPr="00CD12D2">
        <w:rPr>
          <w:rFonts w:ascii="Century Gothic" w:hAnsi="Century Gothic"/>
        </w:rPr>
        <w:t xml:space="preserve">licence for the pupil to take part in a performance which is regulated by section 37(2) of the Children and Young Persons Act 1963. Where a pupil does not need a licence for such a performance because there is a Body of Persons Approval (BOPA) covering the pupil and this has been issued by the local authority in whose area the performance will take place. Whilst the school </w:t>
      </w:r>
      <w:proofErr w:type="gramStart"/>
      <w:r w:rsidRPr="00CD12D2">
        <w:rPr>
          <w:rFonts w:ascii="Century Gothic" w:hAnsi="Century Gothic"/>
        </w:rPr>
        <w:t>is able to</w:t>
      </w:r>
      <w:proofErr w:type="gramEnd"/>
      <w:r w:rsidRPr="00CD12D2">
        <w:rPr>
          <w:rFonts w:ascii="Century Gothic" w:hAnsi="Century Gothic"/>
        </w:rPr>
        <w:t xml:space="preserve"> grant leaves of absence on these occasions attendance will be monitored and where this becomes of concern, they may contact to local authority who granted the licence.</w:t>
      </w:r>
    </w:p>
    <w:p w14:paraId="45FA65F7" w14:textId="2AB1D4E7" w:rsidR="00CC113D" w:rsidRPr="009578E8" w:rsidRDefault="00CC113D" w:rsidP="009578E8">
      <w:pPr>
        <w:pStyle w:val="NoSpacing"/>
        <w:rPr>
          <w:rFonts w:ascii="Century Gothic" w:hAnsi="Century Gothic"/>
          <w:b/>
          <w:bCs/>
        </w:rPr>
      </w:pPr>
      <w:r w:rsidRPr="00673DC7">
        <w:rPr>
          <w:rFonts w:ascii="Century Gothic" w:hAnsi="Century Gothic"/>
          <w:b/>
          <w:bCs/>
        </w:rPr>
        <w:t>7.1.6 Children Missing in Education</w:t>
      </w:r>
    </w:p>
    <w:p w14:paraId="4463E117" w14:textId="41E842EF" w:rsidR="009578E8" w:rsidRDefault="009578E8" w:rsidP="009578E8">
      <w:pPr>
        <w:rPr>
          <w:rFonts w:ascii="Century Gothic" w:hAnsi="Century Gothic"/>
        </w:rPr>
      </w:pPr>
      <w:r w:rsidRPr="009578E8">
        <w:rPr>
          <w:rFonts w:ascii="Century Gothic" w:hAnsi="Century Gothic"/>
        </w:rPr>
        <w:t xml:space="preserve">Where a pupil has been absent from school for a period of </w:t>
      </w:r>
      <w:r w:rsidRPr="003F76D5">
        <w:rPr>
          <w:rFonts w:ascii="Century Gothic" w:hAnsi="Century Gothic"/>
          <w:b/>
          <w:bCs/>
        </w:rPr>
        <w:t>20</w:t>
      </w:r>
      <w:r w:rsidRPr="009578E8">
        <w:rPr>
          <w:rFonts w:ascii="Century Gothic" w:hAnsi="Century Gothic"/>
        </w:rPr>
        <w:t xml:space="preserve"> consecutive school days without authorisation or has not returned within </w:t>
      </w:r>
      <w:r w:rsidRPr="003F76D5">
        <w:rPr>
          <w:rFonts w:ascii="Century Gothic" w:hAnsi="Century Gothic"/>
          <w:b/>
          <w:bCs/>
        </w:rPr>
        <w:t>10</w:t>
      </w:r>
      <w:r w:rsidRPr="009578E8">
        <w:rPr>
          <w:rFonts w:ascii="Century Gothic" w:hAnsi="Century Gothic"/>
        </w:rPr>
        <w:t xml:space="preserve"> days after an authorised (requested) absence a pupil can be removed from the admissions register when the school and LA have failed to establish the whereabouts of the pupil.</w:t>
      </w:r>
      <w:r w:rsidR="00673DC7">
        <w:rPr>
          <w:rFonts w:ascii="Century Gothic" w:hAnsi="Century Gothic"/>
        </w:rPr>
        <w:t xml:space="preserve"> </w:t>
      </w:r>
    </w:p>
    <w:tbl>
      <w:tblPr>
        <w:tblStyle w:val="TableGrid"/>
        <w:tblW w:w="11057" w:type="dxa"/>
        <w:tblLook w:val="04A0" w:firstRow="1" w:lastRow="0" w:firstColumn="1" w:lastColumn="0" w:noHBand="0" w:noVBand="1"/>
      </w:tblPr>
      <w:tblGrid>
        <w:gridCol w:w="3196"/>
        <w:gridCol w:w="2719"/>
        <w:gridCol w:w="5142"/>
      </w:tblGrid>
      <w:tr w:rsidR="00673DC7" w:rsidRPr="00D55816" w14:paraId="6421154B" w14:textId="77777777" w:rsidTr="00673DC7">
        <w:trPr>
          <w:trHeight w:val="419"/>
          <w:tblHeader/>
        </w:trPr>
        <w:tc>
          <w:tcPr>
            <w:tcW w:w="3196" w:type="dxa"/>
            <w:shd w:val="clear" w:color="auto" w:fill="0069B4"/>
          </w:tcPr>
          <w:p w14:paraId="13C53727" w14:textId="77777777" w:rsidR="00673DC7" w:rsidRPr="00D55816" w:rsidRDefault="00673DC7" w:rsidP="00673DC7">
            <w:pPr>
              <w:jc w:val="both"/>
              <w:rPr>
                <w:rFonts w:ascii="Century Gothic" w:hAnsi="Century Gothic"/>
                <w:b/>
                <w:bCs/>
                <w:color w:val="FFFFFF"/>
              </w:rPr>
            </w:pPr>
            <w:r w:rsidRPr="00D55816">
              <w:rPr>
                <w:rFonts w:ascii="Century Gothic" w:hAnsi="Century Gothic"/>
                <w:b/>
                <w:bCs/>
                <w:color w:val="FFFFFF"/>
              </w:rPr>
              <w:lastRenderedPageBreak/>
              <w:t>Circumstance</w:t>
            </w:r>
          </w:p>
          <w:p w14:paraId="0FE19ABA" w14:textId="77777777" w:rsidR="00673DC7" w:rsidRPr="00D55816" w:rsidRDefault="00673DC7" w:rsidP="00673DC7">
            <w:pPr>
              <w:jc w:val="both"/>
              <w:rPr>
                <w:rFonts w:ascii="Century Gothic" w:hAnsi="Century Gothic"/>
                <w:b/>
                <w:bCs/>
                <w:color w:val="FFFFFF"/>
              </w:rPr>
            </w:pPr>
          </w:p>
        </w:tc>
        <w:tc>
          <w:tcPr>
            <w:tcW w:w="2719" w:type="dxa"/>
            <w:shd w:val="clear" w:color="auto" w:fill="0069B4"/>
          </w:tcPr>
          <w:p w14:paraId="5CF996F4" w14:textId="77777777" w:rsidR="00673DC7" w:rsidRPr="00D55816" w:rsidRDefault="00673DC7" w:rsidP="00673DC7">
            <w:pPr>
              <w:jc w:val="both"/>
              <w:rPr>
                <w:rFonts w:ascii="Century Gothic" w:hAnsi="Century Gothic"/>
                <w:b/>
                <w:bCs/>
                <w:color w:val="FFFFFF"/>
              </w:rPr>
            </w:pPr>
            <w:r w:rsidRPr="00D55816">
              <w:rPr>
                <w:rFonts w:ascii="Century Gothic" w:hAnsi="Century Gothic"/>
                <w:b/>
                <w:bCs/>
                <w:color w:val="FFFFFF"/>
              </w:rPr>
              <w:t>Number of Days which maybe be authorised</w:t>
            </w:r>
          </w:p>
        </w:tc>
        <w:tc>
          <w:tcPr>
            <w:tcW w:w="5142" w:type="dxa"/>
            <w:shd w:val="clear" w:color="auto" w:fill="0069B4"/>
          </w:tcPr>
          <w:p w14:paraId="6E20F01F" w14:textId="77777777" w:rsidR="00673DC7" w:rsidRPr="00D55816" w:rsidRDefault="00673DC7" w:rsidP="00673DC7">
            <w:pPr>
              <w:jc w:val="both"/>
              <w:rPr>
                <w:rFonts w:ascii="Century Gothic" w:hAnsi="Century Gothic"/>
                <w:b/>
                <w:bCs/>
                <w:color w:val="FFFFFF"/>
              </w:rPr>
            </w:pPr>
            <w:r w:rsidRPr="00D55816">
              <w:rPr>
                <w:rFonts w:ascii="Century Gothic" w:hAnsi="Century Gothic"/>
                <w:b/>
                <w:bCs/>
                <w:color w:val="FFFFFF"/>
              </w:rPr>
              <w:t xml:space="preserve">Additional Notes </w:t>
            </w:r>
          </w:p>
          <w:p w14:paraId="00A8BB2B" w14:textId="77777777" w:rsidR="00673DC7" w:rsidRPr="00D55816" w:rsidRDefault="00673DC7" w:rsidP="00673DC7">
            <w:pPr>
              <w:jc w:val="both"/>
              <w:rPr>
                <w:rFonts w:ascii="Century Gothic" w:hAnsi="Century Gothic"/>
                <w:b/>
                <w:bCs/>
                <w:color w:val="FFFFFF"/>
              </w:rPr>
            </w:pPr>
            <w:r w:rsidRPr="00D55816">
              <w:rPr>
                <w:rFonts w:ascii="Century Gothic" w:hAnsi="Century Gothic"/>
                <w:b/>
                <w:bCs/>
                <w:color w:val="FFFFFF"/>
              </w:rPr>
              <w:t>All requests MUST be made in writing, 2 weeks in advance using Appendix D</w:t>
            </w:r>
          </w:p>
        </w:tc>
      </w:tr>
      <w:tr w:rsidR="00673DC7" w:rsidRPr="00D55816" w14:paraId="682E8548" w14:textId="77777777" w:rsidTr="00673DC7">
        <w:trPr>
          <w:trHeight w:val="844"/>
          <w:tblHeader/>
        </w:trPr>
        <w:tc>
          <w:tcPr>
            <w:tcW w:w="3196" w:type="dxa"/>
            <w:shd w:val="clear" w:color="auto" w:fill="FFFFFF"/>
          </w:tcPr>
          <w:p w14:paraId="643AD2AF" w14:textId="77777777" w:rsidR="00673DC7" w:rsidRPr="00D55816" w:rsidRDefault="00673DC7" w:rsidP="00673DC7">
            <w:pPr>
              <w:rPr>
                <w:rFonts w:ascii="Century Gothic" w:hAnsi="Century Gothic"/>
              </w:rPr>
            </w:pPr>
            <w:r w:rsidRPr="00D55816">
              <w:rPr>
                <w:rFonts w:ascii="Century Gothic" w:hAnsi="Century Gothic"/>
              </w:rPr>
              <w:t>Religious Observance</w:t>
            </w:r>
          </w:p>
        </w:tc>
        <w:tc>
          <w:tcPr>
            <w:tcW w:w="2719" w:type="dxa"/>
            <w:shd w:val="clear" w:color="auto" w:fill="FFFFFF"/>
          </w:tcPr>
          <w:p w14:paraId="3FB17338" w14:textId="77777777" w:rsidR="00673DC7" w:rsidRPr="00D55816" w:rsidRDefault="00673DC7" w:rsidP="00673DC7">
            <w:pPr>
              <w:rPr>
                <w:rFonts w:ascii="Century Gothic" w:hAnsi="Century Gothic"/>
              </w:rPr>
            </w:pPr>
            <w:r w:rsidRPr="00D55816">
              <w:rPr>
                <w:rFonts w:ascii="Century Gothic" w:hAnsi="Century Gothic"/>
              </w:rPr>
              <w:t xml:space="preserve">2 days in any one academic year </w:t>
            </w:r>
          </w:p>
        </w:tc>
        <w:tc>
          <w:tcPr>
            <w:tcW w:w="5142" w:type="dxa"/>
          </w:tcPr>
          <w:p w14:paraId="159DF78C" w14:textId="77777777" w:rsidR="00673DC7" w:rsidRPr="00D55816" w:rsidRDefault="00673DC7" w:rsidP="00673DC7">
            <w:pPr>
              <w:numPr>
                <w:ilvl w:val="0"/>
                <w:numId w:val="5"/>
              </w:numPr>
              <w:spacing w:after="0" w:line="240" w:lineRule="auto"/>
              <w:contextualSpacing/>
              <w:rPr>
                <w:rFonts w:ascii="Century Gothic" w:hAnsi="Century Gothic"/>
              </w:rPr>
            </w:pPr>
            <w:r w:rsidRPr="00D55816">
              <w:rPr>
                <w:rFonts w:ascii="Century Gothic" w:hAnsi="Century Gothic"/>
              </w:rPr>
              <w:t>additional days for travelling abroad will NOT be authorised and will be subject to a fixed penalty notice</w:t>
            </w:r>
          </w:p>
        </w:tc>
      </w:tr>
      <w:tr w:rsidR="00673DC7" w:rsidRPr="00D55816" w14:paraId="245C661A" w14:textId="77777777" w:rsidTr="00673DC7">
        <w:trPr>
          <w:tblHeader/>
        </w:trPr>
        <w:tc>
          <w:tcPr>
            <w:tcW w:w="3196" w:type="dxa"/>
            <w:shd w:val="clear" w:color="auto" w:fill="FFFFFF"/>
          </w:tcPr>
          <w:p w14:paraId="5BBC09AD" w14:textId="77777777" w:rsidR="00673DC7" w:rsidRPr="00D55816" w:rsidRDefault="00673DC7" w:rsidP="00673DC7">
            <w:pPr>
              <w:rPr>
                <w:rFonts w:ascii="Century Gothic" w:hAnsi="Century Gothic"/>
              </w:rPr>
            </w:pPr>
            <w:r w:rsidRPr="00D55816">
              <w:rPr>
                <w:rFonts w:ascii="Century Gothic" w:hAnsi="Century Gothic"/>
              </w:rPr>
              <w:t>Family wedding / religious celebration that falls on a school day.</w:t>
            </w:r>
          </w:p>
          <w:p w14:paraId="57CC089D" w14:textId="77777777" w:rsidR="00673DC7" w:rsidRPr="00D55816" w:rsidRDefault="00673DC7" w:rsidP="00673DC7">
            <w:pPr>
              <w:rPr>
                <w:rFonts w:ascii="Century Gothic" w:hAnsi="Century Gothic"/>
              </w:rPr>
            </w:pPr>
          </w:p>
        </w:tc>
        <w:tc>
          <w:tcPr>
            <w:tcW w:w="2719" w:type="dxa"/>
            <w:shd w:val="clear" w:color="auto" w:fill="FFFFFF"/>
          </w:tcPr>
          <w:p w14:paraId="497355E9" w14:textId="77777777" w:rsidR="00673DC7" w:rsidRPr="00D55816" w:rsidRDefault="00673DC7" w:rsidP="00673DC7">
            <w:pPr>
              <w:rPr>
                <w:rFonts w:ascii="Century Gothic" w:hAnsi="Century Gothic"/>
              </w:rPr>
            </w:pPr>
            <w:r w:rsidRPr="00D55816">
              <w:rPr>
                <w:rFonts w:ascii="Century Gothic" w:hAnsi="Century Gothic"/>
              </w:rPr>
              <w:t>1 day in any one period of absence</w:t>
            </w:r>
          </w:p>
          <w:p w14:paraId="68B3B48B" w14:textId="77777777" w:rsidR="00673DC7" w:rsidRPr="00D55816" w:rsidRDefault="00673DC7" w:rsidP="00673DC7">
            <w:pPr>
              <w:rPr>
                <w:rFonts w:ascii="Century Gothic" w:hAnsi="Century Gothic"/>
              </w:rPr>
            </w:pPr>
            <w:r w:rsidRPr="00D55816">
              <w:rPr>
                <w:rFonts w:ascii="Century Gothic" w:hAnsi="Century Gothic"/>
              </w:rPr>
              <w:t xml:space="preserve">Maximum of 3 days in any one academic year </w:t>
            </w:r>
          </w:p>
        </w:tc>
        <w:tc>
          <w:tcPr>
            <w:tcW w:w="5142" w:type="dxa"/>
          </w:tcPr>
          <w:p w14:paraId="51221DB9" w14:textId="77777777" w:rsidR="00673DC7" w:rsidRPr="00D55816" w:rsidRDefault="00673DC7" w:rsidP="00673DC7">
            <w:pPr>
              <w:numPr>
                <w:ilvl w:val="0"/>
                <w:numId w:val="5"/>
              </w:numPr>
              <w:spacing w:after="0" w:line="240" w:lineRule="auto"/>
              <w:contextualSpacing/>
              <w:rPr>
                <w:rFonts w:ascii="Century Gothic" w:hAnsi="Century Gothic"/>
              </w:rPr>
            </w:pPr>
            <w:r w:rsidRPr="00D55816">
              <w:rPr>
                <w:rFonts w:ascii="Century Gothic" w:hAnsi="Century Gothic"/>
              </w:rPr>
              <w:t>No time will be authorised for travelling in the UK</w:t>
            </w:r>
          </w:p>
          <w:p w14:paraId="24DB2B42" w14:textId="77777777" w:rsidR="00673DC7" w:rsidRPr="00D55816" w:rsidRDefault="00673DC7" w:rsidP="00673DC7">
            <w:pPr>
              <w:numPr>
                <w:ilvl w:val="0"/>
                <w:numId w:val="5"/>
              </w:numPr>
              <w:spacing w:after="0" w:line="240" w:lineRule="auto"/>
              <w:contextualSpacing/>
              <w:rPr>
                <w:rFonts w:ascii="Century Gothic" w:hAnsi="Century Gothic"/>
              </w:rPr>
            </w:pPr>
            <w:r w:rsidRPr="00D55816">
              <w:rPr>
                <w:rFonts w:ascii="Century Gothic" w:hAnsi="Century Gothic"/>
              </w:rPr>
              <w:t>additional days for travelling abroad will NOT be authorised and will be subject to a fixed penalty notice</w:t>
            </w:r>
          </w:p>
          <w:p w14:paraId="07174FC8" w14:textId="77777777" w:rsidR="00673DC7" w:rsidRPr="00D55816" w:rsidRDefault="00673DC7" w:rsidP="00673DC7">
            <w:pPr>
              <w:numPr>
                <w:ilvl w:val="0"/>
                <w:numId w:val="5"/>
              </w:numPr>
              <w:spacing w:after="0" w:line="240" w:lineRule="auto"/>
              <w:contextualSpacing/>
              <w:rPr>
                <w:rFonts w:ascii="Century Gothic" w:hAnsi="Century Gothic"/>
              </w:rPr>
            </w:pPr>
            <w:r w:rsidRPr="00D55816">
              <w:rPr>
                <w:rFonts w:ascii="Century Gothic" w:hAnsi="Century Gothic"/>
              </w:rPr>
              <w:t>Evidence of the event will need to be provided</w:t>
            </w:r>
          </w:p>
        </w:tc>
      </w:tr>
      <w:tr w:rsidR="00673DC7" w:rsidRPr="00D55816" w14:paraId="0157C0EF" w14:textId="77777777" w:rsidTr="00673DC7">
        <w:trPr>
          <w:trHeight w:val="1665"/>
          <w:tblHeader/>
        </w:trPr>
        <w:tc>
          <w:tcPr>
            <w:tcW w:w="3196" w:type="dxa"/>
            <w:shd w:val="clear" w:color="auto" w:fill="FFFFFF"/>
          </w:tcPr>
          <w:p w14:paraId="07C5C100" w14:textId="77777777" w:rsidR="00673DC7" w:rsidRPr="00D55816" w:rsidRDefault="00673DC7" w:rsidP="00673DC7">
            <w:pPr>
              <w:rPr>
                <w:rFonts w:ascii="Century Gothic" w:hAnsi="Century Gothic"/>
              </w:rPr>
            </w:pPr>
            <w:r w:rsidRPr="00D55816">
              <w:rPr>
                <w:rFonts w:ascii="Century Gothic" w:hAnsi="Century Gothic"/>
              </w:rPr>
              <w:t>Family Emergency/compassionate leave</w:t>
            </w:r>
          </w:p>
        </w:tc>
        <w:tc>
          <w:tcPr>
            <w:tcW w:w="2719" w:type="dxa"/>
            <w:shd w:val="clear" w:color="auto" w:fill="FFFFFF"/>
          </w:tcPr>
          <w:p w14:paraId="4889D067" w14:textId="77777777" w:rsidR="00673DC7" w:rsidRPr="00D55816" w:rsidRDefault="00673DC7" w:rsidP="00673DC7">
            <w:pPr>
              <w:rPr>
                <w:rFonts w:ascii="Century Gothic" w:hAnsi="Century Gothic"/>
              </w:rPr>
            </w:pPr>
            <w:r w:rsidRPr="00D55816">
              <w:rPr>
                <w:rFonts w:ascii="Century Gothic" w:hAnsi="Century Gothic"/>
              </w:rPr>
              <w:t>2 days in any one period of absence</w:t>
            </w:r>
          </w:p>
          <w:p w14:paraId="6A0CCA1F" w14:textId="77777777" w:rsidR="00673DC7" w:rsidRPr="00D55816" w:rsidRDefault="00673DC7" w:rsidP="00673DC7">
            <w:pPr>
              <w:rPr>
                <w:rFonts w:ascii="Century Gothic" w:hAnsi="Century Gothic"/>
              </w:rPr>
            </w:pPr>
            <w:r w:rsidRPr="00D55816">
              <w:rPr>
                <w:rFonts w:ascii="Century Gothic" w:hAnsi="Century Gothic"/>
              </w:rPr>
              <w:t>Maximum of 3 days in any one academic year</w:t>
            </w:r>
          </w:p>
        </w:tc>
        <w:tc>
          <w:tcPr>
            <w:tcW w:w="5142" w:type="dxa"/>
          </w:tcPr>
          <w:p w14:paraId="07B2E4C7" w14:textId="77777777" w:rsidR="00673DC7" w:rsidRPr="00D55816" w:rsidRDefault="00673DC7" w:rsidP="00673DC7">
            <w:pPr>
              <w:numPr>
                <w:ilvl w:val="0"/>
                <w:numId w:val="5"/>
              </w:numPr>
              <w:spacing w:after="0" w:line="240" w:lineRule="auto"/>
              <w:contextualSpacing/>
              <w:rPr>
                <w:rFonts w:ascii="Century Gothic" w:hAnsi="Century Gothic"/>
              </w:rPr>
            </w:pPr>
            <w:r w:rsidRPr="00D55816">
              <w:rPr>
                <w:rFonts w:ascii="Century Gothic" w:hAnsi="Century Gothic"/>
              </w:rPr>
              <w:t>additional days for travelling abroad will NOT be authorised and may be subject to a fixed penalty notice</w:t>
            </w:r>
          </w:p>
          <w:p w14:paraId="74FF4DC7" w14:textId="77777777" w:rsidR="00673DC7" w:rsidRPr="00D55816" w:rsidRDefault="00673DC7" w:rsidP="00673DC7">
            <w:pPr>
              <w:rPr>
                <w:rFonts w:ascii="Century Gothic" w:hAnsi="Century Gothic"/>
              </w:rPr>
            </w:pPr>
          </w:p>
        </w:tc>
      </w:tr>
      <w:tr w:rsidR="00673DC7" w:rsidRPr="00D55816" w14:paraId="5A93AF3A" w14:textId="77777777" w:rsidTr="00673DC7">
        <w:trPr>
          <w:tblHeader/>
        </w:trPr>
        <w:tc>
          <w:tcPr>
            <w:tcW w:w="3196" w:type="dxa"/>
            <w:shd w:val="clear" w:color="auto" w:fill="FFFFFF"/>
          </w:tcPr>
          <w:p w14:paraId="1E914B32" w14:textId="77777777" w:rsidR="00673DC7" w:rsidRPr="00D55816" w:rsidRDefault="00673DC7" w:rsidP="00673DC7">
            <w:pPr>
              <w:rPr>
                <w:rFonts w:ascii="Century Gothic" w:hAnsi="Century Gothic"/>
              </w:rPr>
            </w:pPr>
            <w:r w:rsidRPr="00D55816">
              <w:rPr>
                <w:rFonts w:ascii="Century Gothic" w:hAnsi="Century Gothic"/>
              </w:rPr>
              <w:t xml:space="preserve">Participation in an </w:t>
            </w:r>
            <w:proofErr w:type="gramStart"/>
            <w:r w:rsidRPr="00D55816">
              <w:rPr>
                <w:rFonts w:ascii="Century Gothic" w:hAnsi="Century Gothic"/>
              </w:rPr>
              <w:t>arts/theatre events</w:t>
            </w:r>
            <w:proofErr w:type="gramEnd"/>
            <w:r w:rsidRPr="00D55816">
              <w:rPr>
                <w:rFonts w:ascii="Century Gothic" w:hAnsi="Century Gothic"/>
              </w:rPr>
              <w:t xml:space="preserve"> as part of a professional organisation that falls on a school day.</w:t>
            </w:r>
          </w:p>
        </w:tc>
        <w:tc>
          <w:tcPr>
            <w:tcW w:w="2719" w:type="dxa"/>
            <w:shd w:val="clear" w:color="auto" w:fill="FFFFFF"/>
          </w:tcPr>
          <w:p w14:paraId="46FE83BF" w14:textId="77777777" w:rsidR="00673DC7" w:rsidRPr="00D55816" w:rsidRDefault="00673DC7" w:rsidP="00673DC7">
            <w:pPr>
              <w:rPr>
                <w:rFonts w:ascii="Century Gothic" w:hAnsi="Century Gothic"/>
                <w:b/>
                <w:bCs/>
              </w:rPr>
            </w:pPr>
            <w:r w:rsidRPr="00D55816">
              <w:rPr>
                <w:rFonts w:ascii="Century Gothic" w:hAnsi="Century Gothic"/>
                <w:b/>
                <w:bCs/>
              </w:rPr>
              <w:t>Dependent on LA license</w:t>
            </w:r>
          </w:p>
          <w:p w14:paraId="2D111FC6" w14:textId="77777777" w:rsidR="00673DC7" w:rsidRPr="00D55816" w:rsidRDefault="00673DC7" w:rsidP="00673DC7">
            <w:pPr>
              <w:rPr>
                <w:rFonts w:ascii="Century Gothic" w:hAnsi="Century Gothic"/>
                <w:b/>
                <w:bCs/>
              </w:rPr>
            </w:pPr>
            <w:r w:rsidRPr="00D55816">
              <w:rPr>
                <w:rFonts w:ascii="Century Gothic" w:hAnsi="Century Gothic"/>
                <w:b/>
                <w:bCs/>
              </w:rPr>
              <w:t xml:space="preserve">Absence must </w:t>
            </w:r>
            <w:r w:rsidRPr="00D55816">
              <w:rPr>
                <w:rFonts w:ascii="Century Gothic" w:hAnsi="Century Gothic"/>
                <w:b/>
                <w:bCs/>
                <w:u w:val="single"/>
              </w:rPr>
              <w:t>not</w:t>
            </w:r>
            <w:r w:rsidRPr="00D55816">
              <w:rPr>
                <w:rFonts w:ascii="Century Gothic" w:hAnsi="Century Gothic"/>
                <w:b/>
                <w:bCs/>
              </w:rPr>
              <w:t xml:space="preserve"> be authorised if licence is not obtained by parents from LA (theatre/arts)</w:t>
            </w:r>
          </w:p>
          <w:p w14:paraId="04FCC7F3" w14:textId="77777777" w:rsidR="00673DC7" w:rsidRPr="00D55816" w:rsidRDefault="00673DC7" w:rsidP="00673DC7">
            <w:pPr>
              <w:rPr>
                <w:rFonts w:ascii="Century Gothic" w:hAnsi="Century Gothic"/>
                <w:b/>
                <w:bCs/>
              </w:rPr>
            </w:pPr>
          </w:p>
        </w:tc>
        <w:tc>
          <w:tcPr>
            <w:tcW w:w="5142" w:type="dxa"/>
          </w:tcPr>
          <w:p w14:paraId="708F60A8" w14:textId="77777777" w:rsidR="00673DC7" w:rsidRPr="00D55816" w:rsidRDefault="00673DC7" w:rsidP="00673DC7">
            <w:pPr>
              <w:numPr>
                <w:ilvl w:val="0"/>
                <w:numId w:val="5"/>
              </w:numPr>
              <w:spacing w:after="0" w:line="240" w:lineRule="auto"/>
              <w:contextualSpacing/>
              <w:rPr>
                <w:rFonts w:ascii="Century Gothic" w:hAnsi="Century Gothic"/>
              </w:rPr>
            </w:pPr>
            <w:r w:rsidRPr="00D55816">
              <w:rPr>
                <w:rFonts w:ascii="Century Gothic" w:hAnsi="Century Gothic"/>
              </w:rPr>
              <w:t>No time will be authorised for travelling in the UK</w:t>
            </w:r>
          </w:p>
          <w:p w14:paraId="477C13C1" w14:textId="77777777" w:rsidR="00673DC7" w:rsidRPr="00D55816" w:rsidRDefault="00673DC7" w:rsidP="00673DC7">
            <w:pPr>
              <w:numPr>
                <w:ilvl w:val="0"/>
                <w:numId w:val="5"/>
              </w:numPr>
              <w:spacing w:after="0" w:line="240" w:lineRule="auto"/>
              <w:contextualSpacing/>
              <w:rPr>
                <w:rFonts w:ascii="Century Gothic" w:hAnsi="Century Gothic"/>
              </w:rPr>
            </w:pPr>
            <w:r w:rsidRPr="00D55816">
              <w:rPr>
                <w:rFonts w:ascii="Century Gothic" w:hAnsi="Century Gothic"/>
              </w:rPr>
              <w:t>additional days for travelling abroad will NOT be authorised and may be subject to a fixed penalty notice</w:t>
            </w:r>
          </w:p>
          <w:p w14:paraId="7E0E9D5D" w14:textId="77777777" w:rsidR="00673DC7" w:rsidRPr="00D55816" w:rsidRDefault="00673DC7" w:rsidP="00673DC7">
            <w:pPr>
              <w:numPr>
                <w:ilvl w:val="0"/>
                <w:numId w:val="5"/>
              </w:numPr>
              <w:contextualSpacing/>
              <w:rPr>
                <w:rFonts w:ascii="Century Gothic" w:hAnsi="Century Gothic"/>
                <w:b/>
                <w:bCs/>
              </w:rPr>
            </w:pPr>
            <w:r w:rsidRPr="00D55816">
              <w:rPr>
                <w:rFonts w:ascii="Century Gothic" w:hAnsi="Century Gothic"/>
                <w:b/>
                <w:bCs/>
              </w:rPr>
              <w:t>Parents are required to obtain a licence from the LA</w:t>
            </w:r>
          </w:p>
          <w:p w14:paraId="11B7F937" w14:textId="77777777" w:rsidR="00673DC7" w:rsidRPr="00D55816" w:rsidRDefault="00673DC7" w:rsidP="00673DC7">
            <w:pPr>
              <w:numPr>
                <w:ilvl w:val="0"/>
                <w:numId w:val="5"/>
              </w:numPr>
              <w:contextualSpacing/>
              <w:rPr>
                <w:rFonts w:ascii="Century Gothic" w:hAnsi="Century Gothic"/>
                <w:b/>
                <w:bCs/>
              </w:rPr>
            </w:pPr>
            <w:r w:rsidRPr="00D55816">
              <w:rPr>
                <w:rFonts w:ascii="Century Gothic" w:hAnsi="Century Gothic"/>
                <w:b/>
                <w:bCs/>
              </w:rPr>
              <w:t>Not to be authorised if a pupil’s absence will mean amounting to 6 days or more</w:t>
            </w:r>
          </w:p>
          <w:p w14:paraId="59E07358" w14:textId="77777777" w:rsidR="00673DC7" w:rsidRPr="00D55816" w:rsidRDefault="00673DC7" w:rsidP="00673DC7">
            <w:pPr>
              <w:numPr>
                <w:ilvl w:val="0"/>
                <w:numId w:val="5"/>
              </w:numPr>
              <w:contextualSpacing/>
              <w:rPr>
                <w:rFonts w:ascii="Century Gothic" w:hAnsi="Century Gothic"/>
                <w:b/>
                <w:bCs/>
              </w:rPr>
            </w:pPr>
            <w:r w:rsidRPr="00D55816">
              <w:rPr>
                <w:rFonts w:ascii="Century Gothic" w:hAnsi="Century Gothic"/>
                <w:b/>
                <w:bCs/>
              </w:rPr>
              <w:t xml:space="preserve">School to </w:t>
            </w:r>
            <w:proofErr w:type="gramStart"/>
            <w:r w:rsidRPr="00D55816">
              <w:rPr>
                <w:rFonts w:ascii="Century Gothic" w:hAnsi="Century Gothic"/>
                <w:b/>
                <w:bCs/>
              </w:rPr>
              <w:t>make arrangements</w:t>
            </w:r>
            <w:proofErr w:type="gramEnd"/>
            <w:r w:rsidRPr="00D55816">
              <w:rPr>
                <w:rFonts w:ascii="Century Gothic" w:hAnsi="Century Gothic"/>
                <w:b/>
                <w:bCs/>
              </w:rPr>
              <w:t xml:space="preserve"> for pupil to receive a suitable education</w:t>
            </w:r>
          </w:p>
          <w:p w14:paraId="12B5D1EF" w14:textId="77777777" w:rsidR="00673DC7" w:rsidRPr="00D55816" w:rsidRDefault="00673DC7" w:rsidP="00673DC7">
            <w:pPr>
              <w:numPr>
                <w:ilvl w:val="1"/>
                <w:numId w:val="5"/>
              </w:numPr>
              <w:contextualSpacing/>
              <w:rPr>
                <w:rFonts w:ascii="Century Gothic" w:hAnsi="Century Gothic"/>
              </w:rPr>
            </w:pPr>
            <w:r w:rsidRPr="00D55816">
              <w:rPr>
                <w:rFonts w:ascii="Century Gothic" w:hAnsi="Century Gothic"/>
              </w:rPr>
              <w:t>For not less than 6 hours per week and</w:t>
            </w:r>
          </w:p>
          <w:p w14:paraId="644384EE" w14:textId="77777777" w:rsidR="00673DC7" w:rsidRPr="00D55816" w:rsidRDefault="00673DC7" w:rsidP="00673DC7">
            <w:pPr>
              <w:numPr>
                <w:ilvl w:val="1"/>
                <w:numId w:val="5"/>
              </w:numPr>
              <w:contextualSpacing/>
              <w:rPr>
                <w:rFonts w:ascii="Century Gothic" w:hAnsi="Century Gothic"/>
              </w:rPr>
            </w:pPr>
            <w:r w:rsidRPr="00D55816">
              <w:rPr>
                <w:rFonts w:ascii="Century Gothic" w:hAnsi="Century Gothic"/>
              </w:rPr>
              <w:t>During each complete period of 4 weeks or if less than 4 weeks during that period, for periods of time not less than 3 hours a day and</w:t>
            </w:r>
          </w:p>
          <w:p w14:paraId="0D4F86C4" w14:textId="77777777" w:rsidR="00673DC7" w:rsidRPr="00D55816" w:rsidRDefault="00673DC7" w:rsidP="00673DC7">
            <w:pPr>
              <w:numPr>
                <w:ilvl w:val="1"/>
                <w:numId w:val="5"/>
              </w:numPr>
              <w:contextualSpacing/>
              <w:rPr>
                <w:rFonts w:ascii="Century Gothic" w:hAnsi="Century Gothic"/>
              </w:rPr>
            </w:pPr>
            <w:r w:rsidRPr="00D55816">
              <w:rPr>
                <w:rFonts w:ascii="Century Gothic" w:hAnsi="Century Gothic"/>
              </w:rPr>
              <w:t>On days where pupils would be expected to attend school and</w:t>
            </w:r>
          </w:p>
          <w:p w14:paraId="3EF1BAAF" w14:textId="77777777" w:rsidR="00673DC7" w:rsidRPr="00D55816" w:rsidRDefault="00673DC7" w:rsidP="00673DC7">
            <w:pPr>
              <w:numPr>
                <w:ilvl w:val="1"/>
                <w:numId w:val="5"/>
              </w:numPr>
              <w:contextualSpacing/>
              <w:rPr>
                <w:rFonts w:ascii="Century Gothic" w:hAnsi="Century Gothic"/>
                <w:b/>
                <w:bCs/>
              </w:rPr>
            </w:pPr>
            <w:r w:rsidRPr="00D55816">
              <w:rPr>
                <w:rFonts w:ascii="Century Gothic" w:hAnsi="Century Gothic"/>
              </w:rPr>
              <w:t>For not more than 5 hours on any such day</w:t>
            </w:r>
            <w:r w:rsidRPr="00D55816">
              <w:rPr>
                <w:rFonts w:ascii="Century Gothic" w:hAnsi="Century Gothic"/>
                <w:b/>
                <w:bCs/>
              </w:rPr>
              <w:t xml:space="preserve"> </w:t>
            </w:r>
          </w:p>
        </w:tc>
      </w:tr>
      <w:tr w:rsidR="00673DC7" w:rsidRPr="00D55816" w14:paraId="4CAAC5CF" w14:textId="77777777" w:rsidTr="00673DC7">
        <w:trPr>
          <w:tblHeader/>
        </w:trPr>
        <w:tc>
          <w:tcPr>
            <w:tcW w:w="3196" w:type="dxa"/>
            <w:shd w:val="clear" w:color="auto" w:fill="FFFFFF"/>
          </w:tcPr>
          <w:p w14:paraId="6EB6343C" w14:textId="77777777" w:rsidR="00673DC7" w:rsidRPr="00D55816" w:rsidRDefault="00673DC7" w:rsidP="00673DC7">
            <w:pPr>
              <w:rPr>
                <w:rFonts w:ascii="Century Gothic" w:hAnsi="Century Gothic"/>
              </w:rPr>
            </w:pPr>
            <w:r w:rsidRPr="00D55816">
              <w:rPr>
                <w:rFonts w:ascii="Century Gothic" w:hAnsi="Century Gothic"/>
              </w:rPr>
              <w:lastRenderedPageBreak/>
              <w:t xml:space="preserve">Participation in a sporting event that falls on a school </w:t>
            </w:r>
          </w:p>
          <w:p w14:paraId="5EFEDEC7" w14:textId="77777777" w:rsidR="00673DC7" w:rsidRPr="00D55816" w:rsidRDefault="00673DC7" w:rsidP="00673DC7">
            <w:pPr>
              <w:rPr>
                <w:rFonts w:ascii="Century Gothic" w:hAnsi="Century Gothic"/>
              </w:rPr>
            </w:pPr>
            <w:r w:rsidRPr="00D55816">
              <w:rPr>
                <w:rFonts w:ascii="Century Gothic" w:hAnsi="Century Gothic"/>
              </w:rPr>
              <w:t xml:space="preserve">day – </w:t>
            </w:r>
            <w:r w:rsidRPr="00D55816">
              <w:rPr>
                <w:rFonts w:ascii="Century Gothic" w:hAnsi="Century Gothic"/>
                <w:b/>
                <w:bCs/>
              </w:rPr>
              <w:t>competing at a county level or above only</w:t>
            </w:r>
          </w:p>
        </w:tc>
        <w:tc>
          <w:tcPr>
            <w:tcW w:w="2719" w:type="dxa"/>
            <w:shd w:val="clear" w:color="auto" w:fill="FFFFFF"/>
          </w:tcPr>
          <w:p w14:paraId="72B5513B" w14:textId="77777777" w:rsidR="00673DC7" w:rsidRPr="00D55816" w:rsidRDefault="00673DC7" w:rsidP="00673DC7">
            <w:pPr>
              <w:rPr>
                <w:rFonts w:ascii="Century Gothic" w:hAnsi="Century Gothic"/>
              </w:rPr>
            </w:pPr>
            <w:r w:rsidRPr="00D55816">
              <w:rPr>
                <w:rFonts w:ascii="Century Gothic" w:hAnsi="Century Gothic"/>
              </w:rPr>
              <w:t>Maximum of 3 days in any one academic year unless there are extraordinary circumstances</w:t>
            </w:r>
          </w:p>
        </w:tc>
        <w:tc>
          <w:tcPr>
            <w:tcW w:w="5142" w:type="dxa"/>
          </w:tcPr>
          <w:p w14:paraId="30FA3594" w14:textId="77777777" w:rsidR="00673DC7" w:rsidRPr="00D55816" w:rsidRDefault="00673DC7" w:rsidP="00673DC7">
            <w:pPr>
              <w:numPr>
                <w:ilvl w:val="0"/>
                <w:numId w:val="5"/>
              </w:numPr>
              <w:spacing w:after="0" w:line="240" w:lineRule="auto"/>
              <w:contextualSpacing/>
              <w:rPr>
                <w:rFonts w:ascii="Century Gothic" w:hAnsi="Century Gothic"/>
              </w:rPr>
            </w:pPr>
            <w:r w:rsidRPr="00D55816">
              <w:rPr>
                <w:rFonts w:ascii="Century Gothic" w:hAnsi="Century Gothic"/>
              </w:rPr>
              <w:t>No time will be authorised for travelling in the UK</w:t>
            </w:r>
          </w:p>
          <w:p w14:paraId="09E62D09" w14:textId="77777777" w:rsidR="00673DC7" w:rsidRPr="00D55816" w:rsidRDefault="00673DC7" w:rsidP="00673DC7">
            <w:pPr>
              <w:numPr>
                <w:ilvl w:val="0"/>
                <w:numId w:val="5"/>
              </w:numPr>
              <w:spacing w:after="0" w:line="240" w:lineRule="auto"/>
              <w:contextualSpacing/>
              <w:rPr>
                <w:rFonts w:ascii="Century Gothic" w:hAnsi="Century Gothic"/>
              </w:rPr>
            </w:pPr>
            <w:r w:rsidRPr="00D55816">
              <w:rPr>
                <w:rFonts w:ascii="Century Gothic" w:hAnsi="Century Gothic"/>
              </w:rPr>
              <w:t>additional days for travelling abroad will NOT be authorised and may be subject to a fixed penalty notice</w:t>
            </w:r>
          </w:p>
          <w:p w14:paraId="5E5A6392" w14:textId="77777777" w:rsidR="00673DC7" w:rsidRPr="00D55816" w:rsidRDefault="00673DC7" w:rsidP="00673DC7">
            <w:pPr>
              <w:rPr>
                <w:rFonts w:ascii="Century Gothic" w:hAnsi="Century Gothic"/>
              </w:rPr>
            </w:pPr>
          </w:p>
        </w:tc>
      </w:tr>
      <w:tr w:rsidR="00673DC7" w:rsidRPr="00D55816" w14:paraId="0D00D68C" w14:textId="77777777" w:rsidTr="00673DC7">
        <w:trPr>
          <w:tblHeader/>
        </w:trPr>
        <w:tc>
          <w:tcPr>
            <w:tcW w:w="3196" w:type="dxa"/>
            <w:shd w:val="clear" w:color="auto" w:fill="FFFFFF"/>
          </w:tcPr>
          <w:p w14:paraId="4E737402" w14:textId="77777777" w:rsidR="00673DC7" w:rsidRPr="00D55816" w:rsidRDefault="00673DC7" w:rsidP="00673DC7">
            <w:pPr>
              <w:rPr>
                <w:rFonts w:ascii="Century Gothic" w:hAnsi="Century Gothic"/>
              </w:rPr>
            </w:pPr>
            <w:r w:rsidRPr="00D55816">
              <w:rPr>
                <w:rFonts w:ascii="Century Gothic" w:hAnsi="Century Gothic"/>
              </w:rPr>
              <w:t xml:space="preserve">Gypsy/Roma and Traveller Absence </w:t>
            </w:r>
          </w:p>
        </w:tc>
        <w:tc>
          <w:tcPr>
            <w:tcW w:w="2719" w:type="dxa"/>
            <w:shd w:val="clear" w:color="auto" w:fill="FFFFFF"/>
          </w:tcPr>
          <w:p w14:paraId="3E365A73" w14:textId="77777777" w:rsidR="00673DC7" w:rsidRPr="00D55816" w:rsidRDefault="00673DC7" w:rsidP="00673DC7">
            <w:pPr>
              <w:rPr>
                <w:rFonts w:ascii="Century Gothic" w:hAnsi="Century Gothic"/>
              </w:rPr>
            </w:pPr>
            <w:r w:rsidRPr="00D55816">
              <w:rPr>
                <w:rFonts w:ascii="Century Gothic" w:hAnsi="Century Gothic"/>
              </w:rPr>
              <w:t xml:space="preserve">NA but only travel for occupational circumstances </w:t>
            </w:r>
          </w:p>
        </w:tc>
        <w:tc>
          <w:tcPr>
            <w:tcW w:w="5142" w:type="dxa"/>
          </w:tcPr>
          <w:p w14:paraId="4638D2EE" w14:textId="77777777" w:rsidR="00673DC7" w:rsidRPr="00D55816" w:rsidRDefault="00673DC7" w:rsidP="00673DC7">
            <w:pPr>
              <w:numPr>
                <w:ilvl w:val="0"/>
                <w:numId w:val="10"/>
              </w:numPr>
              <w:spacing w:after="0" w:line="240" w:lineRule="auto"/>
              <w:contextualSpacing/>
              <w:rPr>
                <w:rFonts w:ascii="Century Gothic" w:hAnsi="Century Gothic"/>
              </w:rPr>
            </w:pPr>
            <w:r w:rsidRPr="00D55816">
              <w:rPr>
                <w:rFonts w:ascii="Century Gothic" w:hAnsi="Century Gothic"/>
              </w:rPr>
              <w:t>Absences will not be granted for any other reasons other than occupational circumstances</w:t>
            </w:r>
          </w:p>
        </w:tc>
      </w:tr>
    </w:tbl>
    <w:p w14:paraId="76075E9A" w14:textId="77777777" w:rsidR="00673DC7" w:rsidRDefault="00673DC7" w:rsidP="00673DC7">
      <w:pPr>
        <w:ind w:left="0" w:firstLine="0"/>
        <w:rPr>
          <w:rFonts w:ascii="Century Gothic" w:hAnsi="Century Gothic"/>
        </w:rPr>
      </w:pPr>
    </w:p>
    <w:p w14:paraId="235C2882" w14:textId="35139E3F" w:rsidR="002D508A" w:rsidRPr="00D37874" w:rsidRDefault="002D508A" w:rsidP="002D508A">
      <w:pPr>
        <w:spacing w:after="0" w:line="266" w:lineRule="auto"/>
        <w:ind w:left="-6" w:right="57" w:hanging="11"/>
        <w:contextualSpacing/>
        <w:jc w:val="both"/>
        <w:rPr>
          <w:rFonts w:ascii="Century Gothic" w:hAnsi="Century Gothic"/>
        </w:rPr>
      </w:pPr>
      <w:r w:rsidRPr="00D37874">
        <w:rPr>
          <w:rFonts w:ascii="Century Gothic" w:hAnsi="Century Gothic"/>
        </w:rPr>
        <w:t xml:space="preserve">Schools are under no obligation to provide work for pupils who are absent from school, unless parents/carers have received a licence from the </w:t>
      </w:r>
      <w:r w:rsidR="00BE08EA">
        <w:rPr>
          <w:rFonts w:ascii="Century Gothic" w:hAnsi="Century Gothic"/>
        </w:rPr>
        <w:t>local authority</w:t>
      </w:r>
      <w:r w:rsidRPr="00D37874">
        <w:rPr>
          <w:rFonts w:ascii="Century Gothic" w:hAnsi="Century Gothic"/>
        </w:rPr>
        <w:t xml:space="preserve"> for their child to take part in sporting/arts/theatre events as part of a professional organisation, as detailed above. </w:t>
      </w:r>
    </w:p>
    <w:p w14:paraId="218AC11F" w14:textId="77777777" w:rsidR="002D508A" w:rsidRPr="00D37874" w:rsidRDefault="002D508A" w:rsidP="002D508A">
      <w:pPr>
        <w:spacing w:after="0" w:line="266" w:lineRule="auto"/>
        <w:ind w:left="-6" w:right="57" w:hanging="11"/>
        <w:contextualSpacing/>
        <w:jc w:val="both"/>
        <w:rPr>
          <w:rFonts w:ascii="Century Gothic" w:hAnsi="Century Gothic"/>
        </w:rPr>
      </w:pPr>
    </w:p>
    <w:p w14:paraId="631F7716" w14:textId="77777777" w:rsidR="002D508A" w:rsidRPr="00D37874" w:rsidRDefault="002D508A" w:rsidP="002D508A">
      <w:pPr>
        <w:spacing w:after="0" w:line="266" w:lineRule="auto"/>
        <w:ind w:left="-6" w:right="57" w:hanging="11"/>
        <w:contextualSpacing/>
        <w:jc w:val="both"/>
        <w:rPr>
          <w:rFonts w:ascii="Century Gothic" w:hAnsi="Century Gothic"/>
        </w:rPr>
      </w:pPr>
      <w:r w:rsidRPr="00D37874">
        <w:rPr>
          <w:rFonts w:ascii="Century Gothic" w:hAnsi="Century Gothic"/>
        </w:rPr>
        <w:t xml:space="preserve">Remote learning for pupils unable to attend school will only be provided in exceptional circumstances (e.g. </w:t>
      </w:r>
      <w:proofErr w:type="gramStart"/>
      <w:r w:rsidRPr="00D37874">
        <w:rPr>
          <w:rFonts w:ascii="Century Gothic" w:hAnsi="Century Gothic"/>
        </w:rPr>
        <w:t>long term</w:t>
      </w:r>
      <w:proofErr w:type="gramEnd"/>
      <w:r w:rsidRPr="00D37874">
        <w:rPr>
          <w:rFonts w:ascii="Century Gothic" w:hAnsi="Century Gothic"/>
        </w:rPr>
        <w:t xml:space="preserve"> illness supported by medical evidence, unexpected school closure). </w:t>
      </w:r>
    </w:p>
    <w:p w14:paraId="49286301" w14:textId="77777777" w:rsidR="002D508A" w:rsidRPr="00D37874" w:rsidRDefault="002D508A" w:rsidP="002D508A">
      <w:pPr>
        <w:spacing w:after="0" w:line="266" w:lineRule="auto"/>
        <w:ind w:left="-6" w:right="57" w:hanging="11"/>
        <w:contextualSpacing/>
        <w:jc w:val="both"/>
        <w:rPr>
          <w:rFonts w:ascii="Century Gothic" w:hAnsi="Century Gothic"/>
        </w:rPr>
      </w:pPr>
    </w:p>
    <w:p w14:paraId="2D6AF94D" w14:textId="77777777" w:rsidR="002D508A" w:rsidRPr="00D37874" w:rsidRDefault="002D508A" w:rsidP="002D508A">
      <w:pPr>
        <w:jc w:val="both"/>
        <w:rPr>
          <w:rFonts w:ascii="Century Gothic" w:hAnsi="Century Gothic"/>
        </w:rPr>
      </w:pPr>
      <w:r w:rsidRPr="00D37874">
        <w:rPr>
          <w:rFonts w:ascii="Century Gothic" w:hAnsi="Century Gothic"/>
        </w:rPr>
        <w:t xml:space="preserve">Where a pupil fails to return to school after an agreed period of leave of absence, absence will be recorded as unauthorised, a fixed penalty notice (fine) </w:t>
      </w:r>
      <w:proofErr w:type="gramStart"/>
      <w:r w:rsidRPr="00D37874">
        <w:rPr>
          <w:rFonts w:ascii="Century Gothic" w:hAnsi="Century Gothic"/>
        </w:rPr>
        <w:t>requested</w:t>
      </w:r>
      <w:proofErr w:type="gramEnd"/>
      <w:r w:rsidRPr="00D37874">
        <w:rPr>
          <w:rFonts w:ascii="Century Gothic" w:hAnsi="Century Gothic"/>
        </w:rPr>
        <w:t xml:space="preserve"> and they may be reported to the Local Authority as ‘A Child Missing in Education’ and potentially lose their place at the school. </w:t>
      </w:r>
    </w:p>
    <w:p w14:paraId="4E98D177" w14:textId="77777777" w:rsidR="002D2C89" w:rsidRDefault="002D2C89" w:rsidP="00462230">
      <w:pPr>
        <w:jc w:val="both"/>
        <w:rPr>
          <w:rFonts w:ascii="Century Gothic" w:hAnsi="Century Gothic"/>
        </w:rPr>
      </w:pPr>
      <w:r w:rsidRPr="002D2C89">
        <w:rPr>
          <w:rFonts w:ascii="Century Gothic" w:hAnsi="Century Gothic"/>
          <w:b/>
          <w:bCs/>
        </w:rPr>
        <w:t xml:space="preserve">7.1.7 </w:t>
      </w:r>
      <w:r w:rsidR="006270E3" w:rsidRPr="002D2C89">
        <w:rPr>
          <w:rFonts w:ascii="Century Gothic" w:hAnsi="Century Gothic"/>
          <w:b/>
          <w:bCs/>
        </w:rPr>
        <w:t>Grounds for Deleting a Pupil from School register</w:t>
      </w:r>
      <w:r w:rsidR="006270E3" w:rsidRPr="00D37874">
        <w:rPr>
          <w:rFonts w:ascii="Century Gothic" w:hAnsi="Century Gothic"/>
        </w:rPr>
        <w:t xml:space="preserve"> – </w:t>
      </w:r>
    </w:p>
    <w:p w14:paraId="5F468C19" w14:textId="41C445D7" w:rsidR="006270E3" w:rsidRPr="00D37874" w:rsidRDefault="00D05D9C" w:rsidP="00462230">
      <w:pPr>
        <w:jc w:val="both"/>
        <w:rPr>
          <w:rFonts w:ascii="Century Gothic" w:hAnsi="Century Gothic"/>
        </w:rPr>
      </w:pPr>
      <w:r>
        <w:rPr>
          <w:rFonts w:ascii="Century Gothic" w:hAnsi="Century Gothic"/>
        </w:rPr>
        <w:t xml:space="preserve">Taken from </w:t>
      </w:r>
      <w:r w:rsidR="006270E3" w:rsidRPr="00D37874">
        <w:rPr>
          <w:rFonts w:ascii="Century Gothic" w:hAnsi="Century Gothic"/>
        </w:rPr>
        <w:t>D</w:t>
      </w:r>
      <w:r>
        <w:rPr>
          <w:rFonts w:ascii="Century Gothic" w:hAnsi="Century Gothic"/>
        </w:rPr>
        <w:t>f</w:t>
      </w:r>
      <w:r w:rsidR="006270E3" w:rsidRPr="00D37874">
        <w:rPr>
          <w:rFonts w:ascii="Century Gothic" w:hAnsi="Century Gothic"/>
        </w:rPr>
        <w:t xml:space="preserve">E – ‘Working Together to Improve School Attendance’ </w:t>
      </w:r>
      <w:r w:rsidR="002D2C89">
        <w:rPr>
          <w:rFonts w:ascii="Century Gothic" w:hAnsi="Century Gothic"/>
        </w:rPr>
        <w:t>August 2024</w:t>
      </w:r>
    </w:p>
    <w:p w14:paraId="30798ABA" w14:textId="1B0BF091" w:rsidR="006270E3" w:rsidRDefault="006270E3" w:rsidP="00462230">
      <w:pPr>
        <w:pStyle w:val="Default"/>
        <w:jc w:val="both"/>
        <w:rPr>
          <w:rFonts w:ascii="Century Gothic" w:hAnsi="Century Gothic"/>
          <w:b/>
          <w:bCs/>
          <w:i/>
          <w:iCs/>
          <w:sz w:val="22"/>
          <w:szCs w:val="22"/>
        </w:rPr>
      </w:pPr>
      <w:r w:rsidRPr="00D37874">
        <w:rPr>
          <w:rFonts w:ascii="Century Gothic" w:hAnsi="Century Gothic"/>
          <w:b/>
          <w:bCs/>
          <w:i/>
          <w:iCs/>
          <w:sz w:val="22"/>
          <w:szCs w:val="22"/>
        </w:rPr>
        <w:t xml:space="preserve">Ground F - </w:t>
      </w:r>
      <w:r w:rsidR="006E53A1">
        <w:rPr>
          <w:rFonts w:ascii="Century Gothic" w:hAnsi="Century Gothic"/>
          <w:b/>
          <w:bCs/>
          <w:i/>
          <w:iCs/>
          <w:sz w:val="22"/>
          <w:szCs w:val="22"/>
        </w:rPr>
        <w:t>the</w:t>
      </w:r>
      <w:r w:rsidRPr="00D37874">
        <w:rPr>
          <w:rFonts w:ascii="Century Gothic" w:hAnsi="Century Gothic"/>
          <w:b/>
          <w:bCs/>
          <w:i/>
          <w:iCs/>
          <w:sz w:val="22"/>
          <w:szCs w:val="22"/>
        </w:rPr>
        <w:t xml:space="preserve"> pupil has not returned following a leave of absence - regulation </w:t>
      </w:r>
      <w:r w:rsidR="00D05D9C">
        <w:rPr>
          <w:rFonts w:ascii="Century Gothic" w:hAnsi="Century Gothic"/>
          <w:b/>
          <w:bCs/>
          <w:i/>
          <w:iCs/>
          <w:sz w:val="22"/>
          <w:szCs w:val="22"/>
        </w:rPr>
        <w:t xml:space="preserve">9 </w:t>
      </w:r>
      <w:r w:rsidRPr="00D37874">
        <w:rPr>
          <w:rFonts w:ascii="Century Gothic" w:hAnsi="Century Gothic"/>
          <w:b/>
          <w:bCs/>
          <w:i/>
          <w:iCs/>
          <w:sz w:val="22"/>
          <w:szCs w:val="22"/>
        </w:rPr>
        <w:t>(1)(</w:t>
      </w:r>
      <w:r w:rsidR="00D05D9C">
        <w:rPr>
          <w:rFonts w:ascii="Century Gothic" w:hAnsi="Century Gothic"/>
          <w:b/>
          <w:bCs/>
          <w:i/>
          <w:iCs/>
          <w:sz w:val="22"/>
          <w:szCs w:val="22"/>
        </w:rPr>
        <w:t>h</w:t>
      </w:r>
      <w:r w:rsidRPr="00D37874">
        <w:rPr>
          <w:rFonts w:ascii="Century Gothic" w:hAnsi="Century Gothic"/>
          <w:b/>
          <w:bCs/>
          <w:i/>
          <w:iCs/>
          <w:sz w:val="22"/>
          <w:szCs w:val="22"/>
        </w:rPr>
        <w:t xml:space="preserve">) </w:t>
      </w:r>
    </w:p>
    <w:p w14:paraId="312FDC0E" w14:textId="77777777" w:rsidR="006E53A1" w:rsidRPr="00D37874" w:rsidRDefault="006E53A1" w:rsidP="00462230">
      <w:pPr>
        <w:pStyle w:val="Default"/>
        <w:jc w:val="both"/>
        <w:rPr>
          <w:rFonts w:ascii="Century Gothic" w:hAnsi="Century Gothic"/>
          <w:i/>
          <w:iCs/>
          <w:sz w:val="22"/>
          <w:szCs w:val="22"/>
        </w:rPr>
      </w:pPr>
    </w:p>
    <w:p w14:paraId="3CF7B963" w14:textId="77777777" w:rsidR="006E53A1" w:rsidRPr="00090708" w:rsidRDefault="006E53A1" w:rsidP="00462230">
      <w:pPr>
        <w:spacing w:after="0" w:line="266" w:lineRule="auto"/>
        <w:ind w:left="0" w:right="57" w:firstLine="0"/>
        <w:contextualSpacing/>
        <w:jc w:val="both"/>
        <w:rPr>
          <w:rFonts w:ascii="Century Gothic" w:hAnsi="Century Gothic"/>
          <w:i/>
          <w:iCs/>
        </w:rPr>
      </w:pPr>
      <w:r w:rsidRPr="00090708">
        <w:rPr>
          <w:rFonts w:ascii="Century Gothic" w:hAnsi="Century Gothic"/>
          <w:i/>
          <w:iCs/>
        </w:rPr>
        <w:t xml:space="preserve">246. Where a pupil has been granted a leave of absence and: </w:t>
      </w:r>
    </w:p>
    <w:p w14:paraId="56EAFFCB" w14:textId="62485796" w:rsidR="006E53A1" w:rsidRPr="00090708" w:rsidRDefault="006E53A1" w:rsidP="00DF0157">
      <w:pPr>
        <w:pStyle w:val="ListParagraph"/>
        <w:numPr>
          <w:ilvl w:val="0"/>
          <w:numId w:val="30"/>
        </w:numPr>
        <w:spacing w:after="7"/>
        <w:ind w:right="59"/>
        <w:jc w:val="both"/>
        <w:rPr>
          <w:rFonts w:ascii="Century Gothic" w:hAnsi="Century Gothic"/>
          <w:i/>
          <w:iCs/>
        </w:rPr>
      </w:pPr>
      <w:r w:rsidRPr="00090708">
        <w:rPr>
          <w:rFonts w:ascii="Century Gothic" w:hAnsi="Century Gothic"/>
          <w:i/>
          <w:iCs/>
        </w:rPr>
        <w:t xml:space="preserve">the pupil has not attended school within the ten school days immediately after the end of the period that the leave was granted for, </w:t>
      </w:r>
    </w:p>
    <w:p w14:paraId="67A188D6" w14:textId="339648B9" w:rsidR="006E53A1" w:rsidRPr="00090708" w:rsidRDefault="006E53A1" w:rsidP="00DF0157">
      <w:pPr>
        <w:pStyle w:val="ListParagraph"/>
        <w:numPr>
          <w:ilvl w:val="0"/>
          <w:numId w:val="30"/>
        </w:numPr>
        <w:spacing w:after="7"/>
        <w:ind w:right="59"/>
        <w:jc w:val="both"/>
        <w:rPr>
          <w:rFonts w:ascii="Century Gothic" w:hAnsi="Century Gothic"/>
          <w:i/>
          <w:iCs/>
        </w:rPr>
      </w:pPr>
      <w:r w:rsidRPr="00090708">
        <w:rPr>
          <w:rFonts w:ascii="Century Gothic" w:hAnsi="Century Gothic"/>
          <w:i/>
          <w:iCs/>
        </w:rPr>
        <w:t xml:space="preserve">the school does not have reasonable grounds to believe that the pupil is unable to attend because of sickness or an unavoidable cause, and </w:t>
      </w:r>
    </w:p>
    <w:p w14:paraId="4254EA75" w14:textId="271B7731" w:rsidR="006E53A1" w:rsidRPr="00090708" w:rsidRDefault="006E53A1" w:rsidP="00DF0157">
      <w:pPr>
        <w:pStyle w:val="ListParagraph"/>
        <w:numPr>
          <w:ilvl w:val="0"/>
          <w:numId w:val="30"/>
        </w:numPr>
        <w:spacing w:after="7"/>
        <w:ind w:right="59"/>
        <w:jc w:val="both"/>
        <w:rPr>
          <w:rFonts w:ascii="Century Gothic" w:hAnsi="Century Gothic"/>
          <w:i/>
          <w:iCs/>
        </w:rPr>
      </w:pPr>
      <w:r w:rsidRPr="00090708">
        <w:rPr>
          <w:rFonts w:ascii="Century Gothic" w:hAnsi="Century Gothic"/>
          <w:i/>
          <w:iCs/>
        </w:rPr>
        <w:t>the school and the local authority have jointly made reasonable efforts to find out the pupil’s location and circumstances,</w:t>
      </w:r>
    </w:p>
    <w:p w14:paraId="526DFD87" w14:textId="77777777" w:rsidR="006E53A1" w:rsidRPr="00090708" w:rsidRDefault="006E53A1" w:rsidP="00462230">
      <w:pPr>
        <w:spacing w:after="0" w:line="266" w:lineRule="auto"/>
        <w:ind w:left="0" w:right="57" w:firstLine="0"/>
        <w:contextualSpacing/>
        <w:jc w:val="both"/>
        <w:rPr>
          <w:rFonts w:ascii="Century Gothic" w:hAnsi="Century Gothic"/>
          <w:i/>
          <w:iCs/>
        </w:rPr>
      </w:pPr>
      <w:r w:rsidRPr="00090708">
        <w:rPr>
          <w:rFonts w:ascii="Century Gothic" w:hAnsi="Century Gothic"/>
          <w:i/>
          <w:iCs/>
        </w:rPr>
        <w:t xml:space="preserve"> but: </w:t>
      </w:r>
    </w:p>
    <w:p w14:paraId="116BD4F4" w14:textId="763CD076" w:rsidR="006E53A1" w:rsidRPr="00090708" w:rsidRDefault="006E53A1" w:rsidP="00DF0157">
      <w:pPr>
        <w:pStyle w:val="ListParagraph"/>
        <w:numPr>
          <w:ilvl w:val="0"/>
          <w:numId w:val="31"/>
        </w:numPr>
        <w:spacing w:after="0" w:line="266" w:lineRule="auto"/>
        <w:ind w:right="57"/>
        <w:jc w:val="both"/>
        <w:rPr>
          <w:rFonts w:ascii="Century Gothic" w:hAnsi="Century Gothic"/>
          <w:i/>
          <w:iCs/>
        </w:rPr>
      </w:pPr>
      <w:r w:rsidRPr="00090708">
        <w:rPr>
          <w:rFonts w:ascii="Century Gothic" w:hAnsi="Century Gothic"/>
          <w:i/>
          <w:iCs/>
        </w:rPr>
        <w:t xml:space="preserve">they have not succeeded, or </w:t>
      </w:r>
    </w:p>
    <w:p w14:paraId="4292892E" w14:textId="55D4939A" w:rsidR="006E53A1" w:rsidRPr="00090708" w:rsidRDefault="006E53A1" w:rsidP="00DF0157">
      <w:pPr>
        <w:pStyle w:val="ListParagraph"/>
        <w:numPr>
          <w:ilvl w:val="0"/>
          <w:numId w:val="31"/>
        </w:numPr>
        <w:spacing w:after="0" w:line="266" w:lineRule="auto"/>
        <w:ind w:right="57"/>
        <w:jc w:val="both"/>
        <w:rPr>
          <w:rFonts w:ascii="Century Gothic" w:hAnsi="Century Gothic"/>
          <w:i/>
          <w:iCs/>
        </w:rPr>
      </w:pPr>
      <w:r w:rsidRPr="00090708">
        <w:rPr>
          <w:rFonts w:ascii="Century Gothic" w:hAnsi="Century Gothic"/>
          <w:i/>
          <w:iCs/>
        </w:rPr>
        <w:t xml:space="preserve">they have succeeded but they agree that there are no reasonable grounds to believe that the pupil will attend the school again, </w:t>
      </w:r>
      <w:proofErr w:type="gramStart"/>
      <w:r w:rsidRPr="00090708">
        <w:rPr>
          <w:rFonts w:ascii="Century Gothic" w:hAnsi="Century Gothic"/>
          <w:i/>
          <w:iCs/>
        </w:rPr>
        <w:t>taking into account</w:t>
      </w:r>
      <w:proofErr w:type="gramEnd"/>
      <w:r w:rsidRPr="00090708">
        <w:rPr>
          <w:rFonts w:ascii="Century Gothic" w:hAnsi="Century Gothic"/>
          <w:i/>
          <w:iCs/>
        </w:rPr>
        <w:t xml:space="preserve"> any reasonable steps that could be taken (either jointly or separately) to secure the pupil’s attendance. </w:t>
      </w:r>
    </w:p>
    <w:p w14:paraId="0BE53C31" w14:textId="77777777" w:rsidR="006E53A1" w:rsidRPr="005D1273" w:rsidRDefault="006E53A1" w:rsidP="00462230">
      <w:pPr>
        <w:spacing w:after="0" w:line="266" w:lineRule="auto"/>
        <w:ind w:left="0" w:right="57" w:firstLine="0"/>
        <w:contextualSpacing/>
        <w:jc w:val="both"/>
        <w:rPr>
          <w:rFonts w:ascii="Century Gothic" w:hAnsi="Century Gothic"/>
          <w:i/>
          <w:iCs/>
        </w:rPr>
      </w:pPr>
    </w:p>
    <w:p w14:paraId="20509144" w14:textId="7CECD322" w:rsidR="00E67085" w:rsidRPr="005D1273" w:rsidRDefault="006E53A1" w:rsidP="00462230">
      <w:pPr>
        <w:spacing w:after="0" w:line="266" w:lineRule="auto"/>
        <w:ind w:left="0" w:right="57" w:firstLine="0"/>
        <w:contextualSpacing/>
        <w:jc w:val="both"/>
        <w:rPr>
          <w:rFonts w:ascii="Century Gothic" w:hAnsi="Century Gothic"/>
          <w:i/>
          <w:iCs/>
        </w:rPr>
      </w:pPr>
      <w:r w:rsidRPr="005D1273">
        <w:rPr>
          <w:rFonts w:ascii="Century Gothic" w:hAnsi="Century Gothic"/>
          <w:i/>
          <w:iCs/>
        </w:rPr>
        <w:t xml:space="preserve">247. DfE’s guidance on </w:t>
      </w:r>
      <w:hyperlink r:id="rId25" w:history="1">
        <w:r w:rsidRPr="00090708">
          <w:rPr>
            <w:rStyle w:val="Hyperlink"/>
            <w:rFonts w:ascii="Century Gothic" w:hAnsi="Century Gothic"/>
            <w:i/>
            <w:iCs/>
          </w:rPr>
          <w:t>Children Missing Education</w:t>
        </w:r>
      </w:hyperlink>
      <w:r w:rsidRPr="005D1273">
        <w:rPr>
          <w:rFonts w:ascii="Century Gothic" w:hAnsi="Century Gothic"/>
          <w:i/>
          <w:iCs/>
        </w:rPr>
        <w:t xml:space="preserve"> sets out the expectations for schools and local authorities in respect of making reasonable efforts to find out a pupil’s location and circumstances.</w:t>
      </w:r>
    </w:p>
    <w:p w14:paraId="38622F1A" w14:textId="77777777" w:rsidR="006E53A1" w:rsidRPr="00D37874" w:rsidRDefault="006E53A1" w:rsidP="00462230">
      <w:pPr>
        <w:spacing w:after="0" w:line="266" w:lineRule="auto"/>
        <w:ind w:left="0" w:right="57" w:firstLine="0"/>
        <w:contextualSpacing/>
        <w:jc w:val="both"/>
        <w:rPr>
          <w:rFonts w:ascii="Century Gothic" w:hAnsi="Century Gothic"/>
          <w:b/>
          <w:bCs/>
        </w:rPr>
      </w:pPr>
    </w:p>
    <w:p w14:paraId="4DE1A03D" w14:textId="2A7E0991" w:rsidR="00986A6B" w:rsidRPr="00503FB1" w:rsidRDefault="00201CA2" w:rsidP="00503FB1">
      <w:pPr>
        <w:pStyle w:val="Heading1"/>
        <w:ind w:hanging="2093"/>
        <w:jc w:val="both"/>
        <w:rPr>
          <w:rFonts w:ascii="Century Gothic" w:hAnsi="Century Gothic"/>
          <w:bCs/>
          <w:sz w:val="22"/>
          <w:u w:val="single"/>
        </w:rPr>
      </w:pPr>
      <w:bookmarkStart w:id="8" w:name="_Toc175736907"/>
      <w:r>
        <w:rPr>
          <w:rFonts w:ascii="Century Gothic" w:hAnsi="Century Gothic"/>
          <w:bCs/>
          <w:sz w:val="22"/>
          <w:u w:val="single"/>
        </w:rPr>
        <w:t>8</w:t>
      </w:r>
      <w:r w:rsidR="00986A6B" w:rsidRPr="00D37874">
        <w:rPr>
          <w:rFonts w:ascii="Century Gothic" w:hAnsi="Century Gothic"/>
          <w:bCs/>
          <w:sz w:val="22"/>
          <w:u w:val="single"/>
        </w:rPr>
        <w:t>. Day to Day Procedures</w:t>
      </w:r>
      <w:bookmarkEnd w:id="8"/>
    </w:p>
    <w:p w14:paraId="50B9A403" w14:textId="1C8DD234" w:rsidR="002C4619" w:rsidRPr="00D37874" w:rsidRDefault="00201CA2" w:rsidP="00462230">
      <w:pPr>
        <w:spacing w:after="0" w:line="266" w:lineRule="auto"/>
        <w:ind w:left="-6" w:right="57" w:hanging="11"/>
        <w:contextualSpacing/>
        <w:jc w:val="both"/>
        <w:rPr>
          <w:rFonts w:ascii="Century Gothic" w:hAnsi="Century Gothic"/>
          <w:b/>
          <w:bCs/>
        </w:rPr>
      </w:pPr>
      <w:r>
        <w:rPr>
          <w:rFonts w:ascii="Century Gothic" w:hAnsi="Century Gothic"/>
          <w:b/>
          <w:bCs/>
        </w:rPr>
        <w:t>8.</w:t>
      </w:r>
      <w:r w:rsidR="002C4619" w:rsidRPr="00D37874">
        <w:rPr>
          <w:rFonts w:ascii="Century Gothic" w:hAnsi="Century Gothic"/>
          <w:b/>
          <w:bCs/>
        </w:rPr>
        <w:t>1 Admissions Register</w:t>
      </w:r>
    </w:p>
    <w:p w14:paraId="7CD5FA40" w14:textId="77777777" w:rsidR="007270FD" w:rsidRPr="00D37874" w:rsidRDefault="002C4619" w:rsidP="00462230">
      <w:pPr>
        <w:spacing w:after="0" w:line="266" w:lineRule="auto"/>
        <w:ind w:left="-6" w:right="57" w:hanging="11"/>
        <w:contextualSpacing/>
        <w:jc w:val="both"/>
        <w:rPr>
          <w:rFonts w:ascii="Century Gothic" w:hAnsi="Century Gothic"/>
          <w:color w:val="auto"/>
        </w:rPr>
      </w:pPr>
      <w:r w:rsidRPr="00D37874">
        <w:rPr>
          <w:rFonts w:ascii="Century Gothic" w:hAnsi="Century Gothic"/>
        </w:rPr>
        <w:t xml:space="preserve">All pupils are placed on an </w:t>
      </w:r>
      <w:proofErr w:type="gramStart"/>
      <w:r w:rsidRPr="00D37874">
        <w:rPr>
          <w:rFonts w:ascii="Century Gothic" w:hAnsi="Century Gothic"/>
        </w:rPr>
        <w:t>admissions</w:t>
      </w:r>
      <w:r w:rsidR="007270FD" w:rsidRPr="00D37874">
        <w:rPr>
          <w:rFonts w:ascii="Century Gothic" w:hAnsi="Century Gothic"/>
        </w:rPr>
        <w:t xml:space="preserve"> </w:t>
      </w:r>
      <w:r w:rsidRPr="00D37874">
        <w:rPr>
          <w:rFonts w:ascii="Century Gothic" w:hAnsi="Century Gothic"/>
        </w:rPr>
        <w:t>(school roll)</w:t>
      </w:r>
      <w:proofErr w:type="gramEnd"/>
      <w:r w:rsidRPr="00D37874">
        <w:rPr>
          <w:rFonts w:ascii="Century Gothic" w:hAnsi="Century Gothic"/>
        </w:rPr>
        <w:t xml:space="preserve"> and attendance register</w:t>
      </w:r>
      <w:r w:rsidRPr="00D37874">
        <w:rPr>
          <w:rFonts w:ascii="Century Gothic" w:hAnsi="Century Gothic"/>
          <w:b/>
          <w:bCs/>
        </w:rPr>
        <w:t>.</w:t>
      </w:r>
      <w:r w:rsidR="007270FD" w:rsidRPr="00D37874">
        <w:rPr>
          <w:rFonts w:ascii="Century Gothic" w:hAnsi="Century Gothic"/>
          <w:b/>
          <w:bCs/>
        </w:rPr>
        <w:t xml:space="preserve"> </w:t>
      </w:r>
      <w:r w:rsidR="00DD4949" w:rsidRPr="00D37874">
        <w:rPr>
          <w:rFonts w:ascii="Century Gothic" w:hAnsi="Century Gothic"/>
        </w:rPr>
        <w:t xml:space="preserve">The </w:t>
      </w:r>
      <w:r w:rsidR="007270FD" w:rsidRPr="00D37874">
        <w:rPr>
          <w:rFonts w:ascii="Century Gothic" w:hAnsi="Century Gothic"/>
        </w:rPr>
        <w:t xml:space="preserve">admissions register must include </w:t>
      </w:r>
      <w:r w:rsidR="00594D64" w:rsidRPr="00D37874">
        <w:rPr>
          <w:rFonts w:ascii="Century Gothic" w:hAnsi="Century Gothic"/>
        </w:rPr>
        <w:t xml:space="preserve">specific </w:t>
      </w:r>
      <w:r w:rsidR="00594D64" w:rsidRPr="00D37874">
        <w:rPr>
          <w:rFonts w:ascii="Century Gothic" w:hAnsi="Century Gothic"/>
          <w:color w:val="auto"/>
        </w:rPr>
        <w:t>information</w:t>
      </w:r>
      <w:r w:rsidR="001A6093" w:rsidRPr="00D37874">
        <w:rPr>
          <w:rFonts w:ascii="Century Gothic" w:hAnsi="Century Gothic"/>
          <w:color w:val="auto"/>
        </w:rPr>
        <w:t>.</w:t>
      </w:r>
    </w:p>
    <w:p w14:paraId="37EE706C" w14:textId="77777777" w:rsidR="006A220F" w:rsidRPr="00D37874" w:rsidRDefault="006A220F" w:rsidP="00462230">
      <w:pPr>
        <w:spacing w:after="0" w:line="266" w:lineRule="auto"/>
        <w:ind w:left="0" w:right="57" w:firstLine="0"/>
        <w:contextualSpacing/>
        <w:jc w:val="both"/>
        <w:rPr>
          <w:rFonts w:ascii="Century Gothic" w:hAnsi="Century Gothic"/>
          <w:color w:val="auto"/>
        </w:rPr>
      </w:pPr>
    </w:p>
    <w:p w14:paraId="515BACC9" w14:textId="54EA2800" w:rsidR="006A220F" w:rsidRPr="00D37874" w:rsidRDefault="00201CA2" w:rsidP="00462230">
      <w:pPr>
        <w:spacing w:after="0" w:line="266" w:lineRule="auto"/>
        <w:ind w:left="-6" w:right="57" w:hanging="11"/>
        <w:contextualSpacing/>
        <w:jc w:val="both"/>
        <w:rPr>
          <w:rFonts w:ascii="Century Gothic" w:hAnsi="Century Gothic"/>
          <w:b/>
          <w:bCs/>
          <w:color w:val="auto"/>
        </w:rPr>
      </w:pPr>
      <w:r>
        <w:rPr>
          <w:rFonts w:ascii="Century Gothic" w:hAnsi="Century Gothic"/>
          <w:b/>
          <w:bCs/>
          <w:color w:val="auto"/>
        </w:rPr>
        <w:t>8</w:t>
      </w:r>
      <w:r w:rsidR="006A220F" w:rsidRPr="00D37874">
        <w:rPr>
          <w:rFonts w:ascii="Century Gothic" w:hAnsi="Century Gothic"/>
          <w:b/>
          <w:bCs/>
          <w:color w:val="auto"/>
        </w:rPr>
        <w:t>.1.</w:t>
      </w:r>
      <w:r w:rsidR="00D01FA1">
        <w:rPr>
          <w:rFonts w:ascii="Century Gothic" w:hAnsi="Century Gothic"/>
          <w:b/>
          <w:bCs/>
          <w:color w:val="auto"/>
        </w:rPr>
        <w:t>1</w:t>
      </w:r>
      <w:r w:rsidR="006A220F" w:rsidRPr="00D37874">
        <w:rPr>
          <w:rFonts w:ascii="Century Gothic" w:hAnsi="Century Gothic"/>
          <w:b/>
          <w:bCs/>
          <w:color w:val="auto"/>
        </w:rPr>
        <w:t xml:space="preserve"> Expected First Day of Attendance</w:t>
      </w:r>
    </w:p>
    <w:p w14:paraId="450074C9" w14:textId="77777777" w:rsidR="006A220F" w:rsidRPr="00D37874" w:rsidRDefault="006A220F" w:rsidP="00462230">
      <w:pPr>
        <w:spacing w:after="0" w:line="266" w:lineRule="auto"/>
        <w:ind w:left="-6" w:right="57" w:hanging="11"/>
        <w:contextualSpacing/>
        <w:jc w:val="both"/>
        <w:rPr>
          <w:rFonts w:ascii="Century Gothic" w:hAnsi="Century Gothic"/>
          <w:color w:val="auto"/>
        </w:rPr>
      </w:pPr>
      <w:r w:rsidRPr="00D37874">
        <w:rPr>
          <w:rFonts w:ascii="Century Gothic" w:hAnsi="Century Gothic"/>
          <w:color w:val="auto"/>
        </w:rPr>
        <w:t>Pupils</w:t>
      </w:r>
      <w:r w:rsidR="006B354A" w:rsidRPr="00D37874">
        <w:rPr>
          <w:rFonts w:ascii="Century Gothic" w:hAnsi="Century Gothic"/>
          <w:color w:val="auto"/>
        </w:rPr>
        <w:t xml:space="preserve"> (both compulsory and non-compulsory school age)</w:t>
      </w:r>
      <w:r w:rsidRPr="00D37874">
        <w:rPr>
          <w:rFonts w:ascii="Century Gothic" w:hAnsi="Century Gothic"/>
          <w:color w:val="auto"/>
        </w:rPr>
        <w:t xml:space="preserve"> must be entered on the admissions register on the first day they are expected to attend. If a pupil fails to attend on the expected first day of attendance the school must strive to locate the pupil and establish the reason for not attending. </w:t>
      </w:r>
    </w:p>
    <w:p w14:paraId="3D8D0DB9" w14:textId="77777777" w:rsidR="006A220F" w:rsidRPr="00D37874" w:rsidRDefault="006A220F" w:rsidP="00462230">
      <w:pPr>
        <w:spacing w:after="0" w:line="266" w:lineRule="auto"/>
        <w:ind w:left="-6" w:right="57" w:hanging="11"/>
        <w:contextualSpacing/>
        <w:jc w:val="both"/>
        <w:rPr>
          <w:rFonts w:ascii="Century Gothic" w:hAnsi="Century Gothic"/>
          <w:color w:val="auto"/>
        </w:rPr>
      </w:pPr>
    </w:p>
    <w:p w14:paraId="67544FB7" w14:textId="77777777" w:rsidR="006A220F" w:rsidRPr="00D37874" w:rsidRDefault="006A220F" w:rsidP="00462230">
      <w:pPr>
        <w:spacing w:after="0" w:line="266" w:lineRule="auto"/>
        <w:ind w:left="-6" w:right="57" w:hanging="11"/>
        <w:contextualSpacing/>
        <w:jc w:val="both"/>
        <w:rPr>
          <w:rFonts w:ascii="Century Gothic" w:hAnsi="Century Gothic"/>
          <w:color w:val="auto"/>
        </w:rPr>
      </w:pPr>
      <w:r w:rsidRPr="00D37874">
        <w:rPr>
          <w:rFonts w:ascii="Century Gothic" w:hAnsi="Century Gothic"/>
          <w:color w:val="auto"/>
        </w:rPr>
        <w:t>When a pupil is added to the admissions register (other than at the usual transition points, for example, pupils who are registered at secondary school at the start of year 7)</w:t>
      </w:r>
      <w:r w:rsidR="006B354A" w:rsidRPr="00D37874">
        <w:rPr>
          <w:rFonts w:ascii="Century Gothic" w:hAnsi="Century Gothic"/>
          <w:color w:val="auto"/>
        </w:rPr>
        <w:t xml:space="preserve"> the school must notify the LA within </w:t>
      </w:r>
      <w:r w:rsidR="006B354A" w:rsidRPr="00D37874">
        <w:rPr>
          <w:rFonts w:ascii="Century Gothic" w:hAnsi="Century Gothic"/>
          <w:b/>
          <w:bCs/>
          <w:color w:val="auto"/>
        </w:rPr>
        <w:t>5 days</w:t>
      </w:r>
      <w:r w:rsidR="006B354A" w:rsidRPr="00D37874">
        <w:rPr>
          <w:rFonts w:ascii="Century Gothic" w:hAnsi="Century Gothic"/>
          <w:color w:val="auto"/>
        </w:rPr>
        <w:t xml:space="preserve">. </w:t>
      </w:r>
    </w:p>
    <w:p w14:paraId="288313B2" w14:textId="77777777" w:rsidR="00594D64" w:rsidRPr="00D37874" w:rsidRDefault="00594D64" w:rsidP="00462230">
      <w:pPr>
        <w:spacing w:after="0" w:line="266" w:lineRule="auto"/>
        <w:ind w:left="0" w:right="57" w:firstLine="0"/>
        <w:contextualSpacing/>
        <w:jc w:val="both"/>
        <w:rPr>
          <w:rFonts w:ascii="Century Gothic" w:hAnsi="Century Gothic"/>
          <w:color w:val="auto"/>
        </w:rPr>
      </w:pPr>
    </w:p>
    <w:p w14:paraId="479762F0" w14:textId="2DB668FA" w:rsidR="007270FD" w:rsidRPr="00D37874" w:rsidRDefault="00EC4413" w:rsidP="00462230">
      <w:pPr>
        <w:spacing w:after="0" w:line="266" w:lineRule="auto"/>
        <w:ind w:left="-6" w:right="57" w:hanging="11"/>
        <w:contextualSpacing/>
        <w:jc w:val="both"/>
        <w:rPr>
          <w:rFonts w:ascii="Century Gothic" w:hAnsi="Century Gothic"/>
          <w:b/>
          <w:bCs/>
          <w:color w:val="auto"/>
        </w:rPr>
      </w:pPr>
      <w:r>
        <w:rPr>
          <w:rFonts w:ascii="Century Gothic" w:hAnsi="Century Gothic"/>
          <w:b/>
          <w:bCs/>
          <w:color w:val="auto"/>
        </w:rPr>
        <w:t>8</w:t>
      </w:r>
      <w:r w:rsidR="00594D64" w:rsidRPr="00D37874">
        <w:rPr>
          <w:rFonts w:ascii="Century Gothic" w:hAnsi="Century Gothic"/>
          <w:b/>
          <w:bCs/>
          <w:color w:val="auto"/>
        </w:rPr>
        <w:t>.1.</w:t>
      </w:r>
      <w:r w:rsidR="006A220F" w:rsidRPr="00D37874">
        <w:rPr>
          <w:rFonts w:ascii="Century Gothic" w:hAnsi="Century Gothic"/>
          <w:b/>
          <w:bCs/>
          <w:color w:val="auto"/>
        </w:rPr>
        <w:t>3</w:t>
      </w:r>
      <w:r w:rsidR="00594D64" w:rsidRPr="00D37874">
        <w:rPr>
          <w:rFonts w:ascii="Century Gothic" w:hAnsi="Century Gothic"/>
          <w:b/>
          <w:bCs/>
          <w:color w:val="auto"/>
        </w:rPr>
        <w:t xml:space="preserve"> Deletion of a pupil from the admissions register (removal from school roll)</w:t>
      </w:r>
    </w:p>
    <w:p w14:paraId="15BB71C6" w14:textId="77777777" w:rsidR="009561F8" w:rsidRPr="00D37874" w:rsidRDefault="006A220F" w:rsidP="00462230">
      <w:pPr>
        <w:spacing w:after="0" w:line="266" w:lineRule="auto"/>
        <w:ind w:left="-6" w:right="57" w:hanging="11"/>
        <w:contextualSpacing/>
        <w:jc w:val="both"/>
        <w:rPr>
          <w:rFonts w:ascii="Century Gothic" w:hAnsi="Century Gothic"/>
          <w:color w:val="FF0000"/>
        </w:rPr>
      </w:pPr>
      <w:r w:rsidRPr="00D37874">
        <w:rPr>
          <w:rFonts w:ascii="Century Gothic" w:hAnsi="Century Gothic"/>
          <w:color w:val="auto"/>
        </w:rPr>
        <w:t xml:space="preserve">There are </w:t>
      </w:r>
      <w:r w:rsidRPr="00D37874">
        <w:rPr>
          <w:rFonts w:ascii="Century Gothic" w:hAnsi="Century Gothic"/>
        </w:rPr>
        <w:t>specific circumstances where a pupil maybe removed from the admissions register (school roll)</w:t>
      </w:r>
      <w:r w:rsidR="006B354A" w:rsidRPr="00D37874">
        <w:rPr>
          <w:rFonts w:ascii="Century Gothic" w:hAnsi="Century Gothic"/>
        </w:rPr>
        <w:t xml:space="preserve"> </w:t>
      </w:r>
    </w:p>
    <w:p w14:paraId="53087193" w14:textId="77777777" w:rsidR="002C4619" w:rsidRPr="00D37874" w:rsidRDefault="002C4619" w:rsidP="00462230">
      <w:pPr>
        <w:spacing w:after="0" w:line="266" w:lineRule="auto"/>
        <w:ind w:left="0" w:right="57" w:firstLine="0"/>
        <w:contextualSpacing/>
        <w:jc w:val="both"/>
        <w:rPr>
          <w:rFonts w:ascii="Century Gothic" w:hAnsi="Century Gothic"/>
          <w:b/>
          <w:bCs/>
        </w:rPr>
      </w:pPr>
    </w:p>
    <w:p w14:paraId="05F9FA89" w14:textId="1BE53637" w:rsidR="00986A6B" w:rsidRPr="00D37874" w:rsidRDefault="00EC4413" w:rsidP="00462230">
      <w:pPr>
        <w:spacing w:after="0" w:line="266" w:lineRule="auto"/>
        <w:ind w:left="-6" w:right="57" w:hanging="11"/>
        <w:contextualSpacing/>
        <w:jc w:val="both"/>
        <w:rPr>
          <w:rFonts w:ascii="Century Gothic" w:hAnsi="Century Gothic"/>
          <w:b/>
          <w:bCs/>
        </w:rPr>
      </w:pPr>
      <w:r>
        <w:rPr>
          <w:rFonts w:ascii="Century Gothic" w:hAnsi="Century Gothic"/>
          <w:b/>
          <w:bCs/>
        </w:rPr>
        <w:t>8</w:t>
      </w:r>
      <w:r w:rsidR="00986A6B" w:rsidRPr="00D37874">
        <w:rPr>
          <w:rFonts w:ascii="Century Gothic" w:hAnsi="Century Gothic"/>
          <w:b/>
          <w:bCs/>
        </w:rPr>
        <w:t>.</w:t>
      </w:r>
      <w:r w:rsidR="002C4619" w:rsidRPr="00D37874">
        <w:rPr>
          <w:rFonts w:ascii="Century Gothic" w:hAnsi="Century Gothic"/>
          <w:b/>
          <w:bCs/>
        </w:rPr>
        <w:t>2</w:t>
      </w:r>
      <w:r w:rsidR="00986A6B" w:rsidRPr="00D37874">
        <w:rPr>
          <w:rFonts w:ascii="Century Gothic" w:hAnsi="Century Gothic"/>
          <w:b/>
          <w:bCs/>
        </w:rPr>
        <w:t xml:space="preserve"> </w:t>
      </w:r>
      <w:r w:rsidR="00C67F59" w:rsidRPr="00D37874">
        <w:rPr>
          <w:rFonts w:ascii="Century Gothic" w:hAnsi="Century Gothic"/>
          <w:b/>
          <w:bCs/>
        </w:rPr>
        <w:t>Attendance Registers</w:t>
      </w:r>
    </w:p>
    <w:p w14:paraId="620CFCFC" w14:textId="77777777" w:rsidR="004809B5" w:rsidRPr="00D37874" w:rsidRDefault="00C67F59" w:rsidP="00462230">
      <w:pPr>
        <w:spacing w:after="0" w:line="266" w:lineRule="auto"/>
        <w:ind w:left="-6" w:right="57" w:hanging="11"/>
        <w:contextualSpacing/>
        <w:jc w:val="both"/>
        <w:rPr>
          <w:rFonts w:ascii="Century Gothic" w:hAnsi="Century Gothic"/>
        </w:rPr>
      </w:pPr>
      <w:r w:rsidRPr="00D37874">
        <w:rPr>
          <w:rFonts w:ascii="Century Gothic" w:hAnsi="Century Gothic"/>
        </w:rPr>
        <w:t>Schools must take an attendance register at the start of each morning session and once during the afternoon session.</w:t>
      </w:r>
      <w:r w:rsidR="004809B5" w:rsidRPr="00D37874">
        <w:rPr>
          <w:rFonts w:ascii="Century Gothic" w:hAnsi="Century Gothic"/>
        </w:rPr>
        <w:t xml:space="preserve"> </w:t>
      </w:r>
      <w:r w:rsidR="006270E3" w:rsidRPr="00D37874">
        <w:rPr>
          <w:rFonts w:ascii="Century Gothic" w:hAnsi="Century Gothic"/>
        </w:rPr>
        <w:t>Our schools use</w:t>
      </w:r>
      <w:r w:rsidR="004809B5" w:rsidRPr="00D37874">
        <w:rPr>
          <w:rFonts w:ascii="Century Gothic" w:hAnsi="Century Gothic"/>
        </w:rPr>
        <w:t xml:space="preserve"> information management system</w:t>
      </w:r>
      <w:r w:rsidR="006270E3" w:rsidRPr="00D37874">
        <w:rPr>
          <w:rFonts w:ascii="Century Gothic" w:hAnsi="Century Gothic"/>
        </w:rPr>
        <w:t>s</w:t>
      </w:r>
      <w:r w:rsidR="004809B5" w:rsidRPr="00D37874">
        <w:rPr>
          <w:rFonts w:ascii="Century Gothic" w:hAnsi="Century Gothic"/>
        </w:rPr>
        <w:t xml:space="preserve"> to ensure the accurate recording of attendance information, the ease of data analysis and information sharing. </w:t>
      </w:r>
    </w:p>
    <w:p w14:paraId="275237A0" w14:textId="77777777" w:rsidR="004809B5" w:rsidRPr="00D37874" w:rsidRDefault="004809B5" w:rsidP="00462230">
      <w:pPr>
        <w:spacing w:after="0" w:line="266" w:lineRule="auto"/>
        <w:ind w:left="-6" w:right="57" w:hanging="11"/>
        <w:contextualSpacing/>
        <w:jc w:val="both"/>
        <w:rPr>
          <w:rFonts w:ascii="Century Gothic" w:hAnsi="Century Gothic"/>
        </w:rPr>
      </w:pPr>
    </w:p>
    <w:p w14:paraId="182CB411" w14:textId="19A5563F" w:rsidR="004809B5" w:rsidRPr="00D37874" w:rsidRDefault="00C67F59" w:rsidP="00462230">
      <w:pPr>
        <w:spacing w:after="0" w:line="266" w:lineRule="auto"/>
        <w:ind w:left="-6" w:right="57" w:hanging="11"/>
        <w:contextualSpacing/>
        <w:jc w:val="both"/>
        <w:rPr>
          <w:rFonts w:ascii="Century Gothic" w:hAnsi="Century Gothic"/>
        </w:rPr>
      </w:pPr>
      <w:r w:rsidRPr="00D37874">
        <w:rPr>
          <w:rFonts w:ascii="Century Gothic" w:hAnsi="Century Gothic"/>
        </w:rPr>
        <w:t xml:space="preserve">Attendance registers are legal documents </w:t>
      </w:r>
      <w:r w:rsidR="00EF3639" w:rsidRPr="00D37874">
        <w:rPr>
          <w:rFonts w:ascii="Century Gothic" w:hAnsi="Century Gothic"/>
        </w:rPr>
        <w:t xml:space="preserve">and must be preserved for a period of </w:t>
      </w:r>
      <w:r w:rsidR="00892F78">
        <w:rPr>
          <w:rFonts w:ascii="Century Gothic" w:hAnsi="Century Gothic"/>
        </w:rPr>
        <w:t>6</w:t>
      </w:r>
      <w:r w:rsidR="00EF3639" w:rsidRPr="00D37874">
        <w:rPr>
          <w:rFonts w:ascii="Century Gothic" w:hAnsi="Century Gothic"/>
          <w:b/>
          <w:bCs/>
        </w:rPr>
        <w:t xml:space="preserve"> years</w:t>
      </w:r>
      <w:r w:rsidR="00EF3639" w:rsidRPr="00D37874">
        <w:rPr>
          <w:rFonts w:ascii="Century Gothic" w:hAnsi="Century Gothic"/>
        </w:rPr>
        <w:t xml:space="preserve">. </w:t>
      </w:r>
    </w:p>
    <w:p w14:paraId="0604B9D6" w14:textId="77777777" w:rsidR="004809B5" w:rsidRPr="00D37874" w:rsidRDefault="004809B5" w:rsidP="00462230">
      <w:pPr>
        <w:spacing w:after="0" w:line="266" w:lineRule="auto"/>
        <w:ind w:left="-6" w:right="57" w:hanging="11"/>
        <w:contextualSpacing/>
        <w:jc w:val="both"/>
        <w:rPr>
          <w:rFonts w:ascii="Century Gothic" w:hAnsi="Century Gothic"/>
        </w:rPr>
      </w:pPr>
    </w:p>
    <w:p w14:paraId="7E59E90E" w14:textId="222FF05B" w:rsidR="004809B5" w:rsidRPr="00D37874" w:rsidRDefault="004809B5" w:rsidP="00462230">
      <w:pPr>
        <w:spacing w:after="0" w:line="266" w:lineRule="auto"/>
        <w:ind w:left="-6" w:right="57" w:hanging="11"/>
        <w:contextualSpacing/>
        <w:jc w:val="both"/>
        <w:rPr>
          <w:rFonts w:ascii="Century Gothic" w:hAnsi="Century Gothic"/>
        </w:rPr>
      </w:pPr>
      <w:r w:rsidRPr="00D37874">
        <w:rPr>
          <w:rFonts w:ascii="Century Gothic" w:hAnsi="Century Gothic"/>
        </w:rPr>
        <w:t>The school use</w:t>
      </w:r>
      <w:r w:rsidR="00EC4413">
        <w:rPr>
          <w:rFonts w:ascii="Century Gothic" w:hAnsi="Century Gothic"/>
        </w:rPr>
        <w:t>s</w:t>
      </w:r>
      <w:r w:rsidRPr="00D37874">
        <w:rPr>
          <w:rFonts w:ascii="Century Gothic" w:hAnsi="Century Gothic"/>
        </w:rPr>
        <w:t xml:space="preserve"> the national attendance code</w:t>
      </w:r>
      <w:r w:rsidR="00D11491" w:rsidRPr="00D37874">
        <w:rPr>
          <w:rFonts w:ascii="Century Gothic" w:hAnsi="Century Gothic"/>
        </w:rPr>
        <w:t xml:space="preserve">s to ensure attendance and absence are recorded in a consistent way. </w:t>
      </w:r>
    </w:p>
    <w:p w14:paraId="5A4EC5A1" w14:textId="77777777" w:rsidR="004809B5" w:rsidRPr="00D37874" w:rsidRDefault="004809B5" w:rsidP="00462230">
      <w:pPr>
        <w:spacing w:after="0" w:line="266" w:lineRule="auto"/>
        <w:ind w:left="0" w:right="57" w:firstLine="0"/>
        <w:contextualSpacing/>
        <w:jc w:val="both"/>
        <w:rPr>
          <w:rFonts w:ascii="Century Gothic" w:hAnsi="Century Gothic"/>
        </w:rPr>
      </w:pPr>
    </w:p>
    <w:p w14:paraId="1B00A1F5" w14:textId="77777777" w:rsidR="00EF3639" w:rsidRPr="00D37874" w:rsidRDefault="00EF3639" w:rsidP="00462230">
      <w:pPr>
        <w:spacing w:after="0" w:line="266" w:lineRule="auto"/>
        <w:ind w:left="-6" w:right="57" w:hanging="11"/>
        <w:contextualSpacing/>
        <w:jc w:val="both"/>
        <w:rPr>
          <w:rFonts w:ascii="Century Gothic" w:hAnsi="Century Gothic"/>
        </w:rPr>
      </w:pPr>
      <w:r w:rsidRPr="00D37874">
        <w:rPr>
          <w:rFonts w:ascii="Century Gothic" w:hAnsi="Century Gothic"/>
        </w:rPr>
        <w:t>Attendance registers should not be amended or altered unless the reason for absence is established after the re</w:t>
      </w:r>
      <w:r w:rsidR="00D11491" w:rsidRPr="00D37874">
        <w:rPr>
          <w:rFonts w:ascii="Century Gothic" w:hAnsi="Century Gothic"/>
        </w:rPr>
        <w:t xml:space="preserve">gister has closed. Any amendments to the register will include the original entry, the amended entry, the reason for amendment, the date of amendment and the name and role of the person who made the amendment. </w:t>
      </w:r>
    </w:p>
    <w:p w14:paraId="02520023" w14:textId="77777777" w:rsidR="00013BDB" w:rsidRPr="00D37874" w:rsidRDefault="00013BDB" w:rsidP="00462230">
      <w:pPr>
        <w:spacing w:after="0" w:line="266" w:lineRule="auto"/>
        <w:ind w:left="-6" w:right="57" w:hanging="11"/>
        <w:contextualSpacing/>
        <w:jc w:val="both"/>
        <w:rPr>
          <w:rFonts w:ascii="Century Gothic" w:hAnsi="Century Gothic"/>
        </w:rPr>
      </w:pPr>
    </w:p>
    <w:p w14:paraId="1EDBE0CF" w14:textId="77777777" w:rsidR="00013BDB" w:rsidRPr="00D37874" w:rsidRDefault="00013BDB" w:rsidP="00462230">
      <w:pPr>
        <w:spacing w:after="0" w:line="266" w:lineRule="auto"/>
        <w:ind w:left="-6" w:right="57" w:hanging="11"/>
        <w:contextualSpacing/>
        <w:jc w:val="both"/>
        <w:rPr>
          <w:rFonts w:ascii="Century Gothic" w:hAnsi="Century Gothic"/>
        </w:rPr>
      </w:pPr>
      <w:r w:rsidRPr="00D37874">
        <w:rPr>
          <w:rFonts w:ascii="Century Gothic" w:hAnsi="Century Gothic"/>
        </w:rPr>
        <w:t>Schools must include specific information in attendance registers</w:t>
      </w:r>
      <w:r w:rsidR="001A6093" w:rsidRPr="00D37874">
        <w:rPr>
          <w:rFonts w:ascii="Century Gothic" w:hAnsi="Century Gothic"/>
        </w:rPr>
        <w:t>.</w:t>
      </w:r>
    </w:p>
    <w:p w14:paraId="744C317A" w14:textId="77777777" w:rsidR="00986A6B" w:rsidRPr="00D37874" w:rsidRDefault="00986A6B" w:rsidP="00462230">
      <w:pPr>
        <w:spacing w:after="0" w:line="266" w:lineRule="auto"/>
        <w:ind w:left="0" w:right="57" w:firstLine="0"/>
        <w:contextualSpacing/>
        <w:jc w:val="both"/>
        <w:rPr>
          <w:rFonts w:ascii="Century Gothic" w:hAnsi="Century Gothic"/>
        </w:rPr>
      </w:pPr>
    </w:p>
    <w:p w14:paraId="2A1302B8" w14:textId="790759A5" w:rsidR="00986A6B" w:rsidRPr="00D37874" w:rsidRDefault="00EC4413" w:rsidP="00462230">
      <w:pPr>
        <w:spacing w:after="0" w:line="266" w:lineRule="auto"/>
        <w:ind w:left="-6" w:right="57" w:hanging="11"/>
        <w:contextualSpacing/>
        <w:jc w:val="both"/>
        <w:rPr>
          <w:rFonts w:ascii="Century Gothic" w:hAnsi="Century Gothic"/>
          <w:b/>
          <w:bCs/>
        </w:rPr>
      </w:pPr>
      <w:r>
        <w:rPr>
          <w:rFonts w:ascii="Century Gothic" w:hAnsi="Century Gothic"/>
          <w:b/>
          <w:bCs/>
        </w:rPr>
        <w:t>8</w:t>
      </w:r>
      <w:r w:rsidR="004977D2" w:rsidRPr="00D37874">
        <w:rPr>
          <w:rFonts w:ascii="Century Gothic" w:hAnsi="Century Gothic"/>
          <w:b/>
          <w:bCs/>
        </w:rPr>
        <w:t>.</w:t>
      </w:r>
      <w:r w:rsidR="002C4619" w:rsidRPr="00D37874">
        <w:rPr>
          <w:rFonts w:ascii="Century Gothic" w:hAnsi="Century Gothic"/>
          <w:b/>
          <w:bCs/>
        </w:rPr>
        <w:t>2</w:t>
      </w:r>
      <w:r w:rsidR="004977D2" w:rsidRPr="00D37874">
        <w:rPr>
          <w:rFonts w:ascii="Century Gothic" w:hAnsi="Century Gothic"/>
          <w:b/>
          <w:bCs/>
        </w:rPr>
        <w:t xml:space="preserve">.1 </w:t>
      </w:r>
      <w:r w:rsidR="00986A6B" w:rsidRPr="00D37874">
        <w:rPr>
          <w:rFonts w:ascii="Century Gothic" w:hAnsi="Century Gothic"/>
          <w:b/>
          <w:bCs/>
        </w:rPr>
        <w:t>Morning Registration</w:t>
      </w:r>
    </w:p>
    <w:p w14:paraId="365C07D0" w14:textId="7EC0A17B" w:rsidR="004977D2" w:rsidRPr="00D37874" w:rsidRDefault="00986A6B" w:rsidP="00462230">
      <w:pPr>
        <w:spacing w:after="0" w:line="266" w:lineRule="auto"/>
        <w:ind w:left="-6" w:right="57" w:hanging="11"/>
        <w:contextualSpacing/>
        <w:jc w:val="both"/>
        <w:rPr>
          <w:rFonts w:ascii="Century Gothic" w:hAnsi="Century Gothic"/>
        </w:rPr>
      </w:pPr>
      <w:r w:rsidRPr="00D37874">
        <w:rPr>
          <w:rFonts w:ascii="Century Gothic" w:hAnsi="Century Gothic"/>
        </w:rPr>
        <w:t xml:space="preserve">The school gates open to welcome pupils at </w:t>
      </w:r>
      <w:r w:rsidR="00E4699E">
        <w:rPr>
          <w:rFonts w:ascii="Century Gothic" w:hAnsi="Century Gothic"/>
        </w:rPr>
        <w:t>8.45am</w:t>
      </w:r>
      <w:r w:rsidRPr="00D37874">
        <w:rPr>
          <w:rFonts w:ascii="Century Gothic" w:hAnsi="Century Gothic"/>
        </w:rPr>
        <w:t xml:space="preserve"> and close at </w:t>
      </w:r>
      <w:r w:rsidR="00E4699E" w:rsidRPr="00E4699E">
        <w:rPr>
          <w:rFonts w:ascii="Century Gothic" w:hAnsi="Century Gothic"/>
        </w:rPr>
        <w:t>9am.</w:t>
      </w:r>
      <w:r w:rsidRPr="00D37874">
        <w:rPr>
          <w:rFonts w:ascii="Century Gothic" w:hAnsi="Century Gothic"/>
        </w:rPr>
        <w:t xml:space="preserve">   Pupils arriving after the gates have closed should</w:t>
      </w:r>
      <w:r w:rsidR="00E9158A">
        <w:rPr>
          <w:rFonts w:ascii="Century Gothic" w:hAnsi="Century Gothic"/>
        </w:rPr>
        <w:t xml:space="preserve"> press the buzzer at the front gate</w:t>
      </w:r>
      <w:r w:rsidR="00C05E74">
        <w:rPr>
          <w:rFonts w:ascii="Century Gothic" w:hAnsi="Century Gothic"/>
        </w:rPr>
        <w:t xml:space="preserve"> to gain entry. If there is nobody in the office, ring the </w:t>
      </w:r>
      <w:r w:rsidR="001D671E">
        <w:rPr>
          <w:rFonts w:ascii="Century Gothic" w:hAnsi="Century Gothic"/>
        </w:rPr>
        <w:t xml:space="preserve">telephone </w:t>
      </w:r>
      <w:r w:rsidR="00C05E74">
        <w:rPr>
          <w:rFonts w:ascii="Century Gothic" w:hAnsi="Century Gothic"/>
        </w:rPr>
        <w:t>number</w:t>
      </w:r>
      <w:r w:rsidR="001D671E">
        <w:rPr>
          <w:rFonts w:ascii="Century Gothic" w:hAnsi="Century Gothic"/>
        </w:rPr>
        <w:t xml:space="preserve"> displayed on the front gate and someone will answer</w:t>
      </w:r>
      <w:r w:rsidR="001F0487">
        <w:rPr>
          <w:rFonts w:ascii="Century Gothic" w:hAnsi="Century Gothic"/>
        </w:rPr>
        <w:t xml:space="preserve"> and come and securely open the gate for you. Once you have gained entry and reported to the school office, the child will need to be signed in by a parent</w:t>
      </w:r>
      <w:r w:rsidR="002F4A49">
        <w:rPr>
          <w:rFonts w:ascii="Century Gothic" w:hAnsi="Century Gothic"/>
        </w:rPr>
        <w:t xml:space="preserve"> and the reason for the lateness will be recorded. </w:t>
      </w:r>
      <w:r w:rsidRPr="00D37874">
        <w:rPr>
          <w:rFonts w:ascii="Century Gothic" w:hAnsi="Century Gothic"/>
        </w:rPr>
        <w:t xml:space="preserve"> </w:t>
      </w:r>
      <w:r w:rsidR="004977D2" w:rsidRPr="00D37874">
        <w:rPr>
          <w:rFonts w:ascii="Century Gothic" w:hAnsi="Century Gothic"/>
        </w:rPr>
        <w:t>Pupils who are late, after the gates have closed, will be marked as late before the register closes</w:t>
      </w:r>
      <w:r w:rsidR="00814A5D" w:rsidRPr="00D37874">
        <w:rPr>
          <w:rFonts w:ascii="Century Gothic" w:hAnsi="Century Gothic"/>
        </w:rPr>
        <w:t>.</w:t>
      </w:r>
    </w:p>
    <w:p w14:paraId="03A48E88" w14:textId="77777777" w:rsidR="00986A6B" w:rsidRPr="00D37874" w:rsidRDefault="00986A6B" w:rsidP="00462230">
      <w:pPr>
        <w:spacing w:after="0" w:line="266" w:lineRule="auto"/>
        <w:ind w:left="0" w:right="57" w:firstLine="0"/>
        <w:contextualSpacing/>
        <w:jc w:val="both"/>
        <w:rPr>
          <w:rFonts w:ascii="Century Gothic" w:hAnsi="Century Gothic"/>
        </w:rPr>
      </w:pPr>
    </w:p>
    <w:p w14:paraId="5AFCB452" w14:textId="5849B070" w:rsidR="00986A6B" w:rsidRPr="00D37874" w:rsidRDefault="004977D2" w:rsidP="00462230">
      <w:pPr>
        <w:spacing w:after="0" w:line="266" w:lineRule="auto"/>
        <w:ind w:left="-6" w:right="57" w:hanging="11"/>
        <w:contextualSpacing/>
        <w:jc w:val="both"/>
        <w:rPr>
          <w:rFonts w:ascii="Century Gothic" w:hAnsi="Century Gothic"/>
        </w:rPr>
      </w:pPr>
      <w:r w:rsidRPr="00D37874">
        <w:rPr>
          <w:rFonts w:ascii="Century Gothic" w:hAnsi="Century Gothic"/>
        </w:rPr>
        <w:t xml:space="preserve">Morning registration is open from </w:t>
      </w:r>
      <w:r w:rsidR="00681FF7">
        <w:rPr>
          <w:rFonts w:ascii="Century Gothic" w:hAnsi="Century Gothic"/>
        </w:rPr>
        <w:t>8.55-9.15am</w:t>
      </w:r>
      <w:r w:rsidRPr="00D37874">
        <w:rPr>
          <w:rFonts w:ascii="Century Gothic" w:hAnsi="Century Gothic"/>
          <w:i/>
          <w:iCs/>
        </w:rPr>
        <w:t xml:space="preserve">. </w:t>
      </w:r>
      <w:r w:rsidRPr="00D37874">
        <w:rPr>
          <w:rFonts w:ascii="Century Gothic" w:hAnsi="Century Gothic"/>
        </w:rPr>
        <w:t xml:space="preserve">Pupils arriving after registration closes (after </w:t>
      </w:r>
      <w:r w:rsidR="00681FF7">
        <w:rPr>
          <w:rFonts w:ascii="Century Gothic" w:hAnsi="Century Gothic"/>
        </w:rPr>
        <w:t>9.15am</w:t>
      </w:r>
      <w:r w:rsidRPr="00D37874">
        <w:rPr>
          <w:rFonts w:ascii="Century Gothic" w:hAnsi="Century Gothic"/>
        </w:rPr>
        <w:t>), will be marked as late after register closes</w:t>
      </w:r>
      <w:r w:rsidR="00814A5D" w:rsidRPr="00D37874">
        <w:rPr>
          <w:rFonts w:ascii="Century Gothic" w:hAnsi="Century Gothic"/>
        </w:rPr>
        <w:t xml:space="preserve">. </w:t>
      </w:r>
      <w:r w:rsidRPr="00D37874">
        <w:rPr>
          <w:rFonts w:ascii="Century Gothic" w:hAnsi="Century Gothic"/>
        </w:rPr>
        <w:t>This is an unauthorised absence and negatively impacts a pupils attendance percentage</w:t>
      </w:r>
      <w:r w:rsidR="00EE0BC5" w:rsidRPr="00D37874">
        <w:rPr>
          <w:rFonts w:ascii="Century Gothic" w:hAnsi="Century Gothic"/>
        </w:rPr>
        <w:t>.</w:t>
      </w:r>
      <w:r w:rsidR="00E34366" w:rsidRPr="00D37874">
        <w:rPr>
          <w:rFonts w:ascii="Century Gothic" w:hAnsi="Century Gothic"/>
        </w:rPr>
        <w:t xml:space="preserve"> When a late pupil arrives on </w:t>
      </w:r>
      <w:proofErr w:type="gramStart"/>
      <w:r w:rsidR="00E34366" w:rsidRPr="00D37874">
        <w:rPr>
          <w:rFonts w:ascii="Century Gothic" w:hAnsi="Century Gothic"/>
        </w:rPr>
        <w:t>site</w:t>
      </w:r>
      <w:proofErr w:type="gramEnd"/>
      <w:r w:rsidR="00E34366" w:rsidRPr="00D37874">
        <w:rPr>
          <w:rFonts w:ascii="Century Gothic" w:hAnsi="Century Gothic"/>
        </w:rPr>
        <w:t xml:space="preserve"> they must register at </w:t>
      </w:r>
      <w:r w:rsidR="00E453A0">
        <w:rPr>
          <w:rFonts w:ascii="Century Gothic" w:hAnsi="Century Gothic"/>
        </w:rPr>
        <w:t xml:space="preserve">the school office </w:t>
      </w:r>
      <w:r w:rsidR="00E34366" w:rsidRPr="00D37874">
        <w:rPr>
          <w:rFonts w:ascii="Century Gothic" w:hAnsi="Century Gothic"/>
        </w:rPr>
        <w:t xml:space="preserve">and a reason for lateness must be provided. </w:t>
      </w:r>
    </w:p>
    <w:p w14:paraId="2B9EA17B" w14:textId="2358A8B5" w:rsidR="004977D2" w:rsidRPr="00D37874" w:rsidRDefault="004977D2" w:rsidP="00462230">
      <w:pPr>
        <w:spacing w:after="0" w:line="266" w:lineRule="auto"/>
        <w:ind w:left="-6" w:right="57" w:hanging="11"/>
        <w:contextualSpacing/>
        <w:jc w:val="both"/>
        <w:rPr>
          <w:rFonts w:ascii="Century Gothic" w:hAnsi="Century Gothic"/>
        </w:rPr>
      </w:pPr>
    </w:p>
    <w:p w14:paraId="1B4D0019" w14:textId="77777777" w:rsidR="003A66D4" w:rsidRPr="00D37874" w:rsidRDefault="003A66D4" w:rsidP="00462230">
      <w:pPr>
        <w:spacing w:after="0" w:line="266" w:lineRule="auto"/>
        <w:ind w:left="-6" w:right="57" w:hanging="11"/>
        <w:contextualSpacing/>
        <w:jc w:val="both"/>
        <w:rPr>
          <w:rFonts w:ascii="Century Gothic" w:hAnsi="Century Gothic"/>
        </w:rPr>
      </w:pPr>
    </w:p>
    <w:p w14:paraId="7FA5B08A" w14:textId="6A86BF80" w:rsidR="004977D2" w:rsidRPr="00D37874" w:rsidRDefault="00EC4413" w:rsidP="00462230">
      <w:pPr>
        <w:spacing w:after="0" w:line="266" w:lineRule="auto"/>
        <w:ind w:left="-6" w:right="57" w:hanging="11"/>
        <w:contextualSpacing/>
        <w:jc w:val="both"/>
        <w:rPr>
          <w:rFonts w:ascii="Century Gothic" w:hAnsi="Century Gothic"/>
          <w:b/>
          <w:bCs/>
        </w:rPr>
      </w:pPr>
      <w:r>
        <w:rPr>
          <w:rFonts w:ascii="Century Gothic" w:hAnsi="Century Gothic"/>
          <w:b/>
          <w:bCs/>
        </w:rPr>
        <w:t>8</w:t>
      </w:r>
      <w:r w:rsidR="004977D2" w:rsidRPr="00D37874">
        <w:rPr>
          <w:rFonts w:ascii="Century Gothic" w:hAnsi="Century Gothic"/>
          <w:b/>
          <w:bCs/>
        </w:rPr>
        <w:t>.</w:t>
      </w:r>
      <w:r w:rsidR="002C4619" w:rsidRPr="00D37874">
        <w:rPr>
          <w:rFonts w:ascii="Century Gothic" w:hAnsi="Century Gothic"/>
          <w:b/>
          <w:bCs/>
        </w:rPr>
        <w:t>2</w:t>
      </w:r>
      <w:r w:rsidR="004977D2" w:rsidRPr="00D37874">
        <w:rPr>
          <w:rFonts w:ascii="Century Gothic" w:hAnsi="Century Gothic"/>
          <w:b/>
          <w:bCs/>
        </w:rPr>
        <w:t>.2 Afternoon Registration</w:t>
      </w:r>
    </w:p>
    <w:p w14:paraId="12729B91" w14:textId="664CC460" w:rsidR="004977D2" w:rsidRPr="00D37874" w:rsidRDefault="004977D2" w:rsidP="00462230">
      <w:pPr>
        <w:spacing w:after="0" w:line="266" w:lineRule="auto"/>
        <w:ind w:left="-6" w:right="57" w:hanging="11"/>
        <w:contextualSpacing/>
        <w:jc w:val="both"/>
        <w:rPr>
          <w:rFonts w:ascii="Century Gothic" w:hAnsi="Century Gothic"/>
        </w:rPr>
      </w:pPr>
      <w:r w:rsidRPr="00D37874">
        <w:rPr>
          <w:rFonts w:ascii="Century Gothic" w:hAnsi="Century Gothic"/>
        </w:rPr>
        <w:t>Afternoon registration is</w:t>
      </w:r>
      <w:r w:rsidR="00E67085" w:rsidRPr="00D37874">
        <w:rPr>
          <w:rFonts w:ascii="Century Gothic" w:hAnsi="Century Gothic"/>
        </w:rPr>
        <w:t xml:space="preserve"> </w:t>
      </w:r>
      <w:r w:rsidRPr="00D37874">
        <w:rPr>
          <w:rFonts w:ascii="Century Gothic" w:hAnsi="Century Gothic"/>
        </w:rPr>
        <w:t xml:space="preserve">open from </w:t>
      </w:r>
      <w:r w:rsidR="00E14CAB">
        <w:rPr>
          <w:rFonts w:ascii="Century Gothic" w:hAnsi="Century Gothic"/>
        </w:rPr>
        <w:t xml:space="preserve">1.25 – 1.40pm. </w:t>
      </w:r>
      <w:r w:rsidRPr="00D37874">
        <w:rPr>
          <w:rFonts w:ascii="Century Gothic" w:hAnsi="Century Gothic"/>
          <w:i/>
          <w:iCs/>
        </w:rPr>
        <w:t xml:space="preserve"> </w:t>
      </w:r>
      <w:r w:rsidRPr="00D37874">
        <w:rPr>
          <w:rFonts w:ascii="Century Gothic" w:hAnsi="Century Gothic"/>
        </w:rPr>
        <w:t xml:space="preserve">Pupils arriving after registration closes (after </w:t>
      </w:r>
      <w:r w:rsidR="00E14CAB">
        <w:rPr>
          <w:rFonts w:ascii="Century Gothic" w:hAnsi="Century Gothic"/>
        </w:rPr>
        <w:t>1.40pm</w:t>
      </w:r>
      <w:r w:rsidRPr="00D37874">
        <w:rPr>
          <w:rFonts w:ascii="Century Gothic" w:hAnsi="Century Gothic"/>
        </w:rPr>
        <w:t>), will be marked as late after register closes</w:t>
      </w:r>
      <w:r w:rsidR="00814A5D" w:rsidRPr="00D37874">
        <w:rPr>
          <w:rFonts w:ascii="Century Gothic" w:hAnsi="Century Gothic"/>
        </w:rPr>
        <w:t xml:space="preserve">. </w:t>
      </w:r>
      <w:r w:rsidRPr="00D37874">
        <w:rPr>
          <w:rFonts w:ascii="Century Gothic" w:hAnsi="Century Gothic"/>
        </w:rPr>
        <w:t>This is an unauthorised absence and negatively impacts a pupils attendance percentage</w:t>
      </w:r>
    </w:p>
    <w:p w14:paraId="51C6BFD9" w14:textId="77777777" w:rsidR="004977D2" w:rsidRPr="00D37874" w:rsidRDefault="004977D2" w:rsidP="00462230">
      <w:pPr>
        <w:spacing w:after="0" w:line="266" w:lineRule="auto"/>
        <w:ind w:left="-6" w:right="57" w:hanging="11"/>
        <w:contextualSpacing/>
        <w:jc w:val="both"/>
        <w:rPr>
          <w:rFonts w:ascii="Century Gothic" w:hAnsi="Century Gothic"/>
        </w:rPr>
      </w:pPr>
    </w:p>
    <w:p w14:paraId="50BACE2F" w14:textId="5B2B2731" w:rsidR="004977D2" w:rsidRPr="00D37874" w:rsidRDefault="00EC4413" w:rsidP="00462230">
      <w:pPr>
        <w:spacing w:after="0" w:line="266" w:lineRule="auto"/>
        <w:ind w:left="-6" w:right="57" w:hanging="11"/>
        <w:contextualSpacing/>
        <w:jc w:val="both"/>
        <w:rPr>
          <w:rFonts w:ascii="Century Gothic" w:hAnsi="Century Gothic"/>
          <w:b/>
          <w:bCs/>
        </w:rPr>
      </w:pPr>
      <w:r>
        <w:rPr>
          <w:rFonts w:ascii="Century Gothic" w:hAnsi="Century Gothic"/>
          <w:b/>
          <w:bCs/>
        </w:rPr>
        <w:lastRenderedPageBreak/>
        <w:t>8</w:t>
      </w:r>
      <w:r w:rsidR="004977D2" w:rsidRPr="00D37874">
        <w:rPr>
          <w:rFonts w:ascii="Century Gothic" w:hAnsi="Century Gothic"/>
          <w:b/>
          <w:bCs/>
        </w:rPr>
        <w:t>.</w:t>
      </w:r>
      <w:r w:rsidR="002C4619" w:rsidRPr="00D37874">
        <w:rPr>
          <w:rFonts w:ascii="Century Gothic" w:hAnsi="Century Gothic"/>
          <w:b/>
          <w:bCs/>
        </w:rPr>
        <w:t>2</w:t>
      </w:r>
      <w:r w:rsidR="004977D2" w:rsidRPr="00D37874">
        <w:rPr>
          <w:rFonts w:ascii="Century Gothic" w:hAnsi="Century Gothic"/>
          <w:b/>
          <w:bCs/>
        </w:rPr>
        <w:t>.3 Lesson Registration</w:t>
      </w:r>
    </w:p>
    <w:p w14:paraId="2984BF8F" w14:textId="77777777" w:rsidR="004977D2" w:rsidRPr="00D37874" w:rsidRDefault="004977D2" w:rsidP="00462230">
      <w:pPr>
        <w:spacing w:after="0" w:line="266" w:lineRule="auto"/>
        <w:ind w:left="-6" w:right="57" w:hanging="11"/>
        <w:contextualSpacing/>
        <w:jc w:val="both"/>
        <w:rPr>
          <w:rFonts w:ascii="Century Gothic" w:hAnsi="Century Gothic"/>
        </w:rPr>
      </w:pPr>
      <w:r w:rsidRPr="00D37874">
        <w:rPr>
          <w:rFonts w:ascii="Century Gothic" w:hAnsi="Century Gothic"/>
        </w:rPr>
        <w:t xml:space="preserve">In secondary </w:t>
      </w:r>
      <w:proofErr w:type="gramStart"/>
      <w:r w:rsidRPr="00D37874">
        <w:rPr>
          <w:rFonts w:ascii="Century Gothic" w:hAnsi="Century Gothic"/>
        </w:rPr>
        <w:t>schools</w:t>
      </w:r>
      <w:proofErr w:type="gramEnd"/>
      <w:r w:rsidRPr="00D37874">
        <w:rPr>
          <w:rFonts w:ascii="Century Gothic" w:hAnsi="Century Gothic"/>
        </w:rPr>
        <w:t xml:space="preserve"> attendance and punctuality registers are also taken for individual lessons. </w:t>
      </w:r>
    </w:p>
    <w:p w14:paraId="4A19369D" w14:textId="77777777" w:rsidR="00C25879" w:rsidRPr="00D37874" w:rsidRDefault="00C25879" w:rsidP="00462230">
      <w:pPr>
        <w:spacing w:after="0" w:line="266" w:lineRule="auto"/>
        <w:ind w:left="0" w:right="57" w:firstLine="0"/>
        <w:contextualSpacing/>
        <w:jc w:val="both"/>
        <w:rPr>
          <w:rFonts w:ascii="Century Gothic" w:hAnsi="Century Gothic"/>
        </w:rPr>
      </w:pPr>
    </w:p>
    <w:p w14:paraId="44510BD6" w14:textId="7DA10C63" w:rsidR="00C25879" w:rsidRPr="00D37874" w:rsidRDefault="00EC4413" w:rsidP="00462230">
      <w:pPr>
        <w:spacing w:after="0" w:line="266" w:lineRule="auto"/>
        <w:ind w:left="0" w:right="57" w:firstLine="0"/>
        <w:contextualSpacing/>
        <w:jc w:val="both"/>
        <w:rPr>
          <w:rFonts w:ascii="Century Gothic" w:hAnsi="Century Gothic"/>
          <w:b/>
          <w:bCs/>
        </w:rPr>
      </w:pPr>
      <w:r>
        <w:rPr>
          <w:rFonts w:ascii="Century Gothic" w:hAnsi="Century Gothic"/>
          <w:b/>
          <w:bCs/>
        </w:rPr>
        <w:t>8</w:t>
      </w:r>
      <w:r w:rsidR="00C25879" w:rsidRPr="00D37874">
        <w:rPr>
          <w:rFonts w:ascii="Century Gothic" w:hAnsi="Century Gothic"/>
          <w:b/>
          <w:bCs/>
        </w:rPr>
        <w:t>.</w:t>
      </w:r>
      <w:r w:rsidR="002C4619" w:rsidRPr="00D37874">
        <w:rPr>
          <w:rFonts w:ascii="Century Gothic" w:hAnsi="Century Gothic"/>
          <w:b/>
          <w:bCs/>
        </w:rPr>
        <w:t>2</w:t>
      </w:r>
      <w:r w:rsidR="00C25879" w:rsidRPr="00D37874">
        <w:rPr>
          <w:rFonts w:ascii="Century Gothic" w:hAnsi="Century Gothic"/>
          <w:b/>
          <w:bCs/>
        </w:rPr>
        <w:t xml:space="preserve">.4 Leaving </w:t>
      </w:r>
      <w:proofErr w:type="gramStart"/>
      <w:r w:rsidR="00C25879" w:rsidRPr="00D37874">
        <w:rPr>
          <w:rFonts w:ascii="Century Gothic" w:hAnsi="Century Gothic"/>
          <w:b/>
          <w:bCs/>
        </w:rPr>
        <w:t>The</w:t>
      </w:r>
      <w:proofErr w:type="gramEnd"/>
      <w:r w:rsidR="00C25879" w:rsidRPr="00D37874">
        <w:rPr>
          <w:rFonts w:ascii="Century Gothic" w:hAnsi="Century Gothic"/>
          <w:b/>
          <w:bCs/>
        </w:rPr>
        <w:t xml:space="preserve"> Premises During the School Day</w:t>
      </w:r>
    </w:p>
    <w:p w14:paraId="36B89470" w14:textId="77777777" w:rsidR="00735CBC" w:rsidRPr="00735CBC" w:rsidRDefault="00735CBC" w:rsidP="00735CBC">
      <w:pPr>
        <w:spacing w:after="0" w:line="266" w:lineRule="auto"/>
        <w:ind w:left="0" w:right="57" w:firstLine="0"/>
        <w:contextualSpacing/>
        <w:jc w:val="both"/>
        <w:rPr>
          <w:rFonts w:ascii="Century Gothic" w:hAnsi="Century Gothic"/>
        </w:rPr>
      </w:pPr>
      <w:r w:rsidRPr="00735CBC">
        <w:rPr>
          <w:rFonts w:ascii="Century Gothic" w:hAnsi="Century Gothic"/>
        </w:rPr>
        <w:t xml:space="preserve">The child’s teacher (&amp; support staff where the child has 1:1 support) &amp; office administrators, must be made aware of any appointments or circumstances requiring the child to leave the premises during the school day beforehand. Children must be collected via the school office, after being signed out. Where a child is required to attend an appointment during the school day, a letter/proof of appointment needs to be shown to the office administrator. </w:t>
      </w:r>
    </w:p>
    <w:p w14:paraId="40136934" w14:textId="77777777" w:rsidR="00986A6B" w:rsidRPr="00D37874" w:rsidRDefault="00986A6B" w:rsidP="00462230">
      <w:pPr>
        <w:spacing w:after="0" w:line="266" w:lineRule="auto"/>
        <w:ind w:left="0" w:right="57" w:firstLine="0"/>
        <w:contextualSpacing/>
        <w:jc w:val="both"/>
        <w:rPr>
          <w:rFonts w:ascii="Century Gothic" w:hAnsi="Century Gothic"/>
          <w:b/>
          <w:bCs/>
          <w:u w:val="single"/>
        </w:rPr>
      </w:pPr>
    </w:p>
    <w:p w14:paraId="43B7CE27" w14:textId="676C06F8" w:rsidR="00986A6B" w:rsidRPr="00D37874" w:rsidRDefault="00031A3F" w:rsidP="00462230">
      <w:pPr>
        <w:spacing w:after="0" w:line="266" w:lineRule="auto"/>
        <w:ind w:left="-6" w:right="57" w:hanging="11"/>
        <w:contextualSpacing/>
        <w:jc w:val="both"/>
        <w:rPr>
          <w:rFonts w:ascii="Century Gothic" w:hAnsi="Century Gothic"/>
          <w:b/>
          <w:bCs/>
        </w:rPr>
      </w:pPr>
      <w:r>
        <w:rPr>
          <w:rFonts w:ascii="Century Gothic" w:hAnsi="Century Gothic"/>
          <w:b/>
          <w:bCs/>
        </w:rPr>
        <w:t>8</w:t>
      </w:r>
      <w:r w:rsidR="00986A6B" w:rsidRPr="00D37874">
        <w:rPr>
          <w:rFonts w:ascii="Century Gothic" w:hAnsi="Century Gothic"/>
          <w:b/>
          <w:bCs/>
        </w:rPr>
        <w:t>.</w:t>
      </w:r>
      <w:r w:rsidR="002C4619" w:rsidRPr="00D37874">
        <w:rPr>
          <w:rFonts w:ascii="Century Gothic" w:hAnsi="Century Gothic"/>
          <w:b/>
          <w:bCs/>
        </w:rPr>
        <w:t>3</w:t>
      </w:r>
      <w:r w:rsidR="00986A6B" w:rsidRPr="00D37874">
        <w:rPr>
          <w:rFonts w:ascii="Century Gothic" w:hAnsi="Century Gothic"/>
          <w:b/>
          <w:bCs/>
        </w:rPr>
        <w:t xml:space="preserve"> Notifying the school of your child’s absence</w:t>
      </w:r>
    </w:p>
    <w:p w14:paraId="7D6C74F9" w14:textId="61A26E84" w:rsidR="00B4106F" w:rsidRPr="00D37874" w:rsidRDefault="006F09B4" w:rsidP="00462230">
      <w:pPr>
        <w:ind w:left="0" w:right="59" w:firstLine="0"/>
        <w:jc w:val="both"/>
        <w:rPr>
          <w:rFonts w:ascii="Century Gothic" w:hAnsi="Century Gothic"/>
          <w:color w:val="auto"/>
        </w:rPr>
      </w:pPr>
      <w:r w:rsidRPr="00D37874">
        <w:rPr>
          <w:rFonts w:ascii="Century Gothic" w:hAnsi="Century Gothic"/>
          <w:color w:val="auto"/>
        </w:rPr>
        <w:t xml:space="preserve">Parents/carers must notify school on the first day the child is unable to attend </w:t>
      </w:r>
      <w:r w:rsidR="00B4106F" w:rsidRPr="00D37874">
        <w:rPr>
          <w:rFonts w:ascii="Century Gothic" w:hAnsi="Century Gothic"/>
          <w:color w:val="auto"/>
        </w:rPr>
        <w:t xml:space="preserve">school by </w:t>
      </w:r>
      <w:r w:rsidR="005062C2">
        <w:rPr>
          <w:rFonts w:ascii="Century Gothic" w:hAnsi="Century Gothic"/>
          <w:color w:val="auto"/>
        </w:rPr>
        <w:t>8.45am</w:t>
      </w:r>
      <w:r w:rsidR="00B4106F" w:rsidRPr="00D37874">
        <w:rPr>
          <w:rFonts w:ascii="Century Gothic" w:hAnsi="Century Gothic"/>
          <w:color w:val="auto"/>
        </w:rPr>
        <w:t>.</w:t>
      </w:r>
    </w:p>
    <w:p w14:paraId="44D0673F" w14:textId="77777777" w:rsidR="004C37F1" w:rsidRPr="005A3922" w:rsidRDefault="004C37F1" w:rsidP="00462230">
      <w:pPr>
        <w:ind w:left="0" w:right="59" w:firstLine="0"/>
        <w:jc w:val="both"/>
        <w:rPr>
          <w:rFonts w:ascii="Century Gothic" w:hAnsi="Century Gothic"/>
          <w:color w:val="auto"/>
        </w:rPr>
      </w:pPr>
      <w:r w:rsidRPr="00D37874">
        <w:rPr>
          <w:rFonts w:ascii="Century Gothic" w:hAnsi="Century Gothic"/>
          <w:color w:val="auto"/>
        </w:rPr>
        <w:t xml:space="preserve">Parents must give detailed reasons for absence. For example, ‘child has a throat infection/been sick etc’ </w:t>
      </w:r>
      <w:r w:rsidRPr="005A3922">
        <w:rPr>
          <w:rFonts w:ascii="Century Gothic" w:hAnsi="Century Gothic"/>
          <w:color w:val="auto"/>
        </w:rPr>
        <w:t xml:space="preserve">rather than just ‘unwell/poorly’. </w:t>
      </w:r>
    </w:p>
    <w:p w14:paraId="0A15C038" w14:textId="1165A423" w:rsidR="00986A6B" w:rsidRPr="005A3922" w:rsidRDefault="00986A6B" w:rsidP="00462230">
      <w:pPr>
        <w:ind w:left="0" w:right="59" w:firstLine="0"/>
        <w:jc w:val="both"/>
        <w:rPr>
          <w:rFonts w:ascii="Century Gothic" w:hAnsi="Century Gothic"/>
          <w:color w:val="auto"/>
        </w:rPr>
      </w:pPr>
      <w:r w:rsidRPr="005A3922">
        <w:rPr>
          <w:rFonts w:ascii="Century Gothic" w:hAnsi="Century Gothic"/>
          <w:color w:val="auto"/>
        </w:rPr>
        <w:t>Name of person absence should be reported to:</w:t>
      </w:r>
      <w:r w:rsidR="005062C2" w:rsidRPr="005A3922">
        <w:rPr>
          <w:rFonts w:ascii="Century Gothic" w:hAnsi="Century Gothic"/>
          <w:color w:val="auto"/>
        </w:rPr>
        <w:t xml:space="preserve"> Jo Watson or Louise Cook</w:t>
      </w:r>
    </w:p>
    <w:p w14:paraId="7F7BE022" w14:textId="3B779CCC" w:rsidR="00986A6B" w:rsidRPr="005A3922" w:rsidRDefault="00986A6B" w:rsidP="00462230">
      <w:pPr>
        <w:ind w:left="0" w:right="59" w:firstLine="0"/>
        <w:jc w:val="both"/>
        <w:rPr>
          <w:rFonts w:ascii="Century Gothic" w:hAnsi="Century Gothic"/>
          <w:color w:val="auto"/>
        </w:rPr>
      </w:pPr>
      <w:r w:rsidRPr="005A3922">
        <w:rPr>
          <w:rFonts w:ascii="Century Gothic" w:hAnsi="Century Gothic"/>
          <w:color w:val="auto"/>
        </w:rPr>
        <w:t xml:space="preserve">Contact Details: </w:t>
      </w:r>
      <w:r w:rsidR="005062C2" w:rsidRPr="005A3922">
        <w:rPr>
          <w:rFonts w:ascii="Century Gothic" w:hAnsi="Century Gothic"/>
          <w:color w:val="auto"/>
        </w:rPr>
        <w:t>01604 740540</w:t>
      </w:r>
      <w:r w:rsidR="005A3922" w:rsidRPr="005A3922">
        <w:rPr>
          <w:rFonts w:ascii="Century Gothic" w:hAnsi="Century Gothic"/>
          <w:color w:val="auto"/>
        </w:rPr>
        <w:t xml:space="preserve"> or email; parents@naseby.pfschools.org.uk</w:t>
      </w:r>
    </w:p>
    <w:p w14:paraId="589C1B5E" w14:textId="2B8F5C85" w:rsidR="00015CE1" w:rsidRPr="00496F46" w:rsidRDefault="00015CE1" w:rsidP="00496F46">
      <w:pPr>
        <w:pStyle w:val="NoSpacing"/>
        <w:rPr>
          <w:rFonts w:ascii="Century Gothic" w:hAnsi="Century Gothic"/>
          <w:b/>
          <w:bCs/>
        </w:rPr>
      </w:pPr>
      <w:r w:rsidRPr="00496F46">
        <w:rPr>
          <w:rFonts w:ascii="Century Gothic" w:hAnsi="Century Gothic"/>
          <w:b/>
          <w:bCs/>
        </w:rPr>
        <w:t>8.4 Graduated Response to Absence</w:t>
      </w:r>
    </w:p>
    <w:p w14:paraId="4CC06066" w14:textId="5DA94678" w:rsidR="0059244A" w:rsidRDefault="0059244A" w:rsidP="00496F46">
      <w:pPr>
        <w:pStyle w:val="NoSpacing"/>
        <w:rPr>
          <w:rFonts w:ascii="Century Gothic" w:hAnsi="Century Gothic"/>
        </w:rPr>
      </w:pPr>
      <w:proofErr w:type="gramStart"/>
      <w:r w:rsidRPr="00496F46">
        <w:rPr>
          <w:rFonts w:ascii="Century Gothic" w:hAnsi="Century Gothic"/>
        </w:rPr>
        <w:t>In order to</w:t>
      </w:r>
      <w:proofErr w:type="gramEnd"/>
      <w:r w:rsidRPr="00496F46">
        <w:rPr>
          <w:rFonts w:ascii="Century Gothic" w:hAnsi="Century Gothic"/>
        </w:rPr>
        <w:t xml:space="preserve"> ensure the school has effective proc</w:t>
      </w:r>
      <w:r w:rsidR="00E45441" w:rsidRPr="00496F46">
        <w:rPr>
          <w:rFonts w:ascii="Century Gothic" w:hAnsi="Century Gothic"/>
        </w:rPr>
        <w:t>edures for managing absence the school and trust will follow a graduated response to absence.</w:t>
      </w:r>
    </w:p>
    <w:p w14:paraId="5681C8EF" w14:textId="77777777" w:rsidR="00496F46" w:rsidRDefault="00496F46" w:rsidP="00496F46">
      <w:pPr>
        <w:pStyle w:val="NoSpacing"/>
        <w:rPr>
          <w:rFonts w:ascii="Century Gothic" w:hAnsi="Century Gothic"/>
        </w:rPr>
      </w:pPr>
    </w:p>
    <w:p w14:paraId="2C4FF665" w14:textId="31C364EA" w:rsidR="00496F46" w:rsidRPr="00AB04BA" w:rsidRDefault="00496F46" w:rsidP="00496F46">
      <w:pPr>
        <w:pStyle w:val="NoSpacing"/>
        <w:rPr>
          <w:rFonts w:ascii="Century Gothic" w:hAnsi="Century Gothic"/>
          <w:b/>
          <w:bCs/>
        </w:rPr>
      </w:pPr>
      <w:r w:rsidRPr="00AB04BA">
        <w:rPr>
          <w:rFonts w:ascii="Century Gothic" w:hAnsi="Century Gothic"/>
          <w:b/>
          <w:bCs/>
        </w:rPr>
        <w:t xml:space="preserve">8.4.1 </w:t>
      </w:r>
      <w:r w:rsidR="00AB04BA" w:rsidRPr="00AB04BA">
        <w:rPr>
          <w:rFonts w:ascii="Century Gothic" w:hAnsi="Century Gothic"/>
          <w:b/>
          <w:bCs/>
        </w:rPr>
        <w:t>First Day Calling Process</w:t>
      </w:r>
    </w:p>
    <w:p w14:paraId="5CF20452" w14:textId="6EBC47F8" w:rsidR="008D69DF" w:rsidRDefault="008E488C" w:rsidP="00FD7201">
      <w:pPr>
        <w:pStyle w:val="NoSpacing"/>
        <w:jc w:val="both"/>
        <w:rPr>
          <w:rFonts w:ascii="Century Gothic" w:hAnsi="Century Gothic"/>
        </w:rPr>
      </w:pPr>
      <w:r>
        <w:rPr>
          <w:rFonts w:ascii="Century Gothic" w:hAnsi="Century Gothic"/>
        </w:rPr>
        <w:t>Once registers have closed the school will operate a first day calling process for any child whose parents</w:t>
      </w:r>
      <w:r w:rsidR="00456AA2">
        <w:rPr>
          <w:rFonts w:ascii="Century Gothic" w:hAnsi="Century Gothic"/>
        </w:rPr>
        <w:t xml:space="preserve">/carers have </w:t>
      </w:r>
      <w:r>
        <w:rPr>
          <w:rFonts w:ascii="Century Gothic" w:hAnsi="Century Gothic"/>
        </w:rPr>
        <w:t>not provided a re</w:t>
      </w:r>
      <w:r w:rsidR="00456AA2">
        <w:rPr>
          <w:rFonts w:ascii="Century Gothic" w:hAnsi="Century Gothic"/>
        </w:rPr>
        <w:t>ason for absence.</w:t>
      </w:r>
      <w:r w:rsidR="0039283D">
        <w:rPr>
          <w:rFonts w:ascii="Century Gothic" w:hAnsi="Century Gothic"/>
        </w:rPr>
        <w:t xml:space="preserve"> </w:t>
      </w:r>
      <w:r w:rsidR="008D69DF">
        <w:rPr>
          <w:rFonts w:ascii="Century Gothic" w:hAnsi="Century Gothic"/>
        </w:rPr>
        <w:t xml:space="preserve">  </w:t>
      </w:r>
      <w:r w:rsidR="008D69DF" w:rsidRPr="00D37874">
        <w:rPr>
          <w:rFonts w:ascii="Century Gothic" w:hAnsi="Century Gothic"/>
          <w:color w:val="auto"/>
        </w:rPr>
        <w:t xml:space="preserve">Where a child (including those of non-statutory school age) is absent from school and parents/carers have not contacted the school to inform them of the reason for absence the school will record an unauthorised absence and follow safeguarding procedures to ascertain the reason for absence and whereabouts of the pupil. This </w:t>
      </w:r>
      <w:r w:rsidR="00BB085D">
        <w:rPr>
          <w:rFonts w:ascii="Century Gothic" w:hAnsi="Century Gothic"/>
          <w:color w:val="auto"/>
        </w:rPr>
        <w:t>will</w:t>
      </w:r>
      <w:r w:rsidR="008D69DF" w:rsidRPr="00D37874">
        <w:rPr>
          <w:rFonts w:ascii="Century Gothic" w:hAnsi="Century Gothic"/>
          <w:color w:val="auto"/>
        </w:rPr>
        <w:t xml:space="preserve"> involve the school </w:t>
      </w:r>
      <w:r w:rsidR="00FD7201" w:rsidRPr="00D37874">
        <w:rPr>
          <w:rFonts w:ascii="Century Gothic" w:hAnsi="Century Gothic"/>
          <w:color w:val="auto"/>
        </w:rPr>
        <w:t>contacting</w:t>
      </w:r>
      <w:r w:rsidR="008D69DF" w:rsidRPr="00D37874">
        <w:rPr>
          <w:rFonts w:ascii="Century Gothic" w:hAnsi="Century Gothic"/>
          <w:color w:val="auto"/>
        </w:rPr>
        <w:t xml:space="preserve"> parents and other named contacts on record. If by the third day of absence no contact has been made the school will carry out a home visit and report the absence to the DSL as a safeguarding concern.  </w:t>
      </w:r>
      <w:r w:rsidR="008D69DF">
        <w:rPr>
          <w:rFonts w:ascii="Century Gothic" w:hAnsi="Century Gothic"/>
        </w:rPr>
        <w:t xml:space="preserve">Schools will also utilise the use of text messages/emails as an additional means of establishing contact.  </w:t>
      </w:r>
    </w:p>
    <w:p w14:paraId="59A87918" w14:textId="77777777" w:rsidR="00FD7201" w:rsidRPr="008D69DF" w:rsidRDefault="00FD7201" w:rsidP="00FD7201">
      <w:pPr>
        <w:pStyle w:val="NoSpacing"/>
        <w:jc w:val="both"/>
        <w:rPr>
          <w:rFonts w:ascii="Century Gothic" w:hAnsi="Century Gothic"/>
        </w:rPr>
      </w:pPr>
    </w:p>
    <w:p w14:paraId="5E327DDA" w14:textId="3C8A1711" w:rsidR="008E488C" w:rsidRPr="00BB085D" w:rsidRDefault="008D69DF" w:rsidP="00BB085D">
      <w:pPr>
        <w:ind w:left="0" w:right="59" w:firstLine="0"/>
        <w:jc w:val="both"/>
        <w:rPr>
          <w:rFonts w:ascii="Century Gothic" w:hAnsi="Century Gothic"/>
          <w:color w:val="auto"/>
        </w:rPr>
      </w:pPr>
      <w:r w:rsidRPr="00D37874">
        <w:rPr>
          <w:rFonts w:ascii="Century Gothic" w:hAnsi="Century Gothic"/>
          <w:color w:val="auto"/>
        </w:rPr>
        <w:t xml:space="preserve">Where there are pre-existing concerns about the safety or well- being of a pupil the school may carry out a home visit on the first day of absence. Where there are serious concerns about the safety and well-being of a pupil whose reason for absence is not known the school may contact the police, local authority or social services. </w:t>
      </w:r>
    </w:p>
    <w:p w14:paraId="38067312" w14:textId="120BE549" w:rsidR="00496F46" w:rsidRPr="00496F46" w:rsidRDefault="00496F46" w:rsidP="00496F46">
      <w:pPr>
        <w:pStyle w:val="NoSpacing"/>
        <w:rPr>
          <w:rFonts w:ascii="Century Gothic" w:hAnsi="Century Gothic"/>
          <w:b/>
          <w:bCs/>
        </w:rPr>
      </w:pPr>
      <w:r w:rsidRPr="00496F46">
        <w:rPr>
          <w:rFonts w:ascii="Century Gothic" w:hAnsi="Century Gothic"/>
          <w:b/>
          <w:bCs/>
        </w:rPr>
        <w:t>8.4.2 Emergency Contacts</w:t>
      </w:r>
    </w:p>
    <w:p w14:paraId="2AB3B416" w14:textId="5A98EE9A" w:rsidR="00496F46" w:rsidRDefault="00496F46" w:rsidP="00496F46">
      <w:pPr>
        <w:jc w:val="both"/>
        <w:rPr>
          <w:rFonts w:ascii="Century Gothic" w:hAnsi="Century Gothic"/>
        </w:rPr>
      </w:pPr>
      <w:r w:rsidRPr="00D37874">
        <w:rPr>
          <w:rFonts w:ascii="Century Gothic" w:hAnsi="Century Gothic"/>
        </w:rPr>
        <w:t>The school will ensure that there are</w:t>
      </w:r>
      <w:r w:rsidRPr="00D37874">
        <w:rPr>
          <w:rFonts w:ascii="Century Gothic" w:hAnsi="Century Gothic"/>
          <w:color w:val="auto"/>
        </w:rPr>
        <w:t xml:space="preserve"> at least </w:t>
      </w:r>
      <w:r w:rsidRPr="00D37874">
        <w:rPr>
          <w:rFonts w:ascii="Century Gothic" w:hAnsi="Century Gothic"/>
          <w:color w:val="auto"/>
          <w:u w:val="single"/>
        </w:rPr>
        <w:t>two</w:t>
      </w:r>
      <w:r w:rsidRPr="00D37874">
        <w:rPr>
          <w:rFonts w:ascii="Century Gothic" w:hAnsi="Century Gothic"/>
          <w:color w:val="auto"/>
        </w:rPr>
        <w:t xml:space="preserve"> </w:t>
      </w:r>
      <w:r w:rsidRPr="00D37874">
        <w:rPr>
          <w:rFonts w:ascii="Century Gothic" w:hAnsi="Century Gothic"/>
        </w:rPr>
        <w:t>sets of emergency contact details for each pupil wherever possible to ensure the school has additional options for getting in touch with adults responsible for a pupil where the pupil is absent without notification or authorisation. The school will regularly ensure that these emergency contacts are up to date.</w:t>
      </w:r>
    </w:p>
    <w:p w14:paraId="69FAF61B" w14:textId="0F2E148D" w:rsidR="000620CF" w:rsidRPr="004312FB" w:rsidRDefault="000620CF" w:rsidP="004312FB">
      <w:pPr>
        <w:pStyle w:val="NoSpacing"/>
        <w:rPr>
          <w:rFonts w:ascii="Century Gothic" w:hAnsi="Century Gothic"/>
          <w:b/>
          <w:bCs/>
        </w:rPr>
      </w:pPr>
      <w:r w:rsidRPr="004312FB">
        <w:rPr>
          <w:rFonts w:ascii="Century Gothic" w:hAnsi="Century Gothic"/>
          <w:b/>
          <w:bCs/>
        </w:rPr>
        <w:t>8.4.3 When reasons for absence have not been provided</w:t>
      </w:r>
    </w:p>
    <w:p w14:paraId="0CE68269" w14:textId="040F79E9" w:rsidR="004312FB" w:rsidRPr="004312FB" w:rsidRDefault="004312FB" w:rsidP="004312FB">
      <w:pPr>
        <w:rPr>
          <w:rFonts w:ascii="Century Gothic" w:hAnsi="Century Gothic"/>
        </w:rPr>
      </w:pPr>
      <w:r w:rsidRPr="004312FB">
        <w:rPr>
          <w:rFonts w:ascii="Century Gothic" w:hAnsi="Century Gothic"/>
        </w:rPr>
        <w:t>When reasons have not been provided by the parent(s) and/or carer(s) for unexplained absence from school it is important for the school to contact quickly to speak with you about the reasons. It may be that the school can offer some additional help or support in some way to address barriers to attendance. For example:</w:t>
      </w:r>
    </w:p>
    <w:p w14:paraId="7EE1D0D7" w14:textId="77777777" w:rsidR="004312FB" w:rsidRPr="00D37874" w:rsidRDefault="004312FB" w:rsidP="004312FB">
      <w:pPr>
        <w:pStyle w:val="ListParagraph"/>
        <w:numPr>
          <w:ilvl w:val="0"/>
          <w:numId w:val="13"/>
        </w:numPr>
        <w:spacing w:before="200" w:after="200" w:line="276" w:lineRule="auto"/>
        <w:jc w:val="both"/>
        <w:rPr>
          <w:rFonts w:ascii="Century Gothic" w:hAnsi="Century Gothic"/>
        </w:rPr>
      </w:pPr>
      <w:r w:rsidRPr="00D37874">
        <w:rPr>
          <w:rFonts w:ascii="Century Gothic" w:hAnsi="Century Gothic"/>
        </w:rPr>
        <w:lastRenderedPageBreak/>
        <w:t>Consider if an Early Help Assessment is appropriate</w:t>
      </w:r>
    </w:p>
    <w:p w14:paraId="4880F020" w14:textId="7572D481" w:rsidR="004312FB" w:rsidRDefault="00FC5D5E" w:rsidP="004312FB">
      <w:pPr>
        <w:pStyle w:val="ListParagraph"/>
        <w:numPr>
          <w:ilvl w:val="0"/>
          <w:numId w:val="13"/>
        </w:numPr>
        <w:spacing w:before="200" w:after="200" w:line="276" w:lineRule="auto"/>
        <w:jc w:val="both"/>
        <w:rPr>
          <w:rFonts w:ascii="Century Gothic" w:hAnsi="Century Gothic"/>
        </w:rPr>
      </w:pPr>
      <w:r>
        <w:rPr>
          <w:rFonts w:ascii="Century Gothic" w:hAnsi="Century Gothic"/>
        </w:rPr>
        <w:t>To offer support through an A</w:t>
      </w:r>
      <w:r w:rsidR="004312FB" w:rsidRPr="00D37874">
        <w:rPr>
          <w:rFonts w:ascii="Century Gothic" w:hAnsi="Century Gothic"/>
        </w:rPr>
        <w:t xml:space="preserve">ttendance Support Plan </w:t>
      </w:r>
    </w:p>
    <w:p w14:paraId="25A89D7C" w14:textId="31BD5D00" w:rsidR="00FC5D5E" w:rsidRDefault="00FC5D5E" w:rsidP="004312FB">
      <w:pPr>
        <w:pStyle w:val="ListParagraph"/>
        <w:numPr>
          <w:ilvl w:val="0"/>
          <w:numId w:val="13"/>
        </w:numPr>
        <w:spacing w:before="200" w:after="200" w:line="276" w:lineRule="auto"/>
        <w:jc w:val="both"/>
        <w:rPr>
          <w:rFonts w:ascii="Century Gothic" w:hAnsi="Century Gothic"/>
        </w:rPr>
      </w:pPr>
      <w:r>
        <w:rPr>
          <w:rFonts w:ascii="Century Gothic" w:hAnsi="Century Gothic"/>
        </w:rPr>
        <w:t>Send a letter asking for reasons for the absence</w:t>
      </w:r>
    </w:p>
    <w:p w14:paraId="11853066" w14:textId="1B4169C5" w:rsidR="00FC5D5E" w:rsidRDefault="00FC5D5E" w:rsidP="004312FB">
      <w:pPr>
        <w:pStyle w:val="ListParagraph"/>
        <w:numPr>
          <w:ilvl w:val="0"/>
          <w:numId w:val="13"/>
        </w:numPr>
        <w:spacing w:before="200" w:after="200" w:line="276" w:lineRule="auto"/>
        <w:jc w:val="both"/>
        <w:rPr>
          <w:rFonts w:ascii="Century Gothic" w:hAnsi="Century Gothic"/>
        </w:rPr>
      </w:pPr>
      <w:r>
        <w:rPr>
          <w:rFonts w:ascii="Century Gothic" w:hAnsi="Century Gothic"/>
        </w:rPr>
        <w:t>Make an informal telephone call from our attendance officer/family support worker</w:t>
      </w:r>
    </w:p>
    <w:p w14:paraId="35C17FDC" w14:textId="033095CC" w:rsidR="00B50B5D" w:rsidRPr="00D37874" w:rsidRDefault="00B50B5D" w:rsidP="004312FB">
      <w:pPr>
        <w:pStyle w:val="ListParagraph"/>
        <w:numPr>
          <w:ilvl w:val="0"/>
          <w:numId w:val="13"/>
        </w:numPr>
        <w:spacing w:before="200" w:after="200" w:line="276" w:lineRule="auto"/>
        <w:jc w:val="both"/>
        <w:rPr>
          <w:rFonts w:ascii="Century Gothic" w:hAnsi="Century Gothic"/>
        </w:rPr>
      </w:pPr>
      <w:r>
        <w:rPr>
          <w:rFonts w:ascii="Century Gothic" w:hAnsi="Century Gothic"/>
        </w:rPr>
        <w:t>Suggest referring to a voluntary agency or community group</w:t>
      </w:r>
    </w:p>
    <w:p w14:paraId="40153BDB" w14:textId="6EF02DDB" w:rsidR="00B50B5D" w:rsidRPr="00B50B5D" w:rsidRDefault="00B50B5D" w:rsidP="00B50B5D">
      <w:pPr>
        <w:pStyle w:val="ListParagraph"/>
        <w:numPr>
          <w:ilvl w:val="0"/>
          <w:numId w:val="13"/>
        </w:numPr>
        <w:spacing w:before="200" w:after="200" w:line="276" w:lineRule="auto"/>
        <w:jc w:val="both"/>
        <w:rPr>
          <w:rFonts w:ascii="Century Gothic" w:hAnsi="Century Gothic"/>
        </w:rPr>
      </w:pPr>
      <w:r w:rsidRPr="00B50B5D">
        <w:rPr>
          <w:rFonts w:ascii="Century Gothic" w:hAnsi="Century Gothic"/>
        </w:rPr>
        <w:t xml:space="preserve">All pupils and parents/carers are urged to contact the school if they feel that they are facing any such challenges. Parents should contact </w:t>
      </w:r>
      <w:r w:rsidR="00652B30">
        <w:rPr>
          <w:rFonts w:ascii="Century Gothic" w:hAnsi="Century Gothic"/>
        </w:rPr>
        <w:t>Jo Watson or Louise Cook on 01604 740540 or parents@naseby.pfschools.org.uk</w:t>
      </w:r>
      <w:r w:rsidR="002C7FAA">
        <w:rPr>
          <w:rFonts w:ascii="Century Gothic" w:hAnsi="Century Gothic"/>
        </w:rPr>
        <w:t>,</w:t>
      </w:r>
      <w:r w:rsidRPr="00B50B5D">
        <w:rPr>
          <w:rFonts w:ascii="Century Gothic" w:hAnsi="Century Gothic"/>
        </w:rPr>
        <w:t xml:space="preserve"> in the first instance. </w:t>
      </w:r>
    </w:p>
    <w:p w14:paraId="1E574313" w14:textId="0F4281C4" w:rsidR="00C26001" w:rsidRPr="00583268" w:rsidRDefault="00C26001" w:rsidP="00583268">
      <w:pPr>
        <w:pStyle w:val="Heading1"/>
        <w:ind w:hanging="2093"/>
        <w:jc w:val="both"/>
        <w:rPr>
          <w:rFonts w:ascii="Century Gothic" w:hAnsi="Century Gothic"/>
          <w:bCs/>
          <w:sz w:val="22"/>
          <w:u w:val="single"/>
        </w:rPr>
      </w:pPr>
      <w:bookmarkStart w:id="9" w:name="_Toc175736908"/>
      <w:r w:rsidRPr="00583268">
        <w:rPr>
          <w:rFonts w:ascii="Century Gothic" w:hAnsi="Century Gothic"/>
          <w:bCs/>
          <w:sz w:val="22"/>
          <w:u w:val="single"/>
        </w:rPr>
        <w:t>8.4.</w:t>
      </w:r>
      <w:r w:rsidR="000620CF" w:rsidRPr="00583268">
        <w:rPr>
          <w:rFonts w:ascii="Century Gothic" w:hAnsi="Century Gothic"/>
          <w:bCs/>
          <w:sz w:val="22"/>
          <w:u w:val="single"/>
        </w:rPr>
        <w:t>4</w:t>
      </w:r>
      <w:r w:rsidR="005407DB" w:rsidRPr="00583268">
        <w:rPr>
          <w:rFonts w:ascii="Century Gothic" w:hAnsi="Century Gothic"/>
          <w:bCs/>
          <w:sz w:val="22"/>
          <w:u w:val="single"/>
        </w:rPr>
        <w:t xml:space="preserve"> Graduated Response to Absence (School Intervention)</w:t>
      </w:r>
      <w:bookmarkEnd w:id="9"/>
    </w:p>
    <w:p w14:paraId="4EBF570C" w14:textId="64A25AE7" w:rsidR="00B50B5D" w:rsidRPr="00B50B5D" w:rsidRDefault="00B50B5D" w:rsidP="00B50B5D">
      <w:pPr>
        <w:ind w:left="0" w:firstLine="0"/>
        <w:jc w:val="both"/>
        <w:rPr>
          <w:rFonts w:ascii="Century Gothic" w:hAnsi="Century Gothic"/>
        </w:rPr>
      </w:pPr>
      <w:r>
        <w:rPr>
          <w:rFonts w:ascii="Century Gothic" w:hAnsi="Century Gothic"/>
        </w:rPr>
        <w:t>The following graduated response will be used in relation to</w:t>
      </w:r>
      <w:r w:rsidR="00084A08">
        <w:rPr>
          <w:rFonts w:ascii="Century Gothic" w:hAnsi="Century Gothic"/>
        </w:rPr>
        <w:t xml:space="preserve"> an</w:t>
      </w:r>
      <w:r>
        <w:rPr>
          <w:rFonts w:ascii="Century Gothic" w:hAnsi="Century Gothic"/>
        </w:rPr>
        <w:t xml:space="preserve"> unexplained absence from school:</w:t>
      </w:r>
    </w:p>
    <w:tbl>
      <w:tblPr>
        <w:tblStyle w:val="TableGrid"/>
        <w:tblW w:w="11199" w:type="dxa"/>
        <w:tblLook w:val="04A0" w:firstRow="1" w:lastRow="0" w:firstColumn="1" w:lastColumn="0" w:noHBand="0" w:noVBand="1"/>
      </w:tblPr>
      <w:tblGrid>
        <w:gridCol w:w="1690"/>
        <w:gridCol w:w="2475"/>
        <w:gridCol w:w="3078"/>
        <w:gridCol w:w="3956"/>
      </w:tblGrid>
      <w:tr w:rsidR="00015CE1" w:rsidRPr="00246081" w14:paraId="36FF1609" w14:textId="77777777" w:rsidTr="00015CE1">
        <w:tc>
          <w:tcPr>
            <w:tcW w:w="11199" w:type="dxa"/>
            <w:gridSpan w:val="4"/>
            <w:shd w:val="clear" w:color="auto" w:fill="0069B4"/>
          </w:tcPr>
          <w:p w14:paraId="42F486B9" w14:textId="77777777" w:rsidR="00015CE1" w:rsidRPr="00EB1E29" w:rsidRDefault="00015CE1" w:rsidP="00015CE1">
            <w:pPr>
              <w:spacing w:after="0" w:line="240" w:lineRule="auto"/>
              <w:ind w:left="0" w:firstLine="0"/>
              <w:rPr>
                <w:rFonts w:ascii="Century Gothic" w:eastAsiaTheme="minorHAnsi" w:hAnsi="Century Gothic" w:cstheme="minorBidi"/>
                <w:b/>
                <w:bCs/>
                <w:color w:val="FFFFFF" w:themeColor="background1"/>
                <w:lang w:eastAsia="en-US"/>
              </w:rPr>
            </w:pPr>
          </w:p>
          <w:p w14:paraId="39E148C4" w14:textId="5EBEE1F9" w:rsidR="00015CE1" w:rsidRPr="00EB1E29" w:rsidRDefault="00015CE1" w:rsidP="00015CE1">
            <w:pPr>
              <w:spacing w:after="0" w:line="240" w:lineRule="auto"/>
              <w:ind w:left="0" w:firstLine="0"/>
              <w:rPr>
                <w:rFonts w:ascii="Century Gothic" w:eastAsiaTheme="minorHAnsi" w:hAnsi="Century Gothic" w:cstheme="minorBidi"/>
                <w:b/>
                <w:bCs/>
                <w:color w:val="FFFFFF" w:themeColor="background1"/>
                <w:lang w:eastAsia="en-US"/>
              </w:rPr>
            </w:pPr>
            <w:r w:rsidRPr="00EB1E29">
              <w:rPr>
                <w:rFonts w:ascii="Century Gothic" w:eastAsiaTheme="minorHAnsi" w:hAnsi="Century Gothic" w:cstheme="minorBidi"/>
                <w:b/>
                <w:bCs/>
                <w:color w:val="FFFFFF" w:themeColor="background1"/>
                <w:lang w:eastAsia="en-US"/>
              </w:rPr>
              <w:t>GRADUATED RESPONSE TO ABSENCE</w:t>
            </w:r>
            <w:r w:rsidR="00763FE8">
              <w:rPr>
                <w:rFonts w:ascii="Century Gothic" w:eastAsiaTheme="minorHAnsi" w:hAnsi="Century Gothic" w:cstheme="minorBidi"/>
                <w:b/>
                <w:bCs/>
                <w:color w:val="FFFFFF" w:themeColor="background1"/>
                <w:lang w:eastAsia="en-US"/>
              </w:rPr>
              <w:t xml:space="preserve"> (SCHOOL INTERVENTION)</w:t>
            </w:r>
          </w:p>
          <w:p w14:paraId="12B14DB7" w14:textId="77777777" w:rsidR="00015CE1" w:rsidRPr="00EB1E29" w:rsidRDefault="00015CE1" w:rsidP="00015CE1">
            <w:pPr>
              <w:spacing w:after="0" w:line="240" w:lineRule="auto"/>
              <w:ind w:left="0" w:firstLine="0"/>
              <w:rPr>
                <w:rFonts w:ascii="Century Gothic" w:eastAsiaTheme="minorHAnsi" w:hAnsi="Century Gothic" w:cstheme="minorBidi"/>
                <w:b/>
                <w:bCs/>
                <w:color w:val="FFFFFF" w:themeColor="background1"/>
                <w:lang w:eastAsia="en-US"/>
              </w:rPr>
            </w:pPr>
          </w:p>
        </w:tc>
      </w:tr>
      <w:tr w:rsidR="00015CE1" w:rsidRPr="002219B7" w14:paraId="1CD18109" w14:textId="77777777" w:rsidTr="00015CE1">
        <w:tc>
          <w:tcPr>
            <w:tcW w:w="11199" w:type="dxa"/>
            <w:gridSpan w:val="4"/>
          </w:tcPr>
          <w:p w14:paraId="72FD25B7"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 xml:space="preserve">NOTES: </w:t>
            </w:r>
          </w:p>
          <w:p w14:paraId="749CE480" w14:textId="77777777" w:rsidR="00015CE1" w:rsidRPr="00EB1E29" w:rsidRDefault="00015CE1" w:rsidP="00DF0157">
            <w:pPr>
              <w:numPr>
                <w:ilvl w:val="0"/>
                <w:numId w:val="20"/>
              </w:numPr>
              <w:spacing w:after="0" w:line="240" w:lineRule="auto"/>
              <w:contextualSpacing/>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Any safeguarding concerns should be dealt with as a priority and following policies and procedures</w:t>
            </w:r>
          </w:p>
          <w:p w14:paraId="41F6E8A1" w14:textId="77777777" w:rsidR="00015CE1" w:rsidRPr="00EB1E29" w:rsidRDefault="00015CE1" w:rsidP="00DF0157">
            <w:pPr>
              <w:numPr>
                <w:ilvl w:val="0"/>
                <w:numId w:val="20"/>
              </w:numPr>
              <w:spacing w:after="0" w:line="240" w:lineRule="auto"/>
              <w:contextualSpacing/>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 xml:space="preserve">Process applies to ALL pupils including those of non-statutory school age </w:t>
            </w:r>
          </w:p>
          <w:p w14:paraId="38473225" w14:textId="77777777" w:rsidR="00015CE1" w:rsidRPr="00EB1E29" w:rsidRDefault="00015CE1" w:rsidP="00DF0157">
            <w:pPr>
              <w:numPr>
                <w:ilvl w:val="0"/>
                <w:numId w:val="20"/>
              </w:numPr>
              <w:spacing w:after="0" w:line="240" w:lineRule="auto"/>
              <w:contextualSpacing/>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Process can be expedited where there are attendance/safeguarding concerns</w:t>
            </w:r>
          </w:p>
          <w:p w14:paraId="1E5B7E20" w14:textId="77777777" w:rsidR="00015CE1" w:rsidRPr="00EB1E29" w:rsidRDefault="00015CE1" w:rsidP="00DF0157">
            <w:pPr>
              <w:numPr>
                <w:ilvl w:val="0"/>
                <w:numId w:val="20"/>
              </w:numPr>
              <w:spacing w:after="0" w:line="240" w:lineRule="auto"/>
              <w:contextualSpacing/>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 xml:space="preserve">Suggest attendance is reviewed half termly </w:t>
            </w:r>
          </w:p>
          <w:p w14:paraId="37024C72" w14:textId="77777777" w:rsidR="00015CE1" w:rsidRPr="00EB1E29" w:rsidRDefault="00015CE1" w:rsidP="00DF0157">
            <w:pPr>
              <w:numPr>
                <w:ilvl w:val="0"/>
                <w:numId w:val="20"/>
              </w:numPr>
              <w:spacing w:after="0" w:line="240" w:lineRule="auto"/>
              <w:contextualSpacing/>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Starting point will depend on the needs and priority in each school</w:t>
            </w:r>
          </w:p>
          <w:p w14:paraId="6E3B7B71" w14:textId="77777777" w:rsidR="00015CE1" w:rsidRPr="00EB1E29" w:rsidRDefault="00015CE1" w:rsidP="00DF0157">
            <w:pPr>
              <w:numPr>
                <w:ilvl w:val="0"/>
                <w:numId w:val="20"/>
              </w:numPr>
              <w:spacing w:after="0" w:line="240" w:lineRule="auto"/>
              <w:contextualSpacing/>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Starting point will depend on needs of family</w:t>
            </w:r>
          </w:p>
          <w:p w14:paraId="7AFB8992" w14:textId="77777777" w:rsidR="00015CE1" w:rsidRPr="00EB1E29" w:rsidRDefault="00015CE1" w:rsidP="00DF0157">
            <w:pPr>
              <w:numPr>
                <w:ilvl w:val="0"/>
                <w:numId w:val="20"/>
              </w:numPr>
              <w:spacing w:after="0" w:line="240" w:lineRule="auto"/>
              <w:contextualSpacing/>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 xml:space="preserve">Make letters personal to pupil </w:t>
            </w:r>
          </w:p>
          <w:p w14:paraId="1ED9990E" w14:textId="77777777" w:rsidR="00015CE1" w:rsidRPr="00EB1E29" w:rsidRDefault="00015CE1" w:rsidP="00DF0157">
            <w:pPr>
              <w:numPr>
                <w:ilvl w:val="0"/>
                <w:numId w:val="20"/>
              </w:numPr>
              <w:spacing w:after="0" w:line="240" w:lineRule="auto"/>
              <w:contextualSpacing/>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Send via post, email etc directly to the parents, not to be given to pupil to take home</w:t>
            </w:r>
          </w:p>
        </w:tc>
      </w:tr>
      <w:tr w:rsidR="00015CE1" w:rsidRPr="002219B7" w14:paraId="767ECC05" w14:textId="77777777" w:rsidTr="00015CE1">
        <w:tc>
          <w:tcPr>
            <w:tcW w:w="1690" w:type="dxa"/>
            <w:shd w:val="clear" w:color="auto" w:fill="D9D9D9" w:themeFill="background1" w:themeFillShade="D9"/>
          </w:tcPr>
          <w:p w14:paraId="2C4FECAB"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p>
        </w:tc>
        <w:tc>
          <w:tcPr>
            <w:tcW w:w="2475" w:type="dxa"/>
            <w:shd w:val="clear" w:color="auto" w:fill="D9D9D9" w:themeFill="background1" w:themeFillShade="D9"/>
          </w:tcPr>
          <w:p w14:paraId="11373105" w14:textId="77777777" w:rsidR="00015CE1" w:rsidRPr="00EB1E29" w:rsidRDefault="00015CE1" w:rsidP="00015CE1">
            <w:pPr>
              <w:spacing w:after="0" w:line="240" w:lineRule="auto"/>
              <w:ind w:left="0" w:firstLine="0"/>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 xml:space="preserve">Scenario </w:t>
            </w:r>
          </w:p>
        </w:tc>
        <w:tc>
          <w:tcPr>
            <w:tcW w:w="3078" w:type="dxa"/>
            <w:shd w:val="clear" w:color="auto" w:fill="D9D9D9" w:themeFill="background1" w:themeFillShade="D9"/>
          </w:tcPr>
          <w:p w14:paraId="0D603894" w14:textId="77777777" w:rsidR="00015CE1" w:rsidRPr="00EB1E29" w:rsidRDefault="00015CE1" w:rsidP="00015CE1">
            <w:pPr>
              <w:spacing w:after="0" w:line="240" w:lineRule="auto"/>
              <w:ind w:left="0" w:firstLine="0"/>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 xml:space="preserve">Action </w:t>
            </w:r>
          </w:p>
        </w:tc>
        <w:tc>
          <w:tcPr>
            <w:tcW w:w="3956" w:type="dxa"/>
            <w:shd w:val="clear" w:color="auto" w:fill="D9D9D9" w:themeFill="background1" w:themeFillShade="D9"/>
          </w:tcPr>
          <w:p w14:paraId="3F673C3D" w14:textId="77777777" w:rsidR="00015CE1" w:rsidRPr="00EB1E29" w:rsidRDefault="00015CE1" w:rsidP="00015CE1">
            <w:pPr>
              <w:spacing w:after="0" w:line="240" w:lineRule="auto"/>
              <w:ind w:left="0" w:firstLine="0"/>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Documentation</w:t>
            </w:r>
          </w:p>
        </w:tc>
      </w:tr>
      <w:tr w:rsidR="00015CE1" w:rsidRPr="002219B7" w14:paraId="0D70BF93" w14:textId="77777777" w:rsidTr="00015CE1">
        <w:tc>
          <w:tcPr>
            <w:tcW w:w="1690" w:type="dxa"/>
          </w:tcPr>
          <w:p w14:paraId="7965D02D" w14:textId="77777777" w:rsidR="00015CE1" w:rsidRPr="00EB1E29" w:rsidRDefault="00015CE1" w:rsidP="00015CE1">
            <w:pPr>
              <w:spacing w:after="0" w:line="240" w:lineRule="auto"/>
              <w:ind w:left="0" w:firstLine="0"/>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 xml:space="preserve">First Day of Absence </w:t>
            </w:r>
          </w:p>
        </w:tc>
        <w:tc>
          <w:tcPr>
            <w:tcW w:w="2475" w:type="dxa"/>
          </w:tcPr>
          <w:p w14:paraId="51F051FF"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 xml:space="preserve">No reason given for absence </w:t>
            </w:r>
          </w:p>
        </w:tc>
        <w:tc>
          <w:tcPr>
            <w:tcW w:w="3078" w:type="dxa"/>
          </w:tcPr>
          <w:p w14:paraId="0B868306"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School to call parents and all emergency contacts to ascertain whereabouts of pupil</w:t>
            </w:r>
          </w:p>
        </w:tc>
        <w:tc>
          <w:tcPr>
            <w:tcW w:w="3956" w:type="dxa"/>
            <w:shd w:val="clear" w:color="auto" w:fill="auto"/>
          </w:tcPr>
          <w:p w14:paraId="425D396C"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 xml:space="preserve">School to keep record of dates/times of phone calls </w:t>
            </w:r>
          </w:p>
        </w:tc>
      </w:tr>
      <w:tr w:rsidR="00015CE1" w:rsidRPr="002219B7" w14:paraId="46391ACC" w14:textId="77777777" w:rsidTr="00015CE1">
        <w:tc>
          <w:tcPr>
            <w:tcW w:w="1690" w:type="dxa"/>
          </w:tcPr>
          <w:p w14:paraId="39722DFD" w14:textId="77777777" w:rsidR="00015CE1" w:rsidRPr="00EB1E29" w:rsidRDefault="00015CE1" w:rsidP="00015CE1">
            <w:pPr>
              <w:spacing w:after="0" w:line="240" w:lineRule="auto"/>
              <w:ind w:left="0" w:firstLine="0"/>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 xml:space="preserve">Second Day of Absence </w:t>
            </w:r>
          </w:p>
        </w:tc>
        <w:tc>
          <w:tcPr>
            <w:tcW w:w="2475" w:type="dxa"/>
          </w:tcPr>
          <w:p w14:paraId="6C5B169A"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No reason established for absence</w:t>
            </w:r>
          </w:p>
        </w:tc>
        <w:tc>
          <w:tcPr>
            <w:tcW w:w="3078" w:type="dxa"/>
          </w:tcPr>
          <w:p w14:paraId="7D7F0E06"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 xml:space="preserve">School to call parents and all emergency contacts to ascertain whereabouts of pupil </w:t>
            </w:r>
          </w:p>
        </w:tc>
        <w:tc>
          <w:tcPr>
            <w:tcW w:w="3956" w:type="dxa"/>
            <w:shd w:val="clear" w:color="auto" w:fill="auto"/>
          </w:tcPr>
          <w:p w14:paraId="0E49F498" w14:textId="77777777" w:rsidR="00015CE1" w:rsidRPr="00EB1E29" w:rsidRDefault="00015CE1" w:rsidP="00015CE1">
            <w:pPr>
              <w:spacing w:after="0" w:line="240" w:lineRule="auto"/>
              <w:ind w:left="0" w:firstLine="0"/>
              <w:rPr>
                <w:rFonts w:ascii="Century Gothic" w:eastAsiaTheme="minorHAnsi" w:hAnsi="Century Gothic" w:cstheme="minorBidi"/>
                <w:b/>
                <w:bCs/>
                <w:color w:val="auto"/>
                <w:lang w:eastAsia="en-US"/>
              </w:rPr>
            </w:pPr>
            <w:r w:rsidRPr="00EB1E29">
              <w:rPr>
                <w:rFonts w:ascii="Century Gothic" w:eastAsiaTheme="minorHAnsi" w:hAnsi="Century Gothic" w:cstheme="minorBidi"/>
                <w:color w:val="auto"/>
                <w:lang w:eastAsia="en-US"/>
              </w:rPr>
              <w:t>School to keep record of dates/times of phone calls etc</w:t>
            </w:r>
          </w:p>
        </w:tc>
      </w:tr>
      <w:tr w:rsidR="00015CE1" w:rsidRPr="002219B7" w14:paraId="19551947" w14:textId="77777777" w:rsidTr="00015CE1">
        <w:tc>
          <w:tcPr>
            <w:tcW w:w="1690" w:type="dxa"/>
          </w:tcPr>
          <w:p w14:paraId="17C5EB10" w14:textId="77777777" w:rsidR="00015CE1" w:rsidRPr="00EB1E29" w:rsidRDefault="00015CE1" w:rsidP="00015CE1">
            <w:pPr>
              <w:spacing w:after="0" w:line="240" w:lineRule="auto"/>
              <w:ind w:left="0" w:firstLine="0"/>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 xml:space="preserve">Third Day of Absence </w:t>
            </w:r>
          </w:p>
        </w:tc>
        <w:tc>
          <w:tcPr>
            <w:tcW w:w="2475" w:type="dxa"/>
          </w:tcPr>
          <w:p w14:paraId="1ED78E52"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 xml:space="preserve">No reason established for absence </w:t>
            </w:r>
          </w:p>
        </w:tc>
        <w:tc>
          <w:tcPr>
            <w:tcW w:w="3078" w:type="dxa"/>
          </w:tcPr>
          <w:p w14:paraId="4E7B9A88"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School to call parents and all emergency contacts to ascertain whereabouts of pupil</w:t>
            </w:r>
          </w:p>
          <w:p w14:paraId="76E43CD4"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p>
          <w:p w14:paraId="2CFE80A9"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Carry out home visit</w:t>
            </w:r>
          </w:p>
          <w:p w14:paraId="3A9A9FBF"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p>
          <w:p w14:paraId="58EF3FBF"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Log on CPOMs</w:t>
            </w:r>
          </w:p>
        </w:tc>
        <w:tc>
          <w:tcPr>
            <w:tcW w:w="3956" w:type="dxa"/>
            <w:shd w:val="clear" w:color="auto" w:fill="auto"/>
          </w:tcPr>
          <w:p w14:paraId="6D6D68A9" w14:textId="77777777" w:rsidR="00015CE1" w:rsidRPr="00EB1E29" w:rsidRDefault="00015CE1" w:rsidP="00015CE1">
            <w:pPr>
              <w:spacing w:after="0" w:line="240" w:lineRule="auto"/>
              <w:ind w:left="0" w:firstLine="0"/>
              <w:rPr>
                <w:rFonts w:ascii="Century Gothic" w:eastAsiaTheme="minorHAnsi" w:hAnsi="Century Gothic" w:cstheme="minorBidi"/>
                <w:b/>
                <w:bCs/>
                <w:color w:val="auto"/>
                <w:lang w:eastAsia="en-US"/>
              </w:rPr>
            </w:pPr>
            <w:r w:rsidRPr="00EB1E29">
              <w:rPr>
                <w:rFonts w:ascii="Century Gothic" w:eastAsiaTheme="minorHAnsi" w:hAnsi="Century Gothic" w:cstheme="minorBidi"/>
                <w:color w:val="auto"/>
                <w:lang w:eastAsia="en-US"/>
              </w:rPr>
              <w:t>School to keep record of dates/times of phone calls etc</w:t>
            </w:r>
          </w:p>
        </w:tc>
      </w:tr>
      <w:tr w:rsidR="00015CE1" w:rsidRPr="002219B7" w14:paraId="09C9EB11" w14:textId="77777777" w:rsidTr="00015CE1">
        <w:tc>
          <w:tcPr>
            <w:tcW w:w="1690" w:type="dxa"/>
          </w:tcPr>
          <w:p w14:paraId="70B77243" w14:textId="77777777" w:rsidR="00015CE1" w:rsidRPr="00EB1E29" w:rsidRDefault="00015CE1" w:rsidP="00015CE1">
            <w:pPr>
              <w:spacing w:after="0" w:line="240" w:lineRule="auto"/>
              <w:ind w:left="0" w:firstLine="0"/>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 xml:space="preserve">Day 4-10 of Absence </w:t>
            </w:r>
          </w:p>
        </w:tc>
        <w:tc>
          <w:tcPr>
            <w:tcW w:w="2475" w:type="dxa"/>
          </w:tcPr>
          <w:p w14:paraId="48A75A64"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No reason established for absence</w:t>
            </w:r>
          </w:p>
        </w:tc>
        <w:tc>
          <w:tcPr>
            <w:tcW w:w="3078" w:type="dxa"/>
          </w:tcPr>
          <w:p w14:paraId="57439774"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School to call parents and all emergency contacts to ascertain whereabouts of pupil</w:t>
            </w:r>
          </w:p>
          <w:p w14:paraId="571610E9"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p>
          <w:p w14:paraId="04939756"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Follow CME procedures</w:t>
            </w:r>
          </w:p>
          <w:p w14:paraId="2D2165CE"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 xml:space="preserve">(ask </w:t>
            </w:r>
            <w:proofErr w:type="gramStart"/>
            <w:r w:rsidRPr="00EB1E29">
              <w:rPr>
                <w:rFonts w:ascii="Century Gothic" w:eastAsiaTheme="minorHAnsi" w:hAnsi="Century Gothic" w:cstheme="minorBidi"/>
                <w:color w:val="auto"/>
                <w:lang w:eastAsia="en-US"/>
              </w:rPr>
              <w:t>class mates</w:t>
            </w:r>
            <w:proofErr w:type="gramEnd"/>
            <w:r w:rsidRPr="00EB1E29">
              <w:rPr>
                <w:rFonts w:ascii="Century Gothic" w:eastAsiaTheme="minorHAnsi" w:hAnsi="Century Gothic" w:cstheme="minorBidi"/>
                <w:color w:val="auto"/>
                <w:lang w:eastAsia="en-US"/>
              </w:rPr>
              <w:t xml:space="preserve">, liaise with schools attended by siblings, check with previous school, contact </w:t>
            </w:r>
            <w:r w:rsidRPr="00EB1E29">
              <w:rPr>
                <w:rFonts w:ascii="Century Gothic" w:eastAsiaTheme="minorHAnsi" w:hAnsi="Century Gothic" w:cstheme="minorBidi"/>
                <w:color w:val="auto"/>
                <w:lang w:eastAsia="en-US"/>
              </w:rPr>
              <w:lastRenderedPageBreak/>
              <w:t>with other agencies known to family/police)</w:t>
            </w:r>
          </w:p>
          <w:p w14:paraId="754B6613"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p>
          <w:p w14:paraId="6897E9BA"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Escalate Safeguarding Concerns</w:t>
            </w:r>
          </w:p>
          <w:p w14:paraId="26EE641B"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p>
          <w:p w14:paraId="228329FD"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Continue to make home visits</w:t>
            </w:r>
          </w:p>
        </w:tc>
        <w:tc>
          <w:tcPr>
            <w:tcW w:w="3956" w:type="dxa"/>
            <w:shd w:val="clear" w:color="auto" w:fill="auto"/>
          </w:tcPr>
          <w:p w14:paraId="1CEEA202"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lastRenderedPageBreak/>
              <w:t>School to keep record of dates/times of phone calls/visits etc</w:t>
            </w:r>
          </w:p>
        </w:tc>
      </w:tr>
      <w:tr w:rsidR="00015CE1" w:rsidRPr="002219B7" w14:paraId="4EB1F518" w14:textId="77777777" w:rsidTr="00015CE1">
        <w:tc>
          <w:tcPr>
            <w:tcW w:w="1690" w:type="dxa"/>
          </w:tcPr>
          <w:p w14:paraId="224B9177" w14:textId="77777777" w:rsidR="00015CE1" w:rsidRPr="00EB1E29" w:rsidRDefault="00015CE1" w:rsidP="00015CE1">
            <w:pPr>
              <w:spacing w:after="0" w:line="240" w:lineRule="auto"/>
              <w:ind w:left="0" w:firstLine="0"/>
              <w:rPr>
                <w:rFonts w:ascii="Century Gothic" w:eastAsiaTheme="minorHAnsi" w:hAnsi="Century Gothic" w:cstheme="minorBidi"/>
                <w:b/>
                <w:bCs/>
                <w:color w:val="auto"/>
                <w:lang w:eastAsia="en-US"/>
              </w:rPr>
            </w:pPr>
            <w:r w:rsidRPr="00EB1E29">
              <w:rPr>
                <w:rFonts w:ascii="Century Gothic" w:eastAsiaTheme="minorHAnsi" w:hAnsi="Century Gothic" w:cstheme="minorBidi"/>
                <w:b/>
                <w:bCs/>
                <w:color w:val="auto"/>
                <w:lang w:eastAsia="en-US"/>
              </w:rPr>
              <w:t xml:space="preserve">Day 10-20 of Absence </w:t>
            </w:r>
          </w:p>
        </w:tc>
        <w:tc>
          <w:tcPr>
            <w:tcW w:w="2475" w:type="dxa"/>
          </w:tcPr>
          <w:p w14:paraId="4818551A"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No reason established for absence</w:t>
            </w:r>
          </w:p>
        </w:tc>
        <w:tc>
          <w:tcPr>
            <w:tcW w:w="3078" w:type="dxa"/>
          </w:tcPr>
          <w:p w14:paraId="68859C3C"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Refer to LA as CME</w:t>
            </w:r>
          </w:p>
        </w:tc>
        <w:tc>
          <w:tcPr>
            <w:tcW w:w="3956" w:type="dxa"/>
            <w:shd w:val="clear" w:color="auto" w:fill="auto"/>
          </w:tcPr>
          <w:p w14:paraId="68C7A92C" w14:textId="77777777" w:rsidR="00015CE1" w:rsidRPr="00EB1E29" w:rsidRDefault="00015CE1" w:rsidP="00015CE1">
            <w:pPr>
              <w:spacing w:after="0" w:line="240" w:lineRule="auto"/>
              <w:ind w:left="0" w:firstLine="0"/>
              <w:rPr>
                <w:rFonts w:ascii="Century Gothic" w:eastAsiaTheme="minorHAnsi" w:hAnsi="Century Gothic" w:cstheme="minorBidi"/>
                <w:color w:val="auto"/>
                <w:lang w:eastAsia="en-US"/>
              </w:rPr>
            </w:pPr>
            <w:r w:rsidRPr="00EB1E29">
              <w:rPr>
                <w:rFonts w:ascii="Century Gothic" w:eastAsiaTheme="minorHAnsi" w:hAnsi="Century Gothic" w:cstheme="minorBidi"/>
                <w:color w:val="auto"/>
                <w:lang w:eastAsia="en-US"/>
              </w:rPr>
              <w:t>School to keep record of dates/times of phone calls/visits etc</w:t>
            </w:r>
          </w:p>
        </w:tc>
      </w:tr>
    </w:tbl>
    <w:p w14:paraId="4920740D" w14:textId="77777777" w:rsidR="00E45441" w:rsidRDefault="00E45441" w:rsidP="001B0C74">
      <w:pPr>
        <w:pStyle w:val="Heading1"/>
        <w:ind w:hanging="2093"/>
        <w:jc w:val="both"/>
        <w:rPr>
          <w:rFonts w:ascii="Century Gothic" w:hAnsi="Century Gothic"/>
          <w:bCs/>
          <w:sz w:val="22"/>
          <w:u w:val="single"/>
        </w:rPr>
      </w:pPr>
    </w:p>
    <w:p w14:paraId="581F41CA" w14:textId="7B9EB767" w:rsidR="00B71F70" w:rsidRDefault="00160CA2" w:rsidP="00583268">
      <w:pPr>
        <w:pStyle w:val="Heading1"/>
        <w:ind w:hanging="2093"/>
        <w:jc w:val="both"/>
        <w:rPr>
          <w:rFonts w:ascii="Century Gothic" w:hAnsi="Century Gothic"/>
          <w:bCs/>
          <w:sz w:val="22"/>
          <w:u w:val="single"/>
        </w:rPr>
      </w:pPr>
      <w:bookmarkStart w:id="10" w:name="_Toc175736909"/>
      <w:r w:rsidRPr="00583268">
        <w:rPr>
          <w:rFonts w:ascii="Century Gothic" w:hAnsi="Century Gothic"/>
          <w:bCs/>
          <w:sz w:val="22"/>
          <w:u w:val="single"/>
        </w:rPr>
        <w:t>8.5 Graduated Approach to Punctuality</w:t>
      </w:r>
      <w:bookmarkEnd w:id="10"/>
    </w:p>
    <w:p w14:paraId="5C31A811" w14:textId="77777777" w:rsidR="00A71B91" w:rsidRPr="00BA4554" w:rsidRDefault="00A71B91" w:rsidP="00A71B91">
      <w:pPr>
        <w:rPr>
          <w:rFonts w:ascii="Century Gothic" w:hAnsi="Century Gothic"/>
        </w:rPr>
      </w:pPr>
      <w:r>
        <w:rPr>
          <w:rFonts w:ascii="Century Gothic" w:hAnsi="Century Gothic"/>
        </w:rPr>
        <w:t>Ensuring that pupils attend school on time not only helps to support a strong start to learning each day it also helps prepare pupils for the expectations of the world beyond school.  The following graduated approach to punctuality will address lateness before the register closes.  Lateness after the register closes counts as an absence and will be included in the graduated response to attendance.</w:t>
      </w:r>
    </w:p>
    <w:tbl>
      <w:tblPr>
        <w:tblStyle w:val="TableGrid"/>
        <w:tblW w:w="11057" w:type="dxa"/>
        <w:tblInd w:w="-5" w:type="dxa"/>
        <w:tblLook w:val="04A0" w:firstRow="1" w:lastRow="0" w:firstColumn="1" w:lastColumn="0" w:noHBand="0" w:noVBand="1"/>
      </w:tblPr>
      <w:tblGrid>
        <w:gridCol w:w="1690"/>
        <w:gridCol w:w="2644"/>
        <w:gridCol w:w="3374"/>
        <w:gridCol w:w="3349"/>
      </w:tblGrid>
      <w:tr w:rsidR="00583268" w:rsidRPr="00B01372" w14:paraId="3A6913FB" w14:textId="77777777" w:rsidTr="003046EC">
        <w:tc>
          <w:tcPr>
            <w:tcW w:w="11057" w:type="dxa"/>
            <w:gridSpan w:val="4"/>
            <w:shd w:val="clear" w:color="auto" w:fill="0069B4"/>
          </w:tcPr>
          <w:p w14:paraId="35C420BE" w14:textId="77777777" w:rsidR="00583268" w:rsidRPr="00B01372" w:rsidRDefault="00583268" w:rsidP="003046EC">
            <w:pPr>
              <w:spacing w:after="0" w:line="240" w:lineRule="auto"/>
              <w:ind w:left="0" w:firstLine="0"/>
              <w:jc w:val="both"/>
              <w:rPr>
                <w:rFonts w:ascii="Century Gothic" w:eastAsiaTheme="minorHAnsi" w:hAnsi="Century Gothic" w:cstheme="minorBidi"/>
                <w:b/>
                <w:bCs/>
                <w:color w:val="FFFFFF" w:themeColor="background1"/>
                <w:lang w:eastAsia="en-US"/>
              </w:rPr>
            </w:pPr>
          </w:p>
          <w:p w14:paraId="4028E620" w14:textId="58F6FBFB" w:rsidR="00583268" w:rsidRPr="00B01372" w:rsidRDefault="00583268" w:rsidP="003046EC">
            <w:pPr>
              <w:spacing w:after="0" w:line="240" w:lineRule="auto"/>
              <w:ind w:left="0" w:firstLine="0"/>
              <w:jc w:val="both"/>
              <w:rPr>
                <w:rFonts w:ascii="Century Gothic" w:eastAsiaTheme="minorHAnsi" w:hAnsi="Century Gothic" w:cstheme="minorBidi"/>
                <w:b/>
                <w:bCs/>
                <w:color w:val="FFFFFF" w:themeColor="background1"/>
                <w:lang w:eastAsia="en-US"/>
              </w:rPr>
            </w:pPr>
            <w:r w:rsidRPr="00B01372">
              <w:rPr>
                <w:rFonts w:ascii="Century Gothic" w:eastAsiaTheme="minorHAnsi" w:hAnsi="Century Gothic" w:cstheme="minorBidi"/>
                <w:b/>
                <w:bCs/>
                <w:color w:val="FFFFFF" w:themeColor="background1"/>
                <w:lang w:eastAsia="en-US"/>
              </w:rPr>
              <w:t xml:space="preserve">GRADUATED RESPONSE TO LATENESS </w:t>
            </w:r>
            <w:r w:rsidR="00B01372">
              <w:rPr>
                <w:rFonts w:ascii="Century Gothic" w:eastAsiaTheme="minorHAnsi" w:hAnsi="Century Gothic" w:cstheme="minorBidi"/>
                <w:b/>
                <w:bCs/>
                <w:color w:val="FFFFFF" w:themeColor="background1"/>
                <w:lang w:eastAsia="en-US"/>
              </w:rPr>
              <w:t>(SCHOOL INTERVENTION)</w:t>
            </w:r>
          </w:p>
          <w:p w14:paraId="7C112FF0" w14:textId="77777777" w:rsidR="00583268" w:rsidRPr="00B01372" w:rsidRDefault="00583268" w:rsidP="003046EC">
            <w:pPr>
              <w:spacing w:after="0" w:line="240" w:lineRule="auto"/>
              <w:ind w:left="720" w:firstLine="0"/>
              <w:jc w:val="both"/>
              <w:rPr>
                <w:rFonts w:ascii="Century Gothic" w:eastAsiaTheme="minorHAnsi" w:hAnsi="Century Gothic" w:cstheme="minorBidi"/>
                <w:color w:val="FFFFFF" w:themeColor="background1"/>
                <w:lang w:eastAsia="en-US"/>
              </w:rPr>
            </w:pPr>
          </w:p>
        </w:tc>
      </w:tr>
      <w:tr w:rsidR="00583268" w:rsidRPr="00B01372" w14:paraId="04064D05" w14:textId="77777777" w:rsidTr="003046EC">
        <w:tc>
          <w:tcPr>
            <w:tcW w:w="11057" w:type="dxa"/>
            <w:gridSpan w:val="4"/>
          </w:tcPr>
          <w:p w14:paraId="6C305F85"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 xml:space="preserve">NOTES: </w:t>
            </w:r>
          </w:p>
          <w:p w14:paraId="16CD5B45" w14:textId="77777777" w:rsidR="00583268" w:rsidRPr="00B01372" w:rsidRDefault="00583268" w:rsidP="003046EC">
            <w:pPr>
              <w:numPr>
                <w:ilvl w:val="0"/>
                <w:numId w:val="20"/>
              </w:numPr>
              <w:spacing w:after="0" w:line="240" w:lineRule="auto"/>
              <w:contextualSpacing/>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Any safeguarding concerns should be dealt with as a priority and following policies and procedures</w:t>
            </w:r>
          </w:p>
          <w:p w14:paraId="5F33138C" w14:textId="77777777" w:rsidR="00583268" w:rsidRPr="00B01372" w:rsidRDefault="00583268" w:rsidP="003046EC">
            <w:pPr>
              <w:numPr>
                <w:ilvl w:val="0"/>
                <w:numId w:val="20"/>
              </w:numPr>
              <w:spacing w:after="0" w:line="240" w:lineRule="auto"/>
              <w:contextualSpacing/>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 xml:space="preserve">Process applies to ALL pupils including those of non-statutory school age </w:t>
            </w:r>
          </w:p>
          <w:p w14:paraId="4581C584" w14:textId="77777777" w:rsidR="00583268" w:rsidRPr="00B01372" w:rsidRDefault="00583268" w:rsidP="003046EC">
            <w:pPr>
              <w:numPr>
                <w:ilvl w:val="0"/>
                <w:numId w:val="20"/>
              </w:numPr>
              <w:spacing w:after="0" w:line="240" w:lineRule="auto"/>
              <w:contextualSpacing/>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Process can be expedited where there are attendance/safeguarding concerns</w:t>
            </w:r>
          </w:p>
          <w:p w14:paraId="1E8322C3" w14:textId="77777777" w:rsidR="00583268" w:rsidRPr="00B01372" w:rsidRDefault="00583268" w:rsidP="003046EC">
            <w:pPr>
              <w:numPr>
                <w:ilvl w:val="0"/>
                <w:numId w:val="20"/>
              </w:numPr>
              <w:spacing w:after="0" w:line="240" w:lineRule="auto"/>
              <w:contextualSpacing/>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 xml:space="preserve">Suggest attendance/punctuality is reviewed half termly </w:t>
            </w:r>
          </w:p>
          <w:p w14:paraId="27D94318" w14:textId="77777777" w:rsidR="00583268" w:rsidRPr="00B01372" w:rsidRDefault="00583268" w:rsidP="003046EC">
            <w:pPr>
              <w:numPr>
                <w:ilvl w:val="0"/>
                <w:numId w:val="20"/>
              </w:numPr>
              <w:spacing w:after="0" w:line="240" w:lineRule="auto"/>
              <w:contextualSpacing/>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Starting point will depend on the needs and priority in each school</w:t>
            </w:r>
          </w:p>
          <w:p w14:paraId="54EFC8A8" w14:textId="77777777" w:rsidR="00583268" w:rsidRPr="00B01372" w:rsidRDefault="00583268" w:rsidP="003046EC">
            <w:pPr>
              <w:numPr>
                <w:ilvl w:val="0"/>
                <w:numId w:val="20"/>
              </w:numPr>
              <w:spacing w:after="0" w:line="240" w:lineRule="auto"/>
              <w:contextualSpacing/>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Starting point will depend on needs of family</w:t>
            </w:r>
          </w:p>
          <w:p w14:paraId="0DF1C62D" w14:textId="77777777" w:rsidR="00583268" w:rsidRPr="00B01372" w:rsidRDefault="00583268" w:rsidP="003046EC">
            <w:pPr>
              <w:numPr>
                <w:ilvl w:val="0"/>
                <w:numId w:val="20"/>
              </w:numPr>
              <w:spacing w:after="0" w:line="240" w:lineRule="auto"/>
              <w:contextualSpacing/>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 xml:space="preserve">Make letters personal to pupil </w:t>
            </w:r>
          </w:p>
          <w:p w14:paraId="0F4C6A77" w14:textId="77777777" w:rsidR="00583268" w:rsidRPr="00B01372" w:rsidRDefault="00583268" w:rsidP="003046EC">
            <w:pPr>
              <w:numPr>
                <w:ilvl w:val="0"/>
                <w:numId w:val="20"/>
              </w:numPr>
              <w:spacing w:after="0" w:line="240" w:lineRule="auto"/>
              <w:contextualSpacing/>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Send via post, email etc directly to the parents</w:t>
            </w:r>
          </w:p>
          <w:p w14:paraId="019D20F7" w14:textId="77777777" w:rsidR="00583268" w:rsidRPr="00B01372" w:rsidRDefault="00583268" w:rsidP="003046EC">
            <w:pPr>
              <w:numPr>
                <w:ilvl w:val="0"/>
                <w:numId w:val="20"/>
              </w:numPr>
              <w:spacing w:after="0" w:line="240" w:lineRule="auto"/>
              <w:contextualSpacing/>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 xml:space="preserve">Any safeguarding concerns should be dealt with as a priority and following policies and procedures </w:t>
            </w:r>
          </w:p>
        </w:tc>
      </w:tr>
      <w:tr w:rsidR="00583268" w:rsidRPr="00B01372" w14:paraId="57BECE15" w14:textId="77777777" w:rsidTr="003046EC">
        <w:tc>
          <w:tcPr>
            <w:tcW w:w="1690" w:type="dxa"/>
            <w:shd w:val="clear" w:color="auto" w:fill="D9D9D9" w:themeFill="background1" w:themeFillShade="D9"/>
          </w:tcPr>
          <w:p w14:paraId="00C56F85"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tc>
        <w:tc>
          <w:tcPr>
            <w:tcW w:w="2644" w:type="dxa"/>
            <w:shd w:val="clear" w:color="auto" w:fill="D9D9D9" w:themeFill="background1" w:themeFillShade="D9"/>
          </w:tcPr>
          <w:p w14:paraId="3153F0DB" w14:textId="77777777" w:rsidR="00583268" w:rsidRPr="00B01372" w:rsidRDefault="00583268" w:rsidP="003046EC">
            <w:pPr>
              <w:spacing w:after="0" w:line="240" w:lineRule="auto"/>
              <w:ind w:left="0" w:firstLine="0"/>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 xml:space="preserve">Scenario </w:t>
            </w:r>
          </w:p>
        </w:tc>
        <w:tc>
          <w:tcPr>
            <w:tcW w:w="3374" w:type="dxa"/>
            <w:shd w:val="clear" w:color="auto" w:fill="D9D9D9" w:themeFill="background1" w:themeFillShade="D9"/>
          </w:tcPr>
          <w:p w14:paraId="7C4BCA37" w14:textId="77777777" w:rsidR="00583268" w:rsidRPr="00B01372" w:rsidRDefault="00583268" w:rsidP="003046EC">
            <w:pPr>
              <w:spacing w:after="0" w:line="240" w:lineRule="auto"/>
              <w:ind w:left="0" w:firstLine="0"/>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 xml:space="preserve">Action </w:t>
            </w:r>
          </w:p>
        </w:tc>
        <w:tc>
          <w:tcPr>
            <w:tcW w:w="3349" w:type="dxa"/>
            <w:shd w:val="clear" w:color="auto" w:fill="D9D9D9" w:themeFill="background1" w:themeFillShade="D9"/>
          </w:tcPr>
          <w:p w14:paraId="02998CE5" w14:textId="77777777" w:rsidR="00583268" w:rsidRPr="00B01372" w:rsidRDefault="00583268" w:rsidP="003046EC">
            <w:pPr>
              <w:spacing w:after="0" w:line="240" w:lineRule="auto"/>
              <w:ind w:left="0" w:firstLine="0"/>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Documentation</w:t>
            </w:r>
          </w:p>
        </w:tc>
      </w:tr>
      <w:tr w:rsidR="00583268" w:rsidRPr="00B01372" w14:paraId="69611C75" w14:textId="77777777" w:rsidTr="003046EC">
        <w:tc>
          <w:tcPr>
            <w:tcW w:w="1690" w:type="dxa"/>
          </w:tcPr>
          <w:p w14:paraId="4DF4F1DE" w14:textId="77777777" w:rsidR="00583268" w:rsidRPr="00B01372" w:rsidRDefault="00583268" w:rsidP="003046EC">
            <w:pPr>
              <w:spacing w:after="0" w:line="240" w:lineRule="auto"/>
              <w:ind w:left="0" w:firstLine="0"/>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STEP 1</w:t>
            </w:r>
          </w:p>
        </w:tc>
        <w:tc>
          <w:tcPr>
            <w:tcW w:w="2644" w:type="dxa"/>
          </w:tcPr>
          <w:p w14:paraId="48EFB441"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Lateness a concern</w:t>
            </w:r>
          </w:p>
          <w:p w14:paraId="2EE2FCF4"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p w14:paraId="550EE03A" w14:textId="60037699" w:rsidR="00583268" w:rsidRPr="00B01372" w:rsidRDefault="0011635F"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5 late marks (L code) in a 12-week period</w:t>
            </w:r>
          </w:p>
        </w:tc>
        <w:tc>
          <w:tcPr>
            <w:tcW w:w="3374" w:type="dxa"/>
          </w:tcPr>
          <w:p w14:paraId="36BCE4C4"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School to send letter to parents from Headteacher</w:t>
            </w:r>
          </w:p>
          <w:p w14:paraId="07A108ED"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tc>
        <w:tc>
          <w:tcPr>
            <w:tcW w:w="3349" w:type="dxa"/>
            <w:shd w:val="clear" w:color="auto" w:fill="auto"/>
          </w:tcPr>
          <w:p w14:paraId="47E017C8"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b/>
                <w:bCs/>
                <w:color w:val="auto"/>
                <w:lang w:eastAsia="en-US"/>
              </w:rPr>
              <w:t>Lateness Letter 1</w:t>
            </w:r>
            <w:r w:rsidRPr="00B01372">
              <w:rPr>
                <w:rFonts w:ascii="Century Gothic" w:eastAsiaTheme="minorHAnsi" w:hAnsi="Century Gothic" w:cstheme="minorBidi"/>
                <w:color w:val="auto"/>
                <w:lang w:eastAsia="en-US"/>
              </w:rPr>
              <w:t xml:space="preserve"> with attendance certificate</w:t>
            </w:r>
          </w:p>
          <w:p w14:paraId="7AFD2985"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or</w:t>
            </w:r>
          </w:p>
          <w:p w14:paraId="5D2ED9A9" w14:textId="77777777" w:rsidR="00583268" w:rsidRPr="00B01372" w:rsidRDefault="00583268" w:rsidP="003046EC">
            <w:pPr>
              <w:spacing w:after="0" w:line="240" w:lineRule="auto"/>
              <w:ind w:left="0" w:firstLine="0"/>
              <w:rPr>
                <w:rFonts w:ascii="Century Gothic" w:eastAsiaTheme="minorHAnsi" w:hAnsi="Century Gothic" w:cstheme="minorBidi"/>
                <w:color w:val="auto"/>
                <w:highlight w:val="green"/>
                <w:lang w:eastAsia="en-US"/>
              </w:rPr>
            </w:pPr>
            <w:r w:rsidRPr="00B01372">
              <w:rPr>
                <w:rFonts w:ascii="Century Gothic" w:eastAsiaTheme="minorHAnsi" w:hAnsi="Century Gothic" w:cstheme="minorBidi"/>
                <w:b/>
                <w:bCs/>
                <w:color w:val="auto"/>
                <w:lang w:eastAsia="en-US"/>
              </w:rPr>
              <w:t>Lateness Letter 1 NS</w:t>
            </w:r>
            <w:r w:rsidRPr="00B01372">
              <w:rPr>
                <w:rFonts w:ascii="Century Gothic" w:eastAsiaTheme="minorHAnsi" w:hAnsi="Century Gothic" w:cstheme="minorBidi"/>
                <w:color w:val="auto"/>
                <w:lang w:eastAsia="en-US"/>
              </w:rPr>
              <w:t xml:space="preserve"> (non-statutory school age) with attendance certificate</w:t>
            </w:r>
          </w:p>
        </w:tc>
      </w:tr>
      <w:tr w:rsidR="00583268" w:rsidRPr="00B01372" w14:paraId="63E59A5D" w14:textId="77777777" w:rsidTr="003046EC">
        <w:tc>
          <w:tcPr>
            <w:tcW w:w="1690" w:type="dxa"/>
          </w:tcPr>
          <w:p w14:paraId="4D8D9C34" w14:textId="77777777" w:rsidR="00583268" w:rsidRPr="00B01372" w:rsidRDefault="00583268" w:rsidP="003046EC">
            <w:pPr>
              <w:spacing w:after="0" w:line="240" w:lineRule="auto"/>
              <w:ind w:left="0" w:firstLine="0"/>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 xml:space="preserve">STEP 2 </w:t>
            </w:r>
          </w:p>
        </w:tc>
        <w:tc>
          <w:tcPr>
            <w:tcW w:w="2644" w:type="dxa"/>
          </w:tcPr>
          <w:p w14:paraId="4CAE5FB7"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Punctuality not improved</w:t>
            </w:r>
          </w:p>
          <w:p w14:paraId="38A55443" w14:textId="77777777" w:rsidR="0011635F" w:rsidRPr="00B01372" w:rsidRDefault="0011635F" w:rsidP="003046EC">
            <w:pPr>
              <w:spacing w:after="0" w:line="240" w:lineRule="auto"/>
              <w:ind w:left="0" w:firstLine="0"/>
              <w:rPr>
                <w:rFonts w:ascii="Century Gothic" w:eastAsiaTheme="minorHAnsi" w:hAnsi="Century Gothic" w:cstheme="minorBidi"/>
                <w:color w:val="auto"/>
                <w:lang w:eastAsia="en-US"/>
              </w:rPr>
            </w:pPr>
          </w:p>
          <w:p w14:paraId="0CE74032" w14:textId="351CA33D" w:rsidR="0011635F" w:rsidRPr="00B01372" w:rsidRDefault="0011635F"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7 late marks (L code) in a 12-week period</w:t>
            </w:r>
          </w:p>
          <w:p w14:paraId="589ACDBD"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 xml:space="preserve"> </w:t>
            </w:r>
          </w:p>
        </w:tc>
        <w:tc>
          <w:tcPr>
            <w:tcW w:w="3374" w:type="dxa"/>
          </w:tcPr>
          <w:p w14:paraId="45D3B8D5"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School to send letter to parents from Headteacher</w:t>
            </w:r>
          </w:p>
          <w:p w14:paraId="66668FCE"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tc>
        <w:tc>
          <w:tcPr>
            <w:tcW w:w="3349" w:type="dxa"/>
          </w:tcPr>
          <w:p w14:paraId="07A7B62B"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b/>
                <w:bCs/>
                <w:color w:val="auto"/>
                <w:lang w:eastAsia="en-US"/>
              </w:rPr>
              <w:t>Lateness Letter 2</w:t>
            </w:r>
            <w:r w:rsidRPr="00B01372">
              <w:rPr>
                <w:rFonts w:ascii="Century Gothic" w:eastAsiaTheme="minorHAnsi" w:hAnsi="Century Gothic" w:cstheme="minorBidi"/>
                <w:color w:val="auto"/>
                <w:lang w:eastAsia="en-US"/>
              </w:rPr>
              <w:t xml:space="preserve"> with attendance certificate</w:t>
            </w:r>
          </w:p>
          <w:p w14:paraId="48044B6A"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or</w:t>
            </w:r>
          </w:p>
          <w:p w14:paraId="67CDF966"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b/>
                <w:bCs/>
                <w:color w:val="auto"/>
                <w:lang w:eastAsia="en-US"/>
              </w:rPr>
              <w:t>Lateness Letter 2</w:t>
            </w:r>
            <w:r w:rsidRPr="00B01372">
              <w:rPr>
                <w:rFonts w:ascii="Century Gothic" w:eastAsiaTheme="minorHAnsi" w:hAnsi="Century Gothic" w:cstheme="minorBidi"/>
                <w:color w:val="auto"/>
                <w:lang w:eastAsia="en-US"/>
              </w:rPr>
              <w:t xml:space="preserve"> </w:t>
            </w:r>
            <w:r w:rsidRPr="00B01372">
              <w:rPr>
                <w:rFonts w:ascii="Century Gothic" w:eastAsiaTheme="minorHAnsi" w:hAnsi="Century Gothic" w:cstheme="minorBidi"/>
                <w:b/>
                <w:bCs/>
                <w:color w:val="auto"/>
                <w:lang w:eastAsia="en-US"/>
              </w:rPr>
              <w:t>NS</w:t>
            </w:r>
            <w:r w:rsidRPr="00B01372">
              <w:rPr>
                <w:rFonts w:ascii="Century Gothic" w:eastAsiaTheme="minorHAnsi" w:hAnsi="Century Gothic" w:cstheme="minorBidi"/>
                <w:color w:val="auto"/>
                <w:lang w:eastAsia="en-US"/>
              </w:rPr>
              <w:t xml:space="preserve"> (non-statutory school age) with attendance certificate</w:t>
            </w:r>
          </w:p>
        </w:tc>
      </w:tr>
      <w:tr w:rsidR="00583268" w:rsidRPr="00B01372" w14:paraId="60B21C97" w14:textId="77777777" w:rsidTr="003046EC">
        <w:tc>
          <w:tcPr>
            <w:tcW w:w="1690" w:type="dxa"/>
          </w:tcPr>
          <w:p w14:paraId="7A5FD998" w14:textId="77777777" w:rsidR="00583268" w:rsidRPr="00B01372" w:rsidRDefault="00583268" w:rsidP="003046EC">
            <w:pPr>
              <w:spacing w:after="0" w:line="240" w:lineRule="auto"/>
              <w:ind w:left="0" w:firstLine="0"/>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 xml:space="preserve">STEP 3 </w:t>
            </w:r>
          </w:p>
        </w:tc>
        <w:tc>
          <w:tcPr>
            <w:tcW w:w="2644" w:type="dxa"/>
          </w:tcPr>
          <w:p w14:paraId="4A2B8711"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 xml:space="preserve">Punctuality not improved </w:t>
            </w:r>
          </w:p>
          <w:p w14:paraId="02E971EB"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p w14:paraId="08D733B5" w14:textId="5712C488" w:rsidR="00583268" w:rsidRPr="00B01372" w:rsidRDefault="00B01372" w:rsidP="00B01372">
            <w:pPr>
              <w:spacing w:after="0" w:line="240" w:lineRule="auto"/>
              <w:ind w:left="0" w:firstLine="0"/>
              <w:rPr>
                <w:rFonts w:ascii="Century Gothic" w:eastAsiaTheme="minorHAnsi" w:hAnsi="Century Gothic" w:cstheme="minorBidi"/>
                <w:color w:val="auto"/>
                <w:lang w:eastAsia="en-US"/>
              </w:rPr>
            </w:pPr>
            <w:r>
              <w:rPr>
                <w:rFonts w:ascii="Century Gothic" w:eastAsiaTheme="minorHAnsi" w:hAnsi="Century Gothic" w:cstheme="minorBidi"/>
                <w:color w:val="auto"/>
                <w:lang w:eastAsia="en-US"/>
              </w:rPr>
              <w:t>10 late marks (L code) in a 12-week period</w:t>
            </w:r>
          </w:p>
        </w:tc>
        <w:tc>
          <w:tcPr>
            <w:tcW w:w="3374" w:type="dxa"/>
          </w:tcPr>
          <w:p w14:paraId="42E76A1D"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Parents/carers asked to meet with head teacher/member of SLT</w:t>
            </w:r>
          </w:p>
          <w:p w14:paraId="42DEBFB0"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p w14:paraId="766CA504"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 xml:space="preserve">Notes of meeting kept (can be </w:t>
            </w:r>
            <w:proofErr w:type="gramStart"/>
            <w:r w:rsidRPr="00B01372">
              <w:rPr>
                <w:rFonts w:ascii="Century Gothic" w:eastAsiaTheme="minorHAnsi" w:hAnsi="Century Gothic" w:cstheme="minorBidi"/>
                <w:color w:val="auto"/>
                <w:lang w:eastAsia="en-US"/>
              </w:rPr>
              <w:t>hand written</w:t>
            </w:r>
            <w:proofErr w:type="gramEnd"/>
            <w:r w:rsidRPr="00B01372">
              <w:rPr>
                <w:rFonts w:ascii="Century Gothic" w:eastAsiaTheme="minorHAnsi" w:hAnsi="Century Gothic" w:cstheme="minorBidi"/>
                <w:color w:val="auto"/>
                <w:lang w:eastAsia="en-US"/>
              </w:rPr>
              <w:t xml:space="preserve"> and scanned)</w:t>
            </w:r>
          </w:p>
          <w:p w14:paraId="410381BD"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lastRenderedPageBreak/>
              <w:t xml:space="preserve">Use RECORD OF ATTENDANCE/PUNCTUALITY MEETING document </w:t>
            </w:r>
          </w:p>
          <w:p w14:paraId="3E951018"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p w14:paraId="779739CA"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 xml:space="preserve">(review in 6 weeks – if improved action close, if no progress </w:t>
            </w:r>
            <w:proofErr w:type="gramStart"/>
            <w:r w:rsidRPr="00B01372">
              <w:rPr>
                <w:rFonts w:ascii="Century Gothic" w:eastAsiaTheme="minorHAnsi" w:hAnsi="Century Gothic" w:cstheme="minorBidi"/>
                <w:color w:val="auto"/>
                <w:lang w:eastAsia="en-US"/>
              </w:rPr>
              <w:t>go</w:t>
            </w:r>
            <w:proofErr w:type="gramEnd"/>
            <w:r w:rsidRPr="00B01372">
              <w:rPr>
                <w:rFonts w:ascii="Century Gothic" w:eastAsiaTheme="minorHAnsi" w:hAnsi="Century Gothic" w:cstheme="minorBidi"/>
                <w:color w:val="auto"/>
                <w:lang w:eastAsia="en-US"/>
              </w:rPr>
              <w:t xml:space="preserve"> to Step 4)</w:t>
            </w:r>
          </w:p>
        </w:tc>
        <w:tc>
          <w:tcPr>
            <w:tcW w:w="3349" w:type="dxa"/>
          </w:tcPr>
          <w:p w14:paraId="7F90E8C0"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b/>
                <w:bCs/>
                <w:color w:val="auto"/>
                <w:lang w:eastAsia="en-US"/>
              </w:rPr>
              <w:lastRenderedPageBreak/>
              <w:t>Lateness Letter 3</w:t>
            </w:r>
            <w:r w:rsidRPr="00B01372">
              <w:rPr>
                <w:rFonts w:ascii="Century Gothic" w:eastAsiaTheme="minorHAnsi" w:hAnsi="Century Gothic" w:cstheme="minorBidi"/>
                <w:color w:val="auto"/>
                <w:lang w:eastAsia="en-US"/>
              </w:rPr>
              <w:t xml:space="preserve"> invite to meeting with attendance certificate</w:t>
            </w:r>
          </w:p>
          <w:p w14:paraId="753DFD04"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p w14:paraId="6620789D"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p w14:paraId="06C00A1D"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lastRenderedPageBreak/>
              <w:t>RECORD OF ATTENDANCE/PUNCTUALITY MEETING</w:t>
            </w:r>
          </w:p>
          <w:p w14:paraId="10509D4E"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p w14:paraId="7FAF7799"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p w14:paraId="098C269D"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tc>
      </w:tr>
      <w:tr w:rsidR="00583268" w:rsidRPr="00B01372" w14:paraId="7D8E7C48" w14:textId="77777777" w:rsidTr="003046EC">
        <w:tc>
          <w:tcPr>
            <w:tcW w:w="1690" w:type="dxa"/>
          </w:tcPr>
          <w:p w14:paraId="2BFFB89B" w14:textId="77777777" w:rsidR="00583268" w:rsidRPr="00B01372" w:rsidRDefault="00583268" w:rsidP="003046EC">
            <w:pPr>
              <w:spacing w:after="0" w:line="240" w:lineRule="auto"/>
              <w:ind w:left="0" w:firstLine="0"/>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lastRenderedPageBreak/>
              <w:t xml:space="preserve">STEP 4 </w:t>
            </w:r>
          </w:p>
          <w:p w14:paraId="0C59CD6E" w14:textId="58B4BF5A" w:rsidR="00583268" w:rsidRPr="00B01372" w:rsidRDefault="00583268" w:rsidP="003046EC">
            <w:pPr>
              <w:spacing w:after="0" w:line="240" w:lineRule="auto"/>
              <w:ind w:left="0" w:firstLine="0"/>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 xml:space="preserve">PATHFINDER SCHOOLS </w:t>
            </w:r>
          </w:p>
        </w:tc>
        <w:tc>
          <w:tcPr>
            <w:tcW w:w="2644" w:type="dxa"/>
          </w:tcPr>
          <w:p w14:paraId="6C2AB47F"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 xml:space="preserve">Punctuality not improved and more than 15 lates in </w:t>
            </w:r>
            <w:proofErr w:type="gramStart"/>
            <w:r w:rsidRPr="00B01372">
              <w:rPr>
                <w:rFonts w:ascii="Century Gothic" w:eastAsiaTheme="minorHAnsi" w:hAnsi="Century Gothic" w:cstheme="minorBidi"/>
                <w:color w:val="auto"/>
                <w:lang w:eastAsia="en-US"/>
              </w:rPr>
              <w:t>12 week</w:t>
            </w:r>
            <w:proofErr w:type="gramEnd"/>
            <w:r w:rsidRPr="00B01372">
              <w:rPr>
                <w:rFonts w:ascii="Century Gothic" w:eastAsiaTheme="minorHAnsi" w:hAnsi="Century Gothic" w:cstheme="minorBidi"/>
                <w:color w:val="auto"/>
                <w:lang w:eastAsia="en-US"/>
              </w:rPr>
              <w:t xml:space="preserve"> period</w:t>
            </w:r>
          </w:p>
        </w:tc>
        <w:tc>
          <w:tcPr>
            <w:tcW w:w="6723" w:type="dxa"/>
            <w:gridSpan w:val="2"/>
          </w:tcPr>
          <w:p w14:paraId="3D5B6D8A"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Parents/carers asked to meet with Attendance Support Officer and member of school SLT</w:t>
            </w:r>
          </w:p>
          <w:p w14:paraId="77861548" w14:textId="77777777" w:rsidR="00583268" w:rsidRPr="00B01372" w:rsidRDefault="00583268" w:rsidP="003046EC">
            <w:pPr>
              <w:spacing w:after="0" w:line="240" w:lineRule="auto"/>
              <w:ind w:left="0" w:firstLine="0"/>
              <w:rPr>
                <w:rFonts w:ascii="Century Gothic" w:eastAsiaTheme="minorHAnsi" w:hAnsi="Century Gothic" w:cstheme="minorBidi"/>
                <w:b/>
                <w:bCs/>
                <w:color w:val="auto"/>
                <w:lang w:eastAsia="en-US"/>
              </w:rPr>
            </w:pPr>
            <w:r w:rsidRPr="00B01372">
              <w:rPr>
                <w:rFonts w:ascii="Century Gothic" w:eastAsiaTheme="minorHAnsi" w:hAnsi="Century Gothic" w:cstheme="minorBidi"/>
                <w:b/>
                <w:bCs/>
                <w:color w:val="auto"/>
                <w:lang w:eastAsia="en-US"/>
              </w:rPr>
              <w:t xml:space="preserve">School </w:t>
            </w:r>
            <w:proofErr w:type="gramStart"/>
            <w:r w:rsidRPr="00B01372">
              <w:rPr>
                <w:rFonts w:ascii="Century Gothic" w:eastAsiaTheme="minorHAnsi" w:hAnsi="Century Gothic" w:cstheme="minorBidi"/>
                <w:b/>
                <w:bCs/>
                <w:color w:val="auto"/>
                <w:lang w:eastAsia="en-US"/>
              </w:rPr>
              <w:t>send</w:t>
            </w:r>
            <w:proofErr w:type="gramEnd"/>
            <w:r w:rsidRPr="00B01372">
              <w:rPr>
                <w:rFonts w:ascii="Century Gothic" w:eastAsiaTheme="minorHAnsi" w:hAnsi="Century Gothic" w:cstheme="minorBidi"/>
                <w:b/>
                <w:bCs/>
                <w:color w:val="auto"/>
                <w:lang w:eastAsia="en-US"/>
              </w:rPr>
              <w:t xml:space="preserve"> request for involvement to Attendance Support Officer with</w:t>
            </w:r>
          </w:p>
          <w:p w14:paraId="6DEB564D" w14:textId="77777777" w:rsidR="00583268" w:rsidRPr="00B01372" w:rsidRDefault="00583268" w:rsidP="003046EC">
            <w:pPr>
              <w:numPr>
                <w:ilvl w:val="0"/>
                <w:numId w:val="21"/>
              </w:numPr>
              <w:spacing w:after="0" w:line="240" w:lineRule="auto"/>
              <w:contextualSpacing/>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Copy of Punctuality Intervention record</w:t>
            </w:r>
          </w:p>
          <w:p w14:paraId="785ABE95" w14:textId="77777777" w:rsidR="00583268" w:rsidRPr="00B01372" w:rsidRDefault="00583268" w:rsidP="003046EC">
            <w:pPr>
              <w:numPr>
                <w:ilvl w:val="0"/>
                <w:numId w:val="21"/>
              </w:numPr>
              <w:spacing w:after="0" w:line="240" w:lineRule="auto"/>
              <w:contextualSpacing/>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Copy of current attendance certificate</w:t>
            </w:r>
          </w:p>
          <w:p w14:paraId="4C4E48A6" w14:textId="77777777" w:rsidR="00583268" w:rsidRPr="00B01372" w:rsidRDefault="00583268" w:rsidP="003046EC">
            <w:pPr>
              <w:numPr>
                <w:ilvl w:val="0"/>
                <w:numId w:val="21"/>
              </w:numPr>
              <w:spacing w:after="0" w:line="240" w:lineRule="auto"/>
              <w:contextualSpacing/>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Copy of RECORD OF ATTENDANCE/PUNCTUALITY MEETING</w:t>
            </w:r>
          </w:p>
          <w:p w14:paraId="7245DF25" w14:textId="77777777" w:rsidR="00583268" w:rsidRPr="00B01372" w:rsidRDefault="00583268" w:rsidP="003046EC">
            <w:pPr>
              <w:spacing w:after="0" w:line="240" w:lineRule="auto"/>
              <w:ind w:left="0" w:firstLine="0"/>
              <w:rPr>
                <w:rFonts w:ascii="Century Gothic" w:eastAsiaTheme="minorHAnsi" w:hAnsi="Century Gothic" w:cstheme="minorBidi"/>
                <w:color w:val="auto"/>
                <w:highlight w:val="green"/>
                <w:lang w:eastAsia="en-US"/>
              </w:rPr>
            </w:pPr>
          </w:p>
        </w:tc>
      </w:tr>
      <w:tr w:rsidR="00583268" w:rsidRPr="00B01372" w14:paraId="26EF7DB3" w14:textId="77777777" w:rsidTr="003046EC">
        <w:trPr>
          <w:trHeight w:val="125"/>
        </w:trPr>
        <w:tc>
          <w:tcPr>
            <w:tcW w:w="1690" w:type="dxa"/>
          </w:tcPr>
          <w:p w14:paraId="5E42E172"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b/>
                <w:bCs/>
                <w:color w:val="auto"/>
                <w:lang w:eastAsia="en-US"/>
              </w:rPr>
              <w:t>OTHER POSSIBLE STEPS</w:t>
            </w:r>
          </w:p>
        </w:tc>
        <w:tc>
          <w:tcPr>
            <w:tcW w:w="2644" w:type="dxa"/>
          </w:tcPr>
          <w:p w14:paraId="7013E336" w14:textId="77777777" w:rsidR="00B469E3" w:rsidRDefault="00B469E3"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 xml:space="preserve">Early Help </w:t>
            </w:r>
          </w:p>
          <w:p w14:paraId="46CFC607" w14:textId="3885622B"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Referral to EIPT</w:t>
            </w:r>
          </w:p>
          <w:p w14:paraId="2BECDECC"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color w:val="auto"/>
                <w:lang w:eastAsia="en-US"/>
              </w:rPr>
              <w:t>Referral to OFPCC</w:t>
            </w:r>
          </w:p>
        </w:tc>
        <w:tc>
          <w:tcPr>
            <w:tcW w:w="3374" w:type="dxa"/>
          </w:tcPr>
          <w:p w14:paraId="392C134C"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tc>
        <w:tc>
          <w:tcPr>
            <w:tcW w:w="3349" w:type="dxa"/>
          </w:tcPr>
          <w:p w14:paraId="6AED269E"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tc>
      </w:tr>
      <w:tr w:rsidR="00583268" w:rsidRPr="00B01372" w14:paraId="092E73CE" w14:textId="77777777" w:rsidTr="003046EC">
        <w:tc>
          <w:tcPr>
            <w:tcW w:w="1690" w:type="dxa"/>
          </w:tcPr>
          <w:p w14:paraId="2996EB69"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b/>
                <w:bCs/>
                <w:color w:val="auto"/>
                <w:lang w:eastAsia="en-US"/>
              </w:rPr>
              <w:t>Punctuality Improves</w:t>
            </w:r>
          </w:p>
        </w:tc>
        <w:tc>
          <w:tcPr>
            <w:tcW w:w="2644" w:type="dxa"/>
          </w:tcPr>
          <w:p w14:paraId="1DD1D13F"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tc>
        <w:tc>
          <w:tcPr>
            <w:tcW w:w="3374" w:type="dxa"/>
          </w:tcPr>
          <w:p w14:paraId="155516E9"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p>
        </w:tc>
        <w:tc>
          <w:tcPr>
            <w:tcW w:w="3349" w:type="dxa"/>
          </w:tcPr>
          <w:p w14:paraId="7C5CA4E2" w14:textId="77777777" w:rsidR="00583268" w:rsidRPr="00B01372" w:rsidRDefault="00583268" w:rsidP="003046EC">
            <w:pPr>
              <w:spacing w:after="0" w:line="240" w:lineRule="auto"/>
              <w:ind w:left="0" w:firstLine="0"/>
              <w:rPr>
                <w:rFonts w:ascii="Century Gothic" w:eastAsiaTheme="minorHAnsi" w:hAnsi="Century Gothic" w:cstheme="minorBidi"/>
                <w:color w:val="auto"/>
                <w:lang w:eastAsia="en-US"/>
              </w:rPr>
            </w:pPr>
            <w:r w:rsidRPr="00B01372">
              <w:rPr>
                <w:rFonts w:ascii="Century Gothic" w:eastAsiaTheme="minorHAnsi" w:hAnsi="Century Gothic" w:cstheme="minorBidi"/>
                <w:b/>
                <w:bCs/>
                <w:color w:val="auto"/>
                <w:lang w:eastAsia="en-US"/>
              </w:rPr>
              <w:t>Well done letter</w:t>
            </w:r>
          </w:p>
        </w:tc>
      </w:tr>
    </w:tbl>
    <w:p w14:paraId="6F89ECF2" w14:textId="77777777" w:rsidR="00A71B91" w:rsidRDefault="00A71B91" w:rsidP="001B0C74">
      <w:pPr>
        <w:pStyle w:val="Heading1"/>
        <w:ind w:hanging="2093"/>
        <w:jc w:val="both"/>
        <w:rPr>
          <w:rFonts w:ascii="Century Gothic" w:hAnsi="Century Gothic"/>
          <w:bCs/>
          <w:sz w:val="22"/>
          <w:u w:val="single"/>
        </w:rPr>
      </w:pPr>
    </w:p>
    <w:p w14:paraId="25D155EA" w14:textId="351486F3" w:rsidR="00D44971" w:rsidRPr="001B0C74" w:rsidRDefault="00D44971" w:rsidP="001B0C74">
      <w:pPr>
        <w:pStyle w:val="Heading1"/>
        <w:ind w:hanging="2093"/>
        <w:jc w:val="both"/>
        <w:rPr>
          <w:rFonts w:ascii="Century Gothic" w:hAnsi="Century Gothic"/>
          <w:bCs/>
          <w:sz w:val="22"/>
          <w:u w:val="single"/>
        </w:rPr>
      </w:pPr>
      <w:bookmarkStart w:id="11" w:name="_Toc175736910"/>
      <w:r w:rsidRPr="001B0C74">
        <w:rPr>
          <w:rFonts w:ascii="Century Gothic" w:hAnsi="Century Gothic"/>
          <w:bCs/>
          <w:sz w:val="22"/>
          <w:u w:val="single"/>
        </w:rPr>
        <w:t>9. Safeguarding A</w:t>
      </w:r>
      <w:r w:rsidR="001B0C74" w:rsidRPr="001B0C74">
        <w:rPr>
          <w:rFonts w:ascii="Century Gothic" w:hAnsi="Century Gothic"/>
          <w:bCs/>
          <w:sz w:val="22"/>
          <w:u w:val="single"/>
        </w:rPr>
        <w:t>bsence Procedures</w:t>
      </w:r>
      <w:bookmarkEnd w:id="11"/>
    </w:p>
    <w:p w14:paraId="02CDB834" w14:textId="77777777" w:rsidR="001B0C74" w:rsidRPr="001B0C74" w:rsidRDefault="001B0C74" w:rsidP="001B0C74">
      <w:pPr>
        <w:ind w:left="0" w:right="59" w:firstLine="0"/>
        <w:jc w:val="both"/>
        <w:rPr>
          <w:rFonts w:ascii="Century Gothic" w:hAnsi="Century Gothic"/>
          <w:color w:val="auto"/>
        </w:rPr>
      </w:pPr>
      <w:proofErr w:type="gramStart"/>
      <w:r w:rsidRPr="001B0C74">
        <w:rPr>
          <w:rFonts w:ascii="Century Gothic" w:hAnsi="Century Gothic"/>
          <w:color w:val="auto"/>
        </w:rPr>
        <w:t>In order to</w:t>
      </w:r>
      <w:proofErr w:type="gramEnd"/>
      <w:r w:rsidRPr="001B0C74">
        <w:rPr>
          <w:rFonts w:ascii="Century Gothic" w:hAnsi="Century Gothic"/>
          <w:color w:val="auto"/>
        </w:rPr>
        <w:t xml:space="preserve"> carry out Safeguarding responsibilities, when a pupil is absent from school for more than 5 days a member of school staff will be required to carry out a safe and well check on the child. </w:t>
      </w:r>
    </w:p>
    <w:p w14:paraId="292054B9" w14:textId="0B9F305F" w:rsidR="001B0C74" w:rsidRPr="001B0C74" w:rsidRDefault="001B0C74" w:rsidP="001B0C74">
      <w:pPr>
        <w:ind w:left="0" w:right="59" w:firstLine="0"/>
        <w:jc w:val="both"/>
        <w:rPr>
          <w:rFonts w:ascii="Century Gothic" w:hAnsi="Century Gothic"/>
          <w:color w:val="auto"/>
        </w:rPr>
      </w:pPr>
      <w:r w:rsidRPr="001B0C74">
        <w:rPr>
          <w:rFonts w:ascii="Century Gothic" w:hAnsi="Century Gothic"/>
          <w:color w:val="auto"/>
        </w:rPr>
        <w:t xml:space="preserve">Home visits are important in helping the school to </w:t>
      </w:r>
      <w:r w:rsidR="00E45441" w:rsidRPr="001B0C74">
        <w:rPr>
          <w:rFonts w:ascii="Century Gothic" w:hAnsi="Century Gothic"/>
          <w:color w:val="auto"/>
        </w:rPr>
        <w:t>contact</w:t>
      </w:r>
      <w:r w:rsidRPr="001B0C74">
        <w:rPr>
          <w:rFonts w:ascii="Century Gothic" w:hAnsi="Century Gothic"/>
          <w:color w:val="auto"/>
        </w:rPr>
        <w:t xml:space="preserve"> new or hard to reach families. They are particularly useful as they enable parents, carers or guardians to have contact with school, but in their own environment. </w:t>
      </w:r>
    </w:p>
    <w:p w14:paraId="585EF42A" w14:textId="694D82FE" w:rsidR="001B0C74" w:rsidRPr="001B0C74" w:rsidRDefault="00F42EA7" w:rsidP="001B0C74">
      <w:pPr>
        <w:ind w:left="0" w:right="59" w:firstLine="0"/>
        <w:jc w:val="both"/>
        <w:rPr>
          <w:rFonts w:ascii="Century Gothic" w:hAnsi="Century Gothic"/>
          <w:b/>
          <w:bCs/>
          <w:color w:val="auto"/>
        </w:rPr>
      </w:pPr>
      <w:r w:rsidRPr="00F42EA7">
        <w:rPr>
          <w:rFonts w:ascii="Century Gothic" w:hAnsi="Century Gothic"/>
          <w:b/>
          <w:bCs/>
          <w:color w:val="auto"/>
        </w:rPr>
        <w:t xml:space="preserve">9.1 </w:t>
      </w:r>
      <w:r w:rsidR="001B0C74" w:rsidRPr="001B0C74">
        <w:rPr>
          <w:rFonts w:ascii="Century Gothic" w:hAnsi="Century Gothic"/>
          <w:b/>
          <w:bCs/>
          <w:color w:val="auto"/>
        </w:rPr>
        <w:t>The safeguarding duty of schools</w:t>
      </w:r>
      <w:r w:rsidRPr="00F42EA7">
        <w:rPr>
          <w:rFonts w:ascii="Century Gothic" w:hAnsi="Century Gothic"/>
          <w:b/>
          <w:bCs/>
          <w:color w:val="auto"/>
        </w:rPr>
        <w:t>:</w:t>
      </w:r>
      <w:r w:rsidR="001B0C74" w:rsidRPr="001B0C74">
        <w:rPr>
          <w:rFonts w:ascii="Century Gothic" w:hAnsi="Century Gothic"/>
          <w:b/>
          <w:bCs/>
          <w:color w:val="auto"/>
        </w:rPr>
        <w:t xml:space="preserve"> </w:t>
      </w:r>
    </w:p>
    <w:p w14:paraId="4DC9CE3B"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Pupils are refusing to come to school </w:t>
      </w:r>
    </w:p>
    <w:p w14:paraId="51F97CDB"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When there are attendance issues/concerns </w:t>
      </w:r>
    </w:p>
    <w:p w14:paraId="6B37CC13"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When pupils are being educated at home </w:t>
      </w:r>
    </w:p>
    <w:p w14:paraId="45501898"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When all other means of contact with the family has failed </w:t>
      </w:r>
    </w:p>
    <w:p w14:paraId="2CCC6918"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To try and establish that a child is safe if they are absent from school and attempts to contact parents, carers or guardians have not elicited a response and we have any welfare or safeguarding concerns for the pupil. </w:t>
      </w:r>
    </w:p>
    <w:p w14:paraId="38E88A72"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To work with parent(s)/carer(s) or guardians to support a child with an attendance issue. </w:t>
      </w:r>
    </w:p>
    <w:p w14:paraId="4C141141"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To collect from or drop off a child where there are concerns for a child’s welfare if they travelled by other means. </w:t>
      </w:r>
    </w:p>
    <w:p w14:paraId="38E6BC49"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To drop off or collect work for a child when they are completing schoolwork from home e.g. following a suspension, exclusion, or medical issue. </w:t>
      </w:r>
    </w:p>
    <w:p w14:paraId="06D215EA"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To visit a child who has been off school for </w:t>
      </w:r>
      <w:proofErr w:type="gramStart"/>
      <w:r w:rsidRPr="005B1DF4">
        <w:rPr>
          <w:rFonts w:ascii="Century Gothic" w:hAnsi="Century Gothic"/>
        </w:rPr>
        <w:t>a period of time</w:t>
      </w:r>
      <w:proofErr w:type="gramEnd"/>
      <w:r w:rsidRPr="005B1DF4">
        <w:rPr>
          <w:rFonts w:ascii="Century Gothic" w:hAnsi="Century Gothic"/>
        </w:rPr>
        <w:t xml:space="preserve">, for example due to medical issues, so that they do not feel isolated from school. </w:t>
      </w:r>
    </w:p>
    <w:p w14:paraId="449F59DF"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To investigate situations where there are suspicions that someone may be on holiday contrary to earlier indications. </w:t>
      </w:r>
    </w:p>
    <w:p w14:paraId="30478BC4"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Where there are safeguarding concerns about a pupil – on the first day of absence where no reason for absence has been ascertained </w:t>
      </w:r>
    </w:p>
    <w:p w14:paraId="43C9AA2E"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t xml:space="preserve">Where there are safeguarding concerns about a pupil – on the third day of absence where no reason for absence has been ascertained </w:t>
      </w:r>
    </w:p>
    <w:p w14:paraId="2A928798" w14:textId="77777777" w:rsidR="001B0C74" w:rsidRPr="005B1DF4" w:rsidRDefault="001B0C74" w:rsidP="00DF0157">
      <w:pPr>
        <w:pStyle w:val="NoSpacing"/>
        <w:numPr>
          <w:ilvl w:val="0"/>
          <w:numId w:val="32"/>
        </w:numPr>
        <w:rPr>
          <w:rFonts w:ascii="Century Gothic" w:hAnsi="Century Gothic"/>
        </w:rPr>
      </w:pPr>
      <w:r w:rsidRPr="005B1DF4">
        <w:rPr>
          <w:rFonts w:ascii="Century Gothic" w:hAnsi="Century Gothic"/>
        </w:rPr>
        <w:lastRenderedPageBreak/>
        <w:t xml:space="preserve">For pupils who are absent from school for 3 days where no reason for absence has been ascertained, this can be completed earlier if there are concerns raised. </w:t>
      </w:r>
    </w:p>
    <w:p w14:paraId="74485057" w14:textId="77777777" w:rsidR="001D1A06" w:rsidRDefault="001D1A06" w:rsidP="001D1A06">
      <w:pPr>
        <w:pStyle w:val="NoSpacing"/>
      </w:pPr>
    </w:p>
    <w:p w14:paraId="076608D1" w14:textId="3B48D60C" w:rsidR="001B0C74" w:rsidRPr="00D37874" w:rsidRDefault="001B0C74" w:rsidP="001B0C74">
      <w:pPr>
        <w:ind w:left="0" w:right="59" w:firstLine="0"/>
        <w:jc w:val="both"/>
        <w:rPr>
          <w:rFonts w:ascii="Century Gothic" w:hAnsi="Century Gothic"/>
          <w:color w:val="auto"/>
        </w:rPr>
      </w:pPr>
      <w:r w:rsidRPr="001B0C74">
        <w:rPr>
          <w:rFonts w:ascii="Century Gothic" w:hAnsi="Century Gothic"/>
          <w:color w:val="auto"/>
        </w:rPr>
        <w:t>Where a child is absent from school for a prolonged period, school staff must ensure they see the child at least weekly. Ideally, this is to be completed face to face, however where distance may be a concern this could be conducted remotely, however the child must be seen, not just parent(s)/carer(s). This does not apply to students who have requested a leave of absence, either authorised or unauthorised unless there are specific safeguarding concerns. Where a child is hospitalised, it is appropriate for a member of staff to liaise with medical professionals to establish the wellbeing and safety of the child.</w:t>
      </w:r>
    </w:p>
    <w:p w14:paraId="3C642914" w14:textId="69E00262" w:rsidR="00B4106F" w:rsidRPr="00D37874" w:rsidRDefault="00912497" w:rsidP="001B7B87">
      <w:pPr>
        <w:pStyle w:val="Heading1"/>
        <w:ind w:hanging="2093"/>
        <w:jc w:val="both"/>
        <w:rPr>
          <w:rFonts w:ascii="Century Gothic" w:hAnsi="Century Gothic"/>
          <w:b w:val="0"/>
          <w:bCs/>
          <w:sz w:val="22"/>
          <w:u w:val="single"/>
        </w:rPr>
      </w:pPr>
      <w:bookmarkStart w:id="12" w:name="_Toc175736911"/>
      <w:r>
        <w:rPr>
          <w:rFonts w:ascii="Century Gothic" w:hAnsi="Century Gothic"/>
          <w:bCs/>
          <w:sz w:val="22"/>
          <w:u w:val="single"/>
        </w:rPr>
        <w:t>10</w:t>
      </w:r>
      <w:r w:rsidR="00B4106F" w:rsidRPr="00D37874">
        <w:rPr>
          <w:rFonts w:ascii="Century Gothic" w:hAnsi="Century Gothic"/>
          <w:bCs/>
          <w:sz w:val="22"/>
          <w:u w:val="single"/>
        </w:rPr>
        <w:t>. Supporting Attendance and Punctuality</w:t>
      </w:r>
      <w:bookmarkEnd w:id="12"/>
    </w:p>
    <w:p w14:paraId="2262BBDE" w14:textId="3328D0FF" w:rsidR="00FA25F9" w:rsidRPr="00D37874" w:rsidRDefault="004F779F" w:rsidP="00FA25F9">
      <w:pPr>
        <w:spacing w:after="0" w:line="266" w:lineRule="auto"/>
        <w:ind w:left="0" w:right="57" w:firstLine="0"/>
        <w:contextualSpacing/>
        <w:jc w:val="both"/>
        <w:rPr>
          <w:rFonts w:ascii="Century Gothic" w:hAnsi="Century Gothic"/>
        </w:rPr>
      </w:pPr>
      <w:r w:rsidRPr="00D37874">
        <w:rPr>
          <w:rFonts w:ascii="Century Gothic" w:hAnsi="Century Gothic"/>
        </w:rPr>
        <w:t xml:space="preserve">The </w:t>
      </w:r>
      <w:r w:rsidR="00814A5D" w:rsidRPr="00D37874">
        <w:rPr>
          <w:rFonts w:ascii="Century Gothic" w:hAnsi="Century Gothic"/>
        </w:rPr>
        <w:t>T</w:t>
      </w:r>
      <w:r w:rsidRPr="00D37874">
        <w:rPr>
          <w:rFonts w:ascii="Century Gothic" w:hAnsi="Century Gothic"/>
        </w:rPr>
        <w:t>rust and our schools set high expectations of excellent attendance for all pupils.</w:t>
      </w:r>
      <w:r w:rsidR="00035C51">
        <w:rPr>
          <w:rFonts w:ascii="Century Gothic" w:hAnsi="Century Gothic"/>
        </w:rPr>
        <w:t xml:space="preserve">  </w:t>
      </w:r>
      <w:r w:rsidR="00FA25F9" w:rsidRPr="00D37874">
        <w:rPr>
          <w:rFonts w:ascii="Century Gothic" w:hAnsi="Century Gothic"/>
        </w:rPr>
        <w:t xml:space="preserve">The school will </w:t>
      </w:r>
      <w:bookmarkStart w:id="13" w:name="_Hlk104203604"/>
      <w:r w:rsidR="00FA25F9" w:rsidRPr="00D37874">
        <w:rPr>
          <w:rFonts w:ascii="Century Gothic" w:hAnsi="Century Gothic"/>
        </w:rPr>
        <w:t xml:space="preserve">work to cultivate strong, </w:t>
      </w:r>
      <w:bookmarkEnd w:id="13"/>
      <w:r w:rsidR="00FA25F9" w:rsidRPr="00D37874">
        <w:rPr>
          <w:rFonts w:ascii="Century Gothic" w:hAnsi="Century Gothic"/>
        </w:rPr>
        <w:t>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1AFFE445" w14:textId="77777777" w:rsidR="00F70461" w:rsidRPr="00D37874" w:rsidRDefault="00F70461" w:rsidP="00462230">
      <w:pPr>
        <w:spacing w:after="0" w:line="266" w:lineRule="auto"/>
        <w:ind w:left="0" w:right="57" w:firstLine="0"/>
        <w:contextualSpacing/>
        <w:jc w:val="both"/>
        <w:rPr>
          <w:rFonts w:ascii="Century Gothic" w:hAnsi="Century Gothic"/>
        </w:rPr>
      </w:pPr>
    </w:p>
    <w:p w14:paraId="65E4ED00" w14:textId="4F98A2FE" w:rsidR="00497FBE" w:rsidRPr="00D37874" w:rsidRDefault="00912497" w:rsidP="00462230">
      <w:pPr>
        <w:spacing w:after="0" w:line="266" w:lineRule="auto"/>
        <w:ind w:left="0" w:right="57" w:firstLine="0"/>
        <w:contextualSpacing/>
        <w:jc w:val="both"/>
        <w:rPr>
          <w:rFonts w:ascii="Century Gothic" w:hAnsi="Century Gothic"/>
          <w:b/>
          <w:bCs/>
        </w:rPr>
      </w:pPr>
      <w:r>
        <w:rPr>
          <w:rFonts w:ascii="Century Gothic" w:hAnsi="Century Gothic"/>
          <w:b/>
          <w:bCs/>
        </w:rPr>
        <w:t>10</w:t>
      </w:r>
      <w:r w:rsidR="00497FBE" w:rsidRPr="00D37874">
        <w:rPr>
          <w:rFonts w:ascii="Century Gothic" w:hAnsi="Century Gothic"/>
          <w:b/>
          <w:bCs/>
        </w:rPr>
        <w:t>.1 Attendance Intervention</w:t>
      </w:r>
    </w:p>
    <w:p w14:paraId="557465EB" w14:textId="791396C7" w:rsidR="0082004E" w:rsidRDefault="00F70461" w:rsidP="00462230">
      <w:pPr>
        <w:jc w:val="both"/>
        <w:rPr>
          <w:rFonts w:ascii="Century Gothic" w:hAnsi="Century Gothic"/>
        </w:rPr>
      </w:pPr>
      <w:bookmarkStart w:id="14" w:name="_Hlk104203826"/>
      <w:proofErr w:type="gramStart"/>
      <w:r w:rsidRPr="00D37874">
        <w:rPr>
          <w:rFonts w:ascii="Century Gothic" w:hAnsi="Century Gothic"/>
        </w:rPr>
        <w:t>In order to</w:t>
      </w:r>
      <w:proofErr w:type="gramEnd"/>
      <w:r w:rsidRPr="00D37874">
        <w:rPr>
          <w:rFonts w:ascii="Century Gothic" w:hAnsi="Century Gothic"/>
        </w:rPr>
        <w:t xml:space="preserve"> ensure </w:t>
      </w:r>
      <w:r w:rsidR="00D863EC">
        <w:rPr>
          <w:rFonts w:ascii="Century Gothic" w:hAnsi="Century Gothic"/>
        </w:rPr>
        <w:t>the</w:t>
      </w:r>
      <w:r w:rsidRPr="00D37874">
        <w:rPr>
          <w:rFonts w:ascii="Century Gothic" w:hAnsi="Century Gothic"/>
        </w:rPr>
        <w:t xml:space="preserve"> school has effective procedures for managing attendance and </w:t>
      </w:r>
      <w:r w:rsidR="00D863EC">
        <w:rPr>
          <w:rFonts w:ascii="Century Gothic" w:hAnsi="Century Gothic"/>
        </w:rPr>
        <w:t>punctuality</w:t>
      </w:r>
      <w:r w:rsidRPr="00D37874">
        <w:rPr>
          <w:rFonts w:ascii="Century Gothic" w:hAnsi="Century Gothic"/>
        </w:rPr>
        <w:t xml:space="preserve"> the school will follow a ‘Graduated Response’</w:t>
      </w:r>
      <w:r w:rsidR="006E6A63">
        <w:rPr>
          <w:rFonts w:ascii="Century Gothic" w:hAnsi="Century Gothic"/>
        </w:rPr>
        <w:t xml:space="preserve"> as detailed within this policy.</w:t>
      </w:r>
    </w:p>
    <w:bookmarkEnd w:id="14"/>
    <w:p w14:paraId="09DB2CAD" w14:textId="5A74B9BD" w:rsidR="00497FBE" w:rsidRPr="00D37874" w:rsidRDefault="00D17392" w:rsidP="00462230">
      <w:pPr>
        <w:spacing w:before="200" w:after="200" w:line="276" w:lineRule="auto"/>
        <w:ind w:left="11" w:hanging="11"/>
        <w:contextualSpacing/>
        <w:jc w:val="both"/>
        <w:rPr>
          <w:rFonts w:ascii="Century Gothic" w:hAnsi="Century Gothic"/>
          <w:b/>
          <w:bCs/>
        </w:rPr>
      </w:pPr>
      <w:r>
        <w:rPr>
          <w:rFonts w:ascii="Century Gothic" w:hAnsi="Century Gothic"/>
          <w:b/>
          <w:bCs/>
        </w:rPr>
        <w:t>10</w:t>
      </w:r>
      <w:r w:rsidR="00497FBE" w:rsidRPr="00D37874">
        <w:rPr>
          <w:rFonts w:ascii="Century Gothic" w:hAnsi="Century Gothic"/>
          <w:b/>
          <w:bCs/>
        </w:rPr>
        <w:t>.2 Working with parents to improve attendance</w:t>
      </w:r>
    </w:p>
    <w:p w14:paraId="38D62BB8" w14:textId="43D0D721" w:rsidR="00497FBE" w:rsidRPr="00D37874" w:rsidRDefault="00497FBE" w:rsidP="00462230">
      <w:pPr>
        <w:jc w:val="both"/>
        <w:rPr>
          <w:rFonts w:ascii="Century Gothic" w:hAnsi="Century Gothic"/>
        </w:rPr>
      </w:pPr>
      <w:bookmarkStart w:id="15" w:name="_Hlk104203666"/>
      <w:r w:rsidRPr="00D37874">
        <w:rPr>
          <w:rFonts w:ascii="Century Gothic" w:hAnsi="Century Gothic"/>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6E6A63">
        <w:rPr>
          <w:rFonts w:ascii="Century Gothic" w:hAnsi="Century Gothic"/>
        </w:rPr>
        <w:t>H</w:t>
      </w:r>
      <w:r w:rsidRPr="00D37874">
        <w:rPr>
          <w:rFonts w:ascii="Century Gothic" w:hAnsi="Century Gothic"/>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0B5809D0" w14:textId="58A2F13F" w:rsidR="00497FBE" w:rsidRPr="00D37874" w:rsidRDefault="00497FBE" w:rsidP="00462230">
      <w:pPr>
        <w:jc w:val="both"/>
        <w:rPr>
          <w:rFonts w:ascii="Century Gothic" w:hAnsi="Century Gothic"/>
        </w:rPr>
      </w:pPr>
      <w:r w:rsidRPr="00D37874">
        <w:rPr>
          <w:rFonts w:ascii="Century Gothic" w:hAnsi="Century Gothic"/>
        </w:rPr>
        <w:t xml:space="preserve">If a pattern of absence becomes problematic, the </w:t>
      </w:r>
      <w:r w:rsidR="000752B6">
        <w:rPr>
          <w:rFonts w:ascii="Century Gothic" w:hAnsi="Century Gothic"/>
        </w:rPr>
        <w:t>A</w:t>
      </w:r>
      <w:r w:rsidRPr="00D37874">
        <w:rPr>
          <w:rFonts w:ascii="Century Gothic" w:hAnsi="Century Gothic"/>
        </w:rPr>
        <w:t xml:space="preserve">ttendance </w:t>
      </w:r>
      <w:r w:rsidR="000752B6">
        <w:rPr>
          <w:rFonts w:ascii="Century Gothic" w:hAnsi="Century Gothic"/>
        </w:rPr>
        <w:t>O</w:t>
      </w:r>
      <w:r w:rsidRPr="00D37874">
        <w:rPr>
          <w:rFonts w:ascii="Century Gothic" w:hAnsi="Century Gothic"/>
        </w:rPr>
        <w:t>fficer</w:t>
      </w:r>
      <w:r w:rsidR="00E34366" w:rsidRPr="00D37874">
        <w:rPr>
          <w:rFonts w:ascii="Century Gothic" w:hAnsi="Century Gothic"/>
        </w:rPr>
        <w:t xml:space="preserve">/Education Welfare Officer </w:t>
      </w:r>
      <w:r w:rsidRPr="00D37874">
        <w:rPr>
          <w:rFonts w:ascii="Century Gothic" w:hAnsi="Century Gothic"/>
        </w:rPr>
        <w:t>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4B7D2D7B" w14:textId="77777777" w:rsidR="00C25879" w:rsidRPr="00D37874" w:rsidRDefault="00497FBE" w:rsidP="00462230">
      <w:pPr>
        <w:jc w:val="both"/>
        <w:rPr>
          <w:rFonts w:ascii="Century Gothic" w:hAnsi="Century Gothic"/>
        </w:rPr>
      </w:pPr>
      <w:r w:rsidRPr="00D37874">
        <w:rPr>
          <w:rFonts w:ascii="Century Gothic" w:hAnsi="Century Gothic"/>
        </w:rPr>
        <w:t>Where these barriers are related to the pupil’s experience in school, e.g. bullying, the attendance officer will work with the headteacher and any relevant school staff, e.g. the DSL and SENDCO,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bookmarkEnd w:id="15"/>
    </w:p>
    <w:p w14:paraId="1C469503" w14:textId="74915EEF" w:rsidR="00C25879" w:rsidRPr="00B71F70" w:rsidRDefault="00D17392" w:rsidP="00B71F70">
      <w:pPr>
        <w:pStyle w:val="NoSpacing"/>
        <w:rPr>
          <w:rFonts w:ascii="Century Gothic" w:hAnsi="Century Gothic"/>
          <w:b/>
          <w:bCs/>
        </w:rPr>
      </w:pPr>
      <w:r w:rsidRPr="00B71F70">
        <w:rPr>
          <w:rFonts w:ascii="Century Gothic" w:hAnsi="Century Gothic"/>
          <w:b/>
          <w:bCs/>
        </w:rPr>
        <w:t>10</w:t>
      </w:r>
      <w:r w:rsidR="00C25879" w:rsidRPr="00B71F70">
        <w:rPr>
          <w:rFonts w:ascii="Century Gothic" w:hAnsi="Century Gothic"/>
          <w:b/>
          <w:bCs/>
        </w:rPr>
        <w:t>.</w:t>
      </w:r>
      <w:r w:rsidR="00F34BEF" w:rsidRPr="00B71F70">
        <w:rPr>
          <w:rFonts w:ascii="Century Gothic" w:hAnsi="Century Gothic"/>
          <w:b/>
          <w:bCs/>
        </w:rPr>
        <w:t>3</w:t>
      </w:r>
      <w:r w:rsidR="00C25879" w:rsidRPr="00B71F70">
        <w:rPr>
          <w:rFonts w:ascii="Century Gothic" w:hAnsi="Century Gothic"/>
          <w:b/>
          <w:bCs/>
        </w:rPr>
        <w:t xml:space="preserve"> SEND and health-related absences</w:t>
      </w:r>
    </w:p>
    <w:p w14:paraId="5ACF58F3" w14:textId="77777777" w:rsidR="00C25879" w:rsidRPr="00B71F70" w:rsidRDefault="00C25879" w:rsidP="00B71F70">
      <w:pPr>
        <w:jc w:val="both"/>
        <w:rPr>
          <w:rFonts w:ascii="Century Gothic" w:hAnsi="Century Gothic"/>
        </w:rPr>
      </w:pPr>
      <w:r w:rsidRPr="00B71F70">
        <w:rPr>
          <w:rFonts w:ascii="Century Gothic" w:hAnsi="Century Gothic"/>
        </w:rPr>
        <w:t>We recognise that pupils with SEND and/or health conditions, including mental health issues, may face greater barriers to attendance than their peers, and will incorporate robust procedures to support pupils who find attending school difficult.</w:t>
      </w:r>
    </w:p>
    <w:p w14:paraId="5F943958" w14:textId="77777777" w:rsidR="00C25879" w:rsidRDefault="00C25879" w:rsidP="00B71F70">
      <w:pPr>
        <w:jc w:val="both"/>
        <w:rPr>
          <w:rFonts w:ascii="Century Gothic" w:hAnsi="Century Gothic"/>
        </w:rPr>
      </w:pPr>
      <w:r w:rsidRPr="00B71F70">
        <w:rPr>
          <w:rFonts w:ascii="Century Gothic" w:hAnsi="Century Gothic"/>
        </w:rPr>
        <w:t xml:space="preserve">In line with the SEND Policy and Supporting Pupils with Medical Conditions Policy, the school will ensure that reasonable adjustments are made for </w:t>
      </w:r>
      <w:r w:rsidR="006F2724" w:rsidRPr="00B71F70">
        <w:rPr>
          <w:rFonts w:ascii="Century Gothic" w:hAnsi="Century Gothic"/>
        </w:rPr>
        <w:t xml:space="preserve">pupils with disabilities to reduce </w:t>
      </w:r>
      <w:r w:rsidRPr="00B71F70">
        <w:rPr>
          <w:rFonts w:ascii="Century Gothic" w:hAnsi="Century Gothic"/>
        </w:rPr>
        <w:t xml:space="preserve">barriers to attendance, in line with </w:t>
      </w:r>
      <w:r w:rsidRPr="00B71F70">
        <w:rPr>
          <w:rFonts w:ascii="Century Gothic" w:hAnsi="Century Gothic"/>
        </w:rPr>
        <w:lastRenderedPageBreak/>
        <w:t>any EHC</w:t>
      </w:r>
      <w:r w:rsidR="00771B97" w:rsidRPr="00B71F70">
        <w:rPr>
          <w:rFonts w:ascii="Century Gothic" w:hAnsi="Century Gothic"/>
        </w:rPr>
        <w:t>P</w:t>
      </w:r>
      <w:r w:rsidRPr="00B71F70">
        <w:rPr>
          <w:rFonts w:ascii="Century Gothic" w:hAnsi="Century Gothic"/>
        </w:rPr>
        <w:t xml:space="preserve"> plans or IH</w:t>
      </w:r>
      <w:r w:rsidR="002D131D" w:rsidRPr="00B71F70">
        <w:rPr>
          <w:rFonts w:ascii="Century Gothic" w:hAnsi="Century Gothic"/>
        </w:rPr>
        <w:t>C</w:t>
      </w:r>
      <w:r w:rsidRPr="00B71F70">
        <w:rPr>
          <w:rFonts w:ascii="Century Gothic" w:hAnsi="Century Gothic"/>
        </w:rPr>
        <w:t xml:space="preserve">Ps that have been implemented. The school will secure additional support from external partners to help bolster attendance where appropriate. </w:t>
      </w:r>
    </w:p>
    <w:p w14:paraId="6885F6C0" w14:textId="77777777" w:rsidR="00183774" w:rsidRPr="00B71F70" w:rsidRDefault="00183774" w:rsidP="00B71F70">
      <w:pPr>
        <w:jc w:val="both"/>
        <w:rPr>
          <w:rFonts w:ascii="Century Gothic" w:hAnsi="Century Gothic"/>
        </w:rPr>
      </w:pPr>
    </w:p>
    <w:p w14:paraId="538F93ED" w14:textId="7BA0637A" w:rsidR="00B71F70" w:rsidRPr="00B71F70" w:rsidRDefault="00B71F70" w:rsidP="00B71F70">
      <w:pPr>
        <w:rPr>
          <w:rFonts w:ascii="Century Gothic" w:hAnsi="Century Gothic"/>
        </w:rPr>
      </w:pPr>
      <w:r w:rsidRPr="00B71F70">
        <w:rPr>
          <w:rFonts w:ascii="Century Gothic" w:hAnsi="Century Gothic"/>
        </w:rPr>
        <w:t>The contact details for our SENDCo are:</w:t>
      </w:r>
    </w:p>
    <w:p w14:paraId="714128B4" w14:textId="77A650FB" w:rsidR="00B71F70" w:rsidRPr="00B71F70" w:rsidRDefault="00AE4E7F" w:rsidP="00B71F70">
      <w:pPr>
        <w:rPr>
          <w:rFonts w:ascii="Century Gothic" w:hAnsi="Century Gothic"/>
        </w:rPr>
      </w:pPr>
      <w:r>
        <w:rPr>
          <w:rFonts w:ascii="Century Gothic" w:hAnsi="Century Gothic"/>
        </w:rPr>
        <w:t xml:space="preserve">Charlotte Williams </w:t>
      </w:r>
      <w:r w:rsidR="00183774">
        <w:rPr>
          <w:rFonts w:ascii="Century Gothic" w:hAnsi="Century Gothic"/>
        </w:rPr>
        <w:t>–</w:t>
      </w:r>
      <w:r>
        <w:rPr>
          <w:rFonts w:ascii="Century Gothic" w:hAnsi="Century Gothic"/>
        </w:rPr>
        <w:t xml:space="preserve"> </w:t>
      </w:r>
      <w:r w:rsidR="00183774">
        <w:rPr>
          <w:rFonts w:ascii="Century Gothic" w:hAnsi="Century Gothic"/>
        </w:rPr>
        <w:t>cwilliams@naseby.pfschools.org.uk</w:t>
      </w:r>
    </w:p>
    <w:p w14:paraId="0A195A0B" w14:textId="0E73D2B2" w:rsidR="00B71F70" w:rsidRPr="00B71F70" w:rsidRDefault="00B71F70" w:rsidP="00462230">
      <w:pPr>
        <w:jc w:val="both"/>
        <w:rPr>
          <w:rFonts w:ascii="Century Gothic" w:hAnsi="Century Gothic"/>
          <w:b/>
          <w:bCs/>
        </w:rPr>
      </w:pPr>
      <w:bookmarkStart w:id="16" w:name="_Hlk137040612"/>
      <w:r w:rsidRPr="00B71F70">
        <w:rPr>
          <w:rFonts w:ascii="Century Gothic" w:hAnsi="Century Gothic"/>
          <w:b/>
          <w:bCs/>
        </w:rPr>
        <w:t>10.4 Supporting pupils with mental health and safeguarding concerns</w:t>
      </w:r>
    </w:p>
    <w:p w14:paraId="5468C15B" w14:textId="55787B27" w:rsidR="00C25879" w:rsidRDefault="00C25879" w:rsidP="00462230">
      <w:pPr>
        <w:jc w:val="both"/>
        <w:rPr>
          <w:rFonts w:ascii="Century Gothic" w:hAnsi="Century Gothic"/>
        </w:rPr>
      </w:pPr>
      <w:r w:rsidRPr="00D37874">
        <w:rPr>
          <w:rFonts w:ascii="Century Gothic" w:hAnsi="Century Gothic"/>
        </w:rPr>
        <w:t xml:space="preserve">Where the school has concerns that a pupil’s non-attendance may be related to mental health issues, parents will be contacted to discuss the issue and whether there are any contributory factors to their child’s lack of attendance. </w:t>
      </w:r>
      <w:r w:rsidR="004B5AEE" w:rsidRPr="00D37874">
        <w:rPr>
          <w:rFonts w:ascii="Century Gothic" w:hAnsi="Century Gothic"/>
        </w:rPr>
        <w:t>Schools will follow the DfE publication</w:t>
      </w:r>
      <w:r w:rsidR="004B5AEE" w:rsidRPr="00D37874">
        <w:t xml:space="preserve"> </w:t>
      </w:r>
      <w:hyperlink r:id="rId26" w:history="1">
        <w:r w:rsidR="004B5AEE" w:rsidRPr="00D37874">
          <w:rPr>
            <w:rFonts w:ascii="Century Gothic" w:hAnsi="Century Gothic"/>
            <w:color w:val="0000FF"/>
            <w:u w:val="single"/>
          </w:rPr>
          <w:t>Summary of responsibilities where a mental health issue is affecting attendance (publishing.service.gov.uk)</w:t>
        </w:r>
      </w:hyperlink>
      <w:r w:rsidR="004B5AEE" w:rsidRPr="00D37874">
        <w:rPr>
          <w:rFonts w:ascii="Century Gothic" w:hAnsi="Century Gothic"/>
        </w:rPr>
        <w:t xml:space="preserve">. </w:t>
      </w:r>
      <w:r w:rsidRPr="00D37874">
        <w:rPr>
          <w:rFonts w:ascii="Century Gothic" w:hAnsi="Century Gothic"/>
        </w:rPr>
        <w:t xml:space="preserve">Where staff have a mental health concern about a pupil that is also a safeguarding concern, they will inform the DSL and the Child Protection and Safeguarding Policy will be followed. </w:t>
      </w:r>
    </w:p>
    <w:p w14:paraId="39C98C6E" w14:textId="54386B7F" w:rsidR="002E0A08" w:rsidRDefault="002E0A08" w:rsidP="00462230">
      <w:pPr>
        <w:jc w:val="both"/>
        <w:rPr>
          <w:rFonts w:ascii="Century Gothic" w:hAnsi="Century Gothic"/>
        </w:rPr>
      </w:pPr>
      <w:r>
        <w:rPr>
          <w:rFonts w:ascii="Century Gothic" w:hAnsi="Century Gothic"/>
        </w:rPr>
        <w:t>The contact details for our Designated Safeguarding Lead are:</w:t>
      </w:r>
    </w:p>
    <w:p w14:paraId="64FE7ACA" w14:textId="30D88565" w:rsidR="002E0A08" w:rsidRPr="00B71F70" w:rsidRDefault="00183774" w:rsidP="002E0A08">
      <w:pPr>
        <w:rPr>
          <w:rFonts w:ascii="Century Gothic" w:hAnsi="Century Gothic"/>
        </w:rPr>
      </w:pPr>
      <w:r>
        <w:rPr>
          <w:rFonts w:ascii="Century Gothic" w:hAnsi="Century Gothic"/>
        </w:rPr>
        <w:t>Louise Cook; 01604 740540</w:t>
      </w:r>
      <w:r w:rsidR="00F44238">
        <w:rPr>
          <w:rFonts w:ascii="Century Gothic" w:hAnsi="Century Gothic"/>
        </w:rPr>
        <w:t xml:space="preserve"> or parents@naseby.pfschools.org.uk</w:t>
      </w:r>
    </w:p>
    <w:bookmarkEnd w:id="16"/>
    <w:p w14:paraId="51CE9879" w14:textId="77777777" w:rsidR="00C25879" w:rsidRPr="00D37874" w:rsidRDefault="00C25879" w:rsidP="00462230">
      <w:pPr>
        <w:jc w:val="both"/>
        <w:rPr>
          <w:rFonts w:ascii="Century Gothic" w:hAnsi="Century Gothic"/>
        </w:rPr>
      </w:pPr>
      <w:r w:rsidRPr="00D37874">
        <w:rPr>
          <w:rFonts w:ascii="Century Gothic" w:hAnsi="Century Gothic"/>
        </w:rPr>
        <w:t>If a pupil is unable to attend school for long periods of time due to their health, the school will:</w:t>
      </w:r>
    </w:p>
    <w:p w14:paraId="7DBC40AE" w14:textId="77777777" w:rsidR="00C25879" w:rsidRPr="00D37874" w:rsidRDefault="00C25879" w:rsidP="00DF0157">
      <w:pPr>
        <w:pStyle w:val="ListParagraph"/>
        <w:numPr>
          <w:ilvl w:val="0"/>
          <w:numId w:val="11"/>
        </w:numPr>
        <w:spacing w:before="200" w:after="200" w:line="276" w:lineRule="auto"/>
        <w:jc w:val="both"/>
        <w:rPr>
          <w:rFonts w:ascii="Century Gothic" w:hAnsi="Century Gothic"/>
        </w:rPr>
      </w:pPr>
      <w:r w:rsidRPr="00D37874">
        <w:rPr>
          <w:rFonts w:ascii="Century Gothic" w:hAnsi="Century Gothic"/>
        </w:rPr>
        <w:t xml:space="preserve">Inform the LA if a pupil is likely to be away from the school for more than </w:t>
      </w:r>
      <w:r w:rsidRPr="00D37874">
        <w:rPr>
          <w:rFonts w:ascii="Century Gothic" w:hAnsi="Century Gothic"/>
          <w:b/>
          <w:bCs/>
        </w:rPr>
        <w:t xml:space="preserve">15 </w:t>
      </w:r>
      <w:r w:rsidRPr="00D37874">
        <w:rPr>
          <w:rFonts w:ascii="Century Gothic" w:hAnsi="Century Gothic"/>
        </w:rPr>
        <w:t>school days.</w:t>
      </w:r>
    </w:p>
    <w:p w14:paraId="3A0A548A" w14:textId="77777777" w:rsidR="00C25879" w:rsidRPr="00D37874" w:rsidRDefault="00C25879" w:rsidP="00DF0157">
      <w:pPr>
        <w:pStyle w:val="ListParagraph"/>
        <w:numPr>
          <w:ilvl w:val="0"/>
          <w:numId w:val="11"/>
        </w:numPr>
        <w:spacing w:before="200" w:after="200" w:line="276" w:lineRule="auto"/>
        <w:jc w:val="both"/>
        <w:rPr>
          <w:rFonts w:ascii="Century Gothic" w:hAnsi="Century Gothic"/>
        </w:rPr>
      </w:pPr>
      <w:r w:rsidRPr="00D37874">
        <w:rPr>
          <w:rFonts w:ascii="Century Gothic" w:hAnsi="Century Gothic"/>
        </w:rPr>
        <w:t>Provide the LA with information about the pupil’s needs, capabilities and programme of work.</w:t>
      </w:r>
    </w:p>
    <w:p w14:paraId="3959F964" w14:textId="77777777" w:rsidR="00C25879" w:rsidRPr="00D37874" w:rsidRDefault="00C25879" w:rsidP="00DF0157">
      <w:pPr>
        <w:pStyle w:val="ListParagraph"/>
        <w:numPr>
          <w:ilvl w:val="0"/>
          <w:numId w:val="11"/>
        </w:numPr>
        <w:spacing w:before="200" w:after="200" w:line="276" w:lineRule="auto"/>
        <w:jc w:val="both"/>
        <w:rPr>
          <w:rFonts w:ascii="Century Gothic" w:hAnsi="Century Gothic"/>
        </w:rPr>
      </w:pPr>
      <w:r w:rsidRPr="00D37874">
        <w:rPr>
          <w:rFonts w:ascii="Century Gothic" w:hAnsi="Century Gothic"/>
        </w:rPr>
        <w:t>Help the pupil reintegrate at school when they return.</w:t>
      </w:r>
    </w:p>
    <w:p w14:paraId="4BC14134" w14:textId="77777777" w:rsidR="00C25879" w:rsidRPr="00D37874" w:rsidRDefault="00C25879" w:rsidP="00DF0157">
      <w:pPr>
        <w:pStyle w:val="ListParagraph"/>
        <w:numPr>
          <w:ilvl w:val="0"/>
          <w:numId w:val="11"/>
        </w:numPr>
        <w:spacing w:before="200" w:after="200" w:line="276" w:lineRule="auto"/>
        <w:jc w:val="both"/>
        <w:rPr>
          <w:rFonts w:ascii="Century Gothic" w:hAnsi="Century Gothic"/>
        </w:rPr>
      </w:pPr>
      <w:r w:rsidRPr="00D37874">
        <w:rPr>
          <w:rFonts w:ascii="Century Gothic" w:hAnsi="Century Gothic"/>
        </w:rPr>
        <w:t>Make sure the pupil is kept informed about school events and clubs.</w:t>
      </w:r>
    </w:p>
    <w:p w14:paraId="4FEF337E" w14:textId="77777777" w:rsidR="00C25879" w:rsidRPr="00D37874" w:rsidRDefault="00C25879" w:rsidP="00DF0157">
      <w:pPr>
        <w:pStyle w:val="ListParagraph"/>
        <w:numPr>
          <w:ilvl w:val="0"/>
          <w:numId w:val="11"/>
        </w:numPr>
        <w:spacing w:before="200" w:after="200" w:line="276" w:lineRule="auto"/>
        <w:jc w:val="both"/>
        <w:rPr>
          <w:rFonts w:ascii="Century Gothic" w:hAnsi="Century Gothic"/>
        </w:rPr>
      </w:pPr>
      <w:r w:rsidRPr="00D37874">
        <w:rPr>
          <w:rFonts w:ascii="Century Gothic" w:hAnsi="Century Gothic"/>
        </w:rPr>
        <w:t>Encourage the pupil to stay in contact with other pupils during their absence.</w:t>
      </w:r>
    </w:p>
    <w:p w14:paraId="26974D2E" w14:textId="77777777" w:rsidR="00C25879" w:rsidRPr="00D37874" w:rsidRDefault="00C25879" w:rsidP="00462230">
      <w:pPr>
        <w:jc w:val="both"/>
        <w:rPr>
          <w:rFonts w:ascii="Century Gothic" w:hAnsi="Century Gothic"/>
        </w:rPr>
      </w:pPr>
      <w:r w:rsidRPr="00D37874">
        <w:rPr>
          <w:rFonts w:ascii="Century Gothic" w:hAnsi="Century Gothic"/>
        </w:rPr>
        <w:t xml:space="preserve">The school will implement an Attendance </w:t>
      </w:r>
      <w:r w:rsidR="00E87347" w:rsidRPr="00D37874">
        <w:rPr>
          <w:rFonts w:ascii="Century Gothic" w:hAnsi="Century Gothic"/>
        </w:rPr>
        <w:t>Support</w:t>
      </w:r>
      <w:r w:rsidRPr="00D37874">
        <w:rPr>
          <w:rFonts w:ascii="Century Gothic" w:hAnsi="Century Gothic"/>
        </w:rPr>
        <w:t xml:space="preserve">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1578A07A" w14:textId="766FD2F5" w:rsidR="00497FBE" w:rsidRPr="00BF471F" w:rsidRDefault="000C3B95" w:rsidP="00BF471F">
      <w:pPr>
        <w:pStyle w:val="Heading1"/>
        <w:ind w:hanging="2093"/>
        <w:jc w:val="both"/>
        <w:rPr>
          <w:rFonts w:ascii="Century Gothic" w:hAnsi="Century Gothic"/>
          <w:bCs/>
          <w:sz w:val="22"/>
          <w:u w:val="single"/>
        </w:rPr>
      </w:pPr>
      <w:bookmarkStart w:id="17" w:name="_Toc175736912"/>
      <w:r w:rsidRPr="00BF471F">
        <w:rPr>
          <w:rFonts w:ascii="Century Gothic" w:hAnsi="Century Gothic"/>
          <w:bCs/>
          <w:sz w:val="22"/>
          <w:u w:val="single"/>
        </w:rPr>
        <w:t>11. Per</w:t>
      </w:r>
      <w:r w:rsidR="00497FBE" w:rsidRPr="00BF471F">
        <w:rPr>
          <w:rFonts w:ascii="Century Gothic" w:hAnsi="Century Gothic"/>
          <w:bCs/>
          <w:sz w:val="22"/>
          <w:u w:val="single"/>
        </w:rPr>
        <w:t xml:space="preserve">sistent </w:t>
      </w:r>
      <w:r w:rsidRPr="00BF471F">
        <w:rPr>
          <w:rFonts w:ascii="Century Gothic" w:hAnsi="Century Gothic"/>
          <w:bCs/>
          <w:sz w:val="22"/>
          <w:u w:val="single"/>
        </w:rPr>
        <w:t>and Se</w:t>
      </w:r>
      <w:r w:rsidR="00BF471F" w:rsidRPr="00BF471F">
        <w:rPr>
          <w:rFonts w:ascii="Century Gothic" w:hAnsi="Century Gothic"/>
          <w:bCs/>
          <w:sz w:val="22"/>
          <w:u w:val="single"/>
        </w:rPr>
        <w:t xml:space="preserve">vere </w:t>
      </w:r>
      <w:r w:rsidR="00497FBE" w:rsidRPr="00BF471F">
        <w:rPr>
          <w:rFonts w:ascii="Century Gothic" w:hAnsi="Century Gothic"/>
          <w:bCs/>
          <w:sz w:val="22"/>
          <w:u w:val="single"/>
        </w:rPr>
        <w:t xml:space="preserve">Absence </w:t>
      </w:r>
      <w:r w:rsidR="00BF471F" w:rsidRPr="00BF471F">
        <w:rPr>
          <w:rFonts w:ascii="Century Gothic" w:hAnsi="Century Gothic"/>
          <w:bCs/>
          <w:sz w:val="22"/>
          <w:u w:val="single"/>
        </w:rPr>
        <w:t>Strategy</w:t>
      </w:r>
      <w:bookmarkEnd w:id="17"/>
    </w:p>
    <w:p w14:paraId="579B5D41" w14:textId="77777777" w:rsidR="00E34366" w:rsidRDefault="00E34366" w:rsidP="00462230">
      <w:pPr>
        <w:spacing w:after="0" w:line="266" w:lineRule="auto"/>
        <w:ind w:left="11" w:hanging="11"/>
        <w:jc w:val="both"/>
        <w:rPr>
          <w:rFonts w:ascii="Century Gothic" w:hAnsi="Century Gothic"/>
        </w:rPr>
      </w:pPr>
      <w:bookmarkStart w:id="18" w:name="_Hlk104205586"/>
    </w:p>
    <w:p w14:paraId="5F8234D4" w14:textId="6083B421" w:rsidR="001D6FC5" w:rsidRPr="0091207F" w:rsidRDefault="0091207F" w:rsidP="00462230">
      <w:pPr>
        <w:spacing w:after="0" w:line="266" w:lineRule="auto"/>
        <w:ind w:left="11" w:hanging="11"/>
        <w:jc w:val="both"/>
        <w:rPr>
          <w:rFonts w:ascii="Century Gothic" w:hAnsi="Century Gothic"/>
          <w:b/>
          <w:bCs/>
        </w:rPr>
      </w:pPr>
      <w:r w:rsidRPr="0091207F">
        <w:rPr>
          <w:rFonts w:ascii="Century Gothic" w:hAnsi="Century Gothic"/>
          <w:b/>
          <w:bCs/>
        </w:rPr>
        <w:t>11.1 Persistent Absence</w:t>
      </w:r>
    </w:p>
    <w:p w14:paraId="64C9A169" w14:textId="5112C487" w:rsidR="0091207F" w:rsidRDefault="0091207F" w:rsidP="0091207F">
      <w:pPr>
        <w:spacing w:after="0" w:line="266" w:lineRule="auto"/>
        <w:ind w:left="11" w:hanging="11"/>
        <w:jc w:val="both"/>
        <w:rPr>
          <w:rFonts w:ascii="Century Gothic" w:hAnsi="Century Gothic"/>
        </w:rPr>
      </w:pPr>
      <w:r w:rsidRPr="0091207F">
        <w:rPr>
          <w:rFonts w:ascii="Century Gothic" w:hAnsi="Century Gothic"/>
        </w:rPr>
        <w:t>Where absence escalates and pupils miss 10% or more of school (equivalent to 10 day</w:t>
      </w:r>
      <w:r w:rsidR="00AB7DCC">
        <w:rPr>
          <w:rFonts w:ascii="Century Gothic" w:hAnsi="Century Gothic"/>
        </w:rPr>
        <w:t>s</w:t>
      </w:r>
      <w:r w:rsidRPr="0091207F">
        <w:rPr>
          <w:rFonts w:ascii="Century Gothic" w:hAnsi="Century Gothic"/>
        </w:rPr>
        <w:t xml:space="preserve"> or more across a full school year), referred to as persistent absence, we work with the local authority to put in additional targeted support in place to remove any barriers to attendance and reengage persistently absent pupils. We consider some of the reasons for absence and understand the importance of school as a place of safety and support for children who might be facing difficulties, rather than reaching immediately for punitive approaches.</w:t>
      </w:r>
    </w:p>
    <w:p w14:paraId="3BB003E9" w14:textId="77777777" w:rsidR="0091207F" w:rsidRDefault="0091207F" w:rsidP="0091207F">
      <w:pPr>
        <w:spacing w:after="0" w:line="266" w:lineRule="auto"/>
        <w:ind w:left="11" w:hanging="11"/>
        <w:jc w:val="both"/>
        <w:rPr>
          <w:rFonts w:ascii="Century Gothic" w:hAnsi="Century Gothic"/>
        </w:rPr>
      </w:pPr>
    </w:p>
    <w:p w14:paraId="1D6B67B3" w14:textId="03865F61" w:rsidR="0091207F" w:rsidRPr="009A27AC" w:rsidRDefault="0091207F" w:rsidP="0091207F">
      <w:pPr>
        <w:spacing w:after="0" w:line="266" w:lineRule="auto"/>
        <w:ind w:left="11" w:hanging="11"/>
        <w:jc w:val="both"/>
        <w:rPr>
          <w:rFonts w:ascii="Century Gothic" w:hAnsi="Century Gothic"/>
          <w:b/>
          <w:bCs/>
        </w:rPr>
      </w:pPr>
      <w:r w:rsidRPr="009A27AC">
        <w:rPr>
          <w:rFonts w:ascii="Century Gothic" w:hAnsi="Century Gothic"/>
          <w:b/>
          <w:bCs/>
        </w:rPr>
        <w:t>11.2 Severe Absence</w:t>
      </w:r>
    </w:p>
    <w:p w14:paraId="5ABDA873" w14:textId="6BB84E21" w:rsidR="0091207F" w:rsidRDefault="009A27AC" w:rsidP="0091207F">
      <w:pPr>
        <w:spacing w:after="0" w:line="266" w:lineRule="auto"/>
        <w:ind w:left="11" w:hanging="11"/>
        <w:jc w:val="both"/>
        <w:rPr>
          <w:rFonts w:ascii="Century Gothic" w:hAnsi="Century Gothic"/>
        </w:rPr>
      </w:pPr>
      <w:r w:rsidRPr="009A27AC">
        <w:rPr>
          <w:rFonts w:ascii="Century Gothic" w:hAnsi="Century Gothic"/>
        </w:rPr>
        <w:t>In addition, we particularly focus on pupils who are absent from school more than they are present, those missing 50% or more of school, referred to as severely absence. Some pupils may find it more difficult to be in school or face bigger barriers to their regular attendance and as such are likely to need more intensive support across a range of partners.</w:t>
      </w:r>
    </w:p>
    <w:p w14:paraId="195549F6" w14:textId="77777777" w:rsidR="009A27AC" w:rsidRDefault="009A27AC" w:rsidP="0091207F">
      <w:pPr>
        <w:spacing w:after="0" w:line="266" w:lineRule="auto"/>
        <w:ind w:left="11" w:hanging="11"/>
        <w:jc w:val="both"/>
        <w:rPr>
          <w:rFonts w:ascii="Century Gothic" w:hAnsi="Century Gothic"/>
        </w:rPr>
      </w:pPr>
    </w:p>
    <w:p w14:paraId="2AA3230C" w14:textId="2F48FE44" w:rsidR="009A27AC" w:rsidRPr="004B5EC7" w:rsidRDefault="009A27AC" w:rsidP="0091207F">
      <w:pPr>
        <w:spacing w:after="0" w:line="266" w:lineRule="auto"/>
        <w:ind w:left="11" w:hanging="11"/>
        <w:jc w:val="both"/>
        <w:rPr>
          <w:rFonts w:ascii="Century Gothic" w:hAnsi="Century Gothic"/>
          <w:b/>
          <w:bCs/>
        </w:rPr>
      </w:pPr>
      <w:r w:rsidRPr="004B5EC7">
        <w:rPr>
          <w:rFonts w:ascii="Century Gothic" w:hAnsi="Century Gothic"/>
          <w:b/>
          <w:bCs/>
        </w:rPr>
        <w:lastRenderedPageBreak/>
        <w:t>11.3 Our strategy to identify and support these pupils.</w:t>
      </w:r>
    </w:p>
    <w:p w14:paraId="23E95C6C" w14:textId="7084A5C7" w:rsidR="001D6FC5" w:rsidRDefault="004B5EC7" w:rsidP="00462230">
      <w:pPr>
        <w:spacing w:after="0" w:line="266" w:lineRule="auto"/>
        <w:ind w:left="11" w:hanging="11"/>
        <w:jc w:val="both"/>
        <w:rPr>
          <w:rFonts w:ascii="Century Gothic" w:hAnsi="Century Gothic"/>
        </w:rPr>
      </w:pPr>
      <w:r w:rsidRPr="004B5EC7">
        <w:rPr>
          <w:rFonts w:ascii="Century Gothic" w:hAnsi="Century Gothic"/>
        </w:rPr>
        <w:t>Severely and persistently absent pupils are an area of focus in our regular data monitoring approach, to identify pupils and cohorts who need targeted attendance support as quickly as possible.</w:t>
      </w:r>
    </w:p>
    <w:p w14:paraId="7C45E3AE" w14:textId="77777777" w:rsidR="004B5EC7" w:rsidRDefault="004B5EC7" w:rsidP="00462230">
      <w:pPr>
        <w:spacing w:after="0" w:line="266" w:lineRule="auto"/>
        <w:ind w:left="11" w:hanging="11"/>
        <w:jc w:val="both"/>
        <w:rPr>
          <w:rFonts w:ascii="Century Gothic" w:hAnsi="Century Gothic"/>
        </w:rPr>
      </w:pPr>
    </w:p>
    <w:p w14:paraId="4D351AA7" w14:textId="4B92C150" w:rsidR="004B5EC7" w:rsidRDefault="004B5EC7" w:rsidP="00462230">
      <w:pPr>
        <w:spacing w:after="0" w:line="266" w:lineRule="auto"/>
        <w:ind w:left="11" w:hanging="11"/>
        <w:jc w:val="both"/>
        <w:rPr>
          <w:rFonts w:ascii="Century Gothic" w:hAnsi="Century Gothic"/>
        </w:rPr>
      </w:pPr>
      <w:r>
        <w:rPr>
          <w:rFonts w:ascii="Century Gothic" w:hAnsi="Century Gothic"/>
        </w:rPr>
        <w:t>This will be a layered approach that will focus on prevention, early intervent</w:t>
      </w:r>
      <w:r w:rsidR="00A94702">
        <w:rPr>
          <w:rFonts w:ascii="Century Gothic" w:hAnsi="Century Gothic"/>
        </w:rPr>
        <w:t>ion and targeted support:</w:t>
      </w:r>
    </w:p>
    <w:p w14:paraId="515C2ED4" w14:textId="587D69AF" w:rsidR="00A94702" w:rsidRDefault="00A94702" w:rsidP="00462230">
      <w:pPr>
        <w:spacing w:after="0" w:line="266" w:lineRule="auto"/>
        <w:ind w:left="11" w:hanging="11"/>
        <w:jc w:val="both"/>
        <w:rPr>
          <w:rFonts w:ascii="Century Gothic" w:hAnsi="Century Gothic"/>
        </w:rPr>
      </w:pPr>
      <w:r>
        <w:rPr>
          <w:rFonts w:ascii="Century Gothic" w:hAnsi="Century Gothic"/>
        </w:rPr>
        <w:t xml:space="preserve"> </w:t>
      </w:r>
    </w:p>
    <w:p w14:paraId="2EBDD96E" w14:textId="1BEE4D0F" w:rsidR="00A94702" w:rsidRPr="00D37874" w:rsidRDefault="001B279A" w:rsidP="001B279A">
      <w:pPr>
        <w:spacing w:after="0" w:line="266" w:lineRule="auto"/>
        <w:ind w:left="11" w:hanging="11"/>
        <w:jc w:val="center"/>
        <w:rPr>
          <w:rFonts w:ascii="Century Gothic" w:hAnsi="Century Gothic"/>
        </w:rPr>
      </w:pPr>
      <w:r w:rsidRPr="001B279A">
        <w:rPr>
          <w:rFonts w:ascii="Century Gothic" w:hAnsi="Century Gothic"/>
          <w:noProof/>
        </w:rPr>
        <w:drawing>
          <wp:inline distT="0" distB="0" distL="0" distR="0" wp14:anchorId="200F0B79" wp14:editId="66B2C901">
            <wp:extent cx="5388915" cy="3828674"/>
            <wp:effectExtent l="0" t="0" r="2540" b="635"/>
            <wp:docPr id="557809358" name="Picture 1" descr="A diagram of a school attend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09358" name="Picture 1" descr="A diagram of a school attendance&#10;&#10;Description automatically generated"/>
                    <pic:cNvPicPr/>
                  </pic:nvPicPr>
                  <pic:blipFill>
                    <a:blip r:embed="rId27"/>
                    <a:stretch>
                      <a:fillRect/>
                    </a:stretch>
                  </pic:blipFill>
                  <pic:spPr>
                    <a:xfrm>
                      <a:off x="0" y="0"/>
                      <a:ext cx="5406590" cy="3841232"/>
                    </a:xfrm>
                    <a:prstGeom prst="rect">
                      <a:avLst/>
                    </a:prstGeom>
                  </pic:spPr>
                </pic:pic>
              </a:graphicData>
            </a:graphic>
          </wp:inline>
        </w:drawing>
      </w:r>
    </w:p>
    <w:p w14:paraId="306F979D" w14:textId="77777777" w:rsidR="002F3F10" w:rsidRPr="002F3F10" w:rsidRDefault="002F3F10" w:rsidP="002F3F10">
      <w:pPr>
        <w:jc w:val="both"/>
        <w:rPr>
          <w:rFonts w:ascii="Century Gothic" w:hAnsi="Century Gothic"/>
        </w:rPr>
      </w:pPr>
      <w:r w:rsidRPr="002F3F10">
        <w:rPr>
          <w:rFonts w:ascii="Century Gothic" w:hAnsi="Century Gothic"/>
        </w:rPr>
        <w:t xml:space="preserve">There are various groups of pupils who may be vulnerable to high absence and persistent or severe absence, such as: </w:t>
      </w:r>
    </w:p>
    <w:p w14:paraId="44183F19" w14:textId="77777777" w:rsidR="002F3F10" w:rsidRPr="002F3F10" w:rsidRDefault="002F3F10" w:rsidP="002F3F10">
      <w:pPr>
        <w:pStyle w:val="NoSpacing"/>
        <w:numPr>
          <w:ilvl w:val="0"/>
          <w:numId w:val="34"/>
        </w:numPr>
        <w:rPr>
          <w:rFonts w:ascii="Century Gothic" w:hAnsi="Century Gothic"/>
        </w:rPr>
      </w:pPr>
      <w:r w:rsidRPr="002F3F10">
        <w:rPr>
          <w:rFonts w:ascii="Century Gothic" w:hAnsi="Century Gothic"/>
        </w:rPr>
        <w:t xml:space="preserve">Children in need </w:t>
      </w:r>
    </w:p>
    <w:p w14:paraId="71396C7C" w14:textId="77777777" w:rsidR="002F3F10" w:rsidRPr="002F3F10" w:rsidRDefault="002F3F10" w:rsidP="002F3F10">
      <w:pPr>
        <w:pStyle w:val="NoSpacing"/>
        <w:numPr>
          <w:ilvl w:val="0"/>
          <w:numId w:val="34"/>
        </w:numPr>
        <w:rPr>
          <w:rFonts w:ascii="Century Gothic" w:hAnsi="Century Gothic"/>
        </w:rPr>
      </w:pPr>
      <w:r w:rsidRPr="002F3F10">
        <w:rPr>
          <w:rFonts w:ascii="Century Gothic" w:hAnsi="Century Gothic"/>
        </w:rPr>
        <w:t xml:space="preserve">LAC (Looked after Children) </w:t>
      </w:r>
    </w:p>
    <w:p w14:paraId="4303B90C" w14:textId="77777777" w:rsidR="002F3F10" w:rsidRPr="002F3F10" w:rsidRDefault="002F3F10" w:rsidP="002F3F10">
      <w:pPr>
        <w:pStyle w:val="NoSpacing"/>
        <w:numPr>
          <w:ilvl w:val="0"/>
          <w:numId w:val="34"/>
        </w:numPr>
        <w:rPr>
          <w:rFonts w:ascii="Century Gothic" w:hAnsi="Century Gothic"/>
        </w:rPr>
      </w:pPr>
      <w:r w:rsidRPr="002F3F10">
        <w:rPr>
          <w:rFonts w:ascii="Century Gothic" w:hAnsi="Century Gothic"/>
        </w:rPr>
        <w:t xml:space="preserve">Young carers </w:t>
      </w:r>
    </w:p>
    <w:p w14:paraId="00DEDFB3" w14:textId="77777777" w:rsidR="002F3F10" w:rsidRPr="002F3F10" w:rsidRDefault="002F3F10" w:rsidP="002F3F10">
      <w:pPr>
        <w:pStyle w:val="NoSpacing"/>
        <w:numPr>
          <w:ilvl w:val="0"/>
          <w:numId w:val="34"/>
        </w:numPr>
        <w:rPr>
          <w:rFonts w:ascii="Century Gothic" w:hAnsi="Century Gothic"/>
        </w:rPr>
      </w:pPr>
      <w:r w:rsidRPr="002F3F10">
        <w:rPr>
          <w:rFonts w:ascii="Century Gothic" w:hAnsi="Century Gothic"/>
        </w:rPr>
        <w:t xml:space="preserve">Pupils who are eligible for FSM (Free School Meals) </w:t>
      </w:r>
    </w:p>
    <w:p w14:paraId="01387D72" w14:textId="77777777" w:rsidR="002F3F10" w:rsidRPr="002F3F10" w:rsidRDefault="002F3F10" w:rsidP="002F3F10">
      <w:pPr>
        <w:pStyle w:val="NoSpacing"/>
        <w:numPr>
          <w:ilvl w:val="0"/>
          <w:numId w:val="34"/>
        </w:numPr>
        <w:rPr>
          <w:rFonts w:ascii="Century Gothic" w:hAnsi="Century Gothic"/>
        </w:rPr>
      </w:pPr>
      <w:r w:rsidRPr="002F3F10">
        <w:rPr>
          <w:rFonts w:ascii="Century Gothic" w:hAnsi="Century Gothic"/>
        </w:rPr>
        <w:t xml:space="preserve">Pupils with EAL (English as an Additional Language) </w:t>
      </w:r>
    </w:p>
    <w:p w14:paraId="6F31205B" w14:textId="77777777" w:rsidR="002F3F10" w:rsidRPr="002F3F10" w:rsidRDefault="002F3F10" w:rsidP="002F3F10">
      <w:pPr>
        <w:pStyle w:val="NoSpacing"/>
        <w:numPr>
          <w:ilvl w:val="0"/>
          <w:numId w:val="34"/>
        </w:numPr>
        <w:rPr>
          <w:rFonts w:ascii="Century Gothic" w:hAnsi="Century Gothic"/>
        </w:rPr>
      </w:pPr>
      <w:r w:rsidRPr="002F3F10">
        <w:rPr>
          <w:rFonts w:ascii="Century Gothic" w:hAnsi="Century Gothic"/>
        </w:rPr>
        <w:t xml:space="preserve">Pupils with SEND (Special Education Need and Disability) </w:t>
      </w:r>
    </w:p>
    <w:p w14:paraId="4AB33343" w14:textId="77777777" w:rsidR="002F3F10" w:rsidRPr="002F3F10" w:rsidRDefault="002F3F10" w:rsidP="002F3F10">
      <w:pPr>
        <w:pStyle w:val="NoSpacing"/>
        <w:numPr>
          <w:ilvl w:val="0"/>
          <w:numId w:val="34"/>
        </w:numPr>
        <w:rPr>
          <w:rFonts w:ascii="Century Gothic" w:hAnsi="Century Gothic"/>
        </w:rPr>
      </w:pPr>
      <w:r w:rsidRPr="002F3F10">
        <w:rPr>
          <w:rFonts w:ascii="Century Gothic" w:hAnsi="Century Gothic"/>
        </w:rPr>
        <w:t xml:space="preserve">Pupils who have faced bullying and/or discrimination </w:t>
      </w:r>
    </w:p>
    <w:p w14:paraId="75E95C78" w14:textId="77777777" w:rsidR="002F3F10" w:rsidRDefault="002F3F10" w:rsidP="002F3F10">
      <w:pPr>
        <w:pStyle w:val="NoSpacing"/>
      </w:pPr>
    </w:p>
    <w:p w14:paraId="7E557AE6" w14:textId="3CAEF46B" w:rsidR="00497FBE" w:rsidRPr="00D37874" w:rsidRDefault="00497FBE" w:rsidP="002F3F10">
      <w:pPr>
        <w:ind w:left="0" w:firstLine="0"/>
        <w:jc w:val="both"/>
        <w:rPr>
          <w:rFonts w:ascii="Century Gothic" w:hAnsi="Century Gothic"/>
        </w:rPr>
      </w:pPr>
      <w:r w:rsidRPr="00D37874">
        <w:rPr>
          <w:rFonts w:ascii="Century Gothic" w:hAnsi="Century Gothic"/>
        </w:rPr>
        <w:t xml:space="preserve">The school will use </w:t>
      </w:r>
      <w:proofErr w:type="gramStart"/>
      <w:r w:rsidRPr="00D37874">
        <w:rPr>
          <w:rFonts w:ascii="Century Gothic" w:hAnsi="Century Gothic"/>
        </w:rPr>
        <w:t>a number of</w:t>
      </w:r>
      <w:proofErr w:type="gramEnd"/>
      <w:r w:rsidRPr="00D37874">
        <w:rPr>
          <w:rFonts w:ascii="Century Gothic" w:hAnsi="Century Gothic"/>
        </w:rPr>
        <w:t xml:space="preserve"> methods to help support pupils at risk of </w:t>
      </w:r>
      <w:r w:rsidR="001F3540">
        <w:rPr>
          <w:rFonts w:ascii="Century Gothic" w:hAnsi="Century Gothic"/>
        </w:rPr>
        <w:t>persistent and severe absence</w:t>
      </w:r>
      <w:r w:rsidRPr="00D37874">
        <w:rPr>
          <w:rFonts w:ascii="Century Gothic" w:hAnsi="Century Gothic"/>
        </w:rPr>
        <w:t xml:space="preserve"> to attend school. These may </w:t>
      </w:r>
      <w:r w:rsidR="00E87347" w:rsidRPr="00D37874">
        <w:rPr>
          <w:rFonts w:ascii="Century Gothic" w:hAnsi="Century Gothic"/>
        </w:rPr>
        <w:t>i</w:t>
      </w:r>
      <w:r w:rsidRPr="00D37874">
        <w:rPr>
          <w:rFonts w:ascii="Century Gothic" w:hAnsi="Century Gothic"/>
        </w:rPr>
        <w:t>nclude:</w:t>
      </w:r>
    </w:p>
    <w:bookmarkEnd w:id="18"/>
    <w:p w14:paraId="3058C629" w14:textId="77777777" w:rsidR="00497FBE" w:rsidRPr="00D37874" w:rsidRDefault="00497FBE" w:rsidP="00DF0157">
      <w:pPr>
        <w:pStyle w:val="ListParagraph"/>
        <w:numPr>
          <w:ilvl w:val="0"/>
          <w:numId w:val="15"/>
        </w:numPr>
        <w:spacing w:before="200" w:after="200" w:line="276" w:lineRule="auto"/>
        <w:jc w:val="both"/>
        <w:rPr>
          <w:rFonts w:ascii="Century Gothic" w:hAnsi="Century Gothic"/>
        </w:rPr>
      </w:pPr>
      <w:r w:rsidRPr="00D37874">
        <w:rPr>
          <w:rFonts w:ascii="Century Gothic" w:hAnsi="Century Gothic"/>
        </w:rPr>
        <w:t>Offering catch-up support to build confidence and bridge gaps in learning.</w:t>
      </w:r>
    </w:p>
    <w:p w14:paraId="58B6EF6E" w14:textId="77777777" w:rsidR="00497FBE" w:rsidRPr="00D37874" w:rsidRDefault="00497FBE" w:rsidP="00DF0157">
      <w:pPr>
        <w:pStyle w:val="ListParagraph"/>
        <w:numPr>
          <w:ilvl w:val="0"/>
          <w:numId w:val="15"/>
        </w:numPr>
        <w:spacing w:before="200" w:after="200" w:line="276" w:lineRule="auto"/>
        <w:jc w:val="both"/>
        <w:rPr>
          <w:rFonts w:ascii="Century Gothic" w:hAnsi="Century Gothic"/>
        </w:rPr>
      </w:pPr>
      <w:r w:rsidRPr="00D37874">
        <w:rPr>
          <w:rFonts w:ascii="Century Gothic" w:hAnsi="Century Gothic"/>
        </w:rPr>
        <w:t>Meeting with the pupil and their parent to discuss patterns of absence, barriers to attendance, and any other problems they may be having.</w:t>
      </w:r>
    </w:p>
    <w:p w14:paraId="7D0C354F" w14:textId="77777777" w:rsidR="00497FBE" w:rsidRPr="00D37874" w:rsidRDefault="00497FBE" w:rsidP="00DF0157">
      <w:pPr>
        <w:pStyle w:val="ListParagraph"/>
        <w:numPr>
          <w:ilvl w:val="0"/>
          <w:numId w:val="15"/>
        </w:numPr>
        <w:spacing w:before="200" w:after="200" w:line="276" w:lineRule="auto"/>
        <w:jc w:val="both"/>
        <w:rPr>
          <w:rFonts w:ascii="Century Gothic" w:hAnsi="Century Gothic"/>
        </w:rPr>
      </w:pPr>
      <w:r w:rsidRPr="00D37874">
        <w:rPr>
          <w:rFonts w:ascii="Century Gothic" w:hAnsi="Century Gothic"/>
        </w:rPr>
        <w:t>Establishing plans to remove barriers and provide additional support.</w:t>
      </w:r>
    </w:p>
    <w:p w14:paraId="58661C8C" w14:textId="77777777" w:rsidR="00497FBE" w:rsidRPr="00D37874" w:rsidRDefault="00497FBE" w:rsidP="00DF0157">
      <w:pPr>
        <w:pStyle w:val="ListParagraph"/>
        <w:numPr>
          <w:ilvl w:val="0"/>
          <w:numId w:val="15"/>
        </w:numPr>
        <w:spacing w:before="200" w:after="200" w:line="276" w:lineRule="auto"/>
        <w:jc w:val="both"/>
        <w:rPr>
          <w:rFonts w:ascii="Century Gothic" w:hAnsi="Century Gothic"/>
        </w:rPr>
      </w:pPr>
      <w:r w:rsidRPr="00D37874">
        <w:rPr>
          <w:rFonts w:ascii="Century Gothic" w:hAnsi="Century Gothic"/>
        </w:rPr>
        <w:t xml:space="preserve">Leading </w:t>
      </w:r>
      <w:r w:rsidRPr="00D37874">
        <w:rPr>
          <w:rFonts w:ascii="Century Gothic" w:hAnsi="Century Gothic"/>
          <w:color w:val="auto"/>
          <w:u w:val="single"/>
        </w:rPr>
        <w:t>weekly</w:t>
      </w:r>
      <w:r w:rsidRPr="00D37874">
        <w:rPr>
          <w:rFonts w:ascii="Century Gothic" w:hAnsi="Century Gothic"/>
        </w:rPr>
        <w:t xml:space="preserve"> check-ins to review progress and assess the impact of support.</w:t>
      </w:r>
    </w:p>
    <w:p w14:paraId="606202A5" w14:textId="77777777" w:rsidR="00497FBE" w:rsidRPr="00D37874" w:rsidRDefault="00497FBE" w:rsidP="00DF0157">
      <w:pPr>
        <w:pStyle w:val="ListParagraph"/>
        <w:numPr>
          <w:ilvl w:val="0"/>
          <w:numId w:val="15"/>
        </w:numPr>
        <w:spacing w:before="200" w:after="200" w:line="276" w:lineRule="auto"/>
        <w:jc w:val="both"/>
        <w:rPr>
          <w:rFonts w:ascii="Century Gothic" w:hAnsi="Century Gothic"/>
        </w:rPr>
      </w:pPr>
      <w:r w:rsidRPr="00D37874">
        <w:rPr>
          <w:rFonts w:ascii="Century Gothic" w:hAnsi="Century Gothic"/>
        </w:rPr>
        <w:t>Making regular contact with the pupil’s parent to discuss progress.</w:t>
      </w:r>
    </w:p>
    <w:p w14:paraId="2B0C6157" w14:textId="77777777" w:rsidR="00497FBE" w:rsidRPr="00D37874" w:rsidRDefault="00497FBE" w:rsidP="00DF0157">
      <w:pPr>
        <w:pStyle w:val="ListParagraph"/>
        <w:numPr>
          <w:ilvl w:val="0"/>
          <w:numId w:val="15"/>
        </w:numPr>
        <w:spacing w:before="200" w:after="200" w:line="276" w:lineRule="auto"/>
        <w:jc w:val="both"/>
        <w:rPr>
          <w:rFonts w:ascii="Century Gothic" w:hAnsi="Century Gothic"/>
        </w:rPr>
      </w:pPr>
      <w:bookmarkStart w:id="19" w:name="_Hlk104205558"/>
      <w:r w:rsidRPr="00D37874">
        <w:rPr>
          <w:rFonts w:ascii="Century Gothic" w:hAnsi="Century Gothic"/>
        </w:rPr>
        <w:t>Assessing whether an EHC</w:t>
      </w:r>
      <w:r w:rsidR="002D131D" w:rsidRPr="00D37874">
        <w:rPr>
          <w:rFonts w:ascii="Century Gothic" w:hAnsi="Century Gothic"/>
        </w:rPr>
        <w:t>P</w:t>
      </w:r>
      <w:r w:rsidRPr="00D37874">
        <w:rPr>
          <w:rFonts w:ascii="Century Gothic" w:hAnsi="Century Gothic"/>
        </w:rPr>
        <w:t xml:space="preserve"> plan or IH</w:t>
      </w:r>
      <w:r w:rsidR="002D131D" w:rsidRPr="00D37874">
        <w:rPr>
          <w:rFonts w:ascii="Century Gothic" w:hAnsi="Century Gothic"/>
        </w:rPr>
        <w:t>C</w:t>
      </w:r>
      <w:r w:rsidRPr="00D37874">
        <w:rPr>
          <w:rFonts w:ascii="Century Gothic" w:hAnsi="Century Gothic"/>
        </w:rPr>
        <w:t>P may be appropriate.</w:t>
      </w:r>
    </w:p>
    <w:p w14:paraId="14FF0194" w14:textId="77777777" w:rsidR="00E87347" w:rsidRPr="00D37874" w:rsidRDefault="00E87347" w:rsidP="00DF0157">
      <w:pPr>
        <w:pStyle w:val="ListParagraph"/>
        <w:numPr>
          <w:ilvl w:val="0"/>
          <w:numId w:val="15"/>
        </w:numPr>
        <w:spacing w:before="200" w:after="200" w:line="276" w:lineRule="auto"/>
        <w:jc w:val="both"/>
        <w:rPr>
          <w:rFonts w:ascii="Century Gothic" w:hAnsi="Century Gothic"/>
        </w:rPr>
      </w:pPr>
      <w:r w:rsidRPr="00D37874">
        <w:rPr>
          <w:rFonts w:ascii="Century Gothic" w:hAnsi="Century Gothic"/>
        </w:rPr>
        <w:t>Considering whether an Early Help Assessment may be appropriate</w:t>
      </w:r>
    </w:p>
    <w:bookmarkEnd w:id="19"/>
    <w:p w14:paraId="15EC3C5F" w14:textId="77777777" w:rsidR="00497FBE" w:rsidRPr="00D37874" w:rsidRDefault="00497FBE" w:rsidP="00DF0157">
      <w:pPr>
        <w:pStyle w:val="ListParagraph"/>
        <w:numPr>
          <w:ilvl w:val="0"/>
          <w:numId w:val="15"/>
        </w:numPr>
        <w:spacing w:before="200" w:after="200" w:line="276" w:lineRule="auto"/>
        <w:jc w:val="both"/>
        <w:rPr>
          <w:rFonts w:ascii="Century Gothic" w:hAnsi="Century Gothic"/>
        </w:rPr>
      </w:pPr>
      <w:r w:rsidRPr="00D37874">
        <w:rPr>
          <w:rFonts w:ascii="Century Gothic" w:hAnsi="Century Gothic"/>
        </w:rPr>
        <w:lastRenderedPageBreak/>
        <w:t xml:space="preserve">Considering what support for re-engagement might be needed, including </w:t>
      </w:r>
      <w:proofErr w:type="gramStart"/>
      <w:r w:rsidRPr="00D37874">
        <w:rPr>
          <w:rFonts w:ascii="Century Gothic" w:hAnsi="Century Gothic"/>
        </w:rPr>
        <w:t>with regard to</w:t>
      </w:r>
      <w:proofErr w:type="gramEnd"/>
      <w:r w:rsidRPr="00D37874">
        <w:rPr>
          <w:rFonts w:ascii="Century Gothic" w:hAnsi="Century Gothic"/>
        </w:rPr>
        <w:t xml:space="preserve"> additional vulnerability.</w:t>
      </w:r>
    </w:p>
    <w:p w14:paraId="22D4C56E" w14:textId="77777777" w:rsidR="00497FBE" w:rsidRPr="00D37874" w:rsidRDefault="00497FBE" w:rsidP="00462230">
      <w:pPr>
        <w:jc w:val="both"/>
        <w:rPr>
          <w:rFonts w:ascii="Century Gothic" w:hAnsi="Century Gothic"/>
        </w:rPr>
      </w:pPr>
      <w:bookmarkStart w:id="20" w:name="_Hlk104205484"/>
      <w:r w:rsidRPr="00D37874">
        <w:rPr>
          <w:rFonts w:ascii="Century Gothic" w:hAnsi="Century Gothic"/>
        </w:rPr>
        <w:t xml:space="preserve">The school will focus particularly on pupils who </w:t>
      </w:r>
      <w:r w:rsidR="00E87347" w:rsidRPr="00D37874">
        <w:rPr>
          <w:rFonts w:ascii="Century Gothic" w:hAnsi="Century Gothic"/>
        </w:rPr>
        <w:t xml:space="preserve">are severely </w:t>
      </w:r>
      <w:r w:rsidRPr="00D37874">
        <w:rPr>
          <w:rFonts w:ascii="Century Gothic" w:hAnsi="Century Gothic"/>
        </w:rPr>
        <w:t>absen</w:t>
      </w:r>
      <w:r w:rsidR="00E87347" w:rsidRPr="00D37874">
        <w:rPr>
          <w:rFonts w:ascii="Century Gothic" w:hAnsi="Century Gothic"/>
        </w:rPr>
        <w:t>t (</w:t>
      </w:r>
      <w:r w:rsidR="00105E75" w:rsidRPr="00D37874">
        <w:rPr>
          <w:rFonts w:ascii="Century Gothic" w:hAnsi="Century Gothic"/>
        </w:rPr>
        <w:t xml:space="preserve">attendance </w:t>
      </w:r>
      <w:r w:rsidR="00E87347" w:rsidRPr="00D37874">
        <w:rPr>
          <w:rFonts w:ascii="Century Gothic" w:hAnsi="Century Gothic"/>
        </w:rPr>
        <w:t xml:space="preserve">less than </w:t>
      </w:r>
      <w:r w:rsidRPr="00D37874">
        <w:rPr>
          <w:rFonts w:ascii="Century Gothic" w:hAnsi="Century Gothic"/>
        </w:rPr>
        <w:t>50</w:t>
      </w:r>
      <w:r w:rsidR="00E87347" w:rsidRPr="00D37874">
        <w:rPr>
          <w:rFonts w:ascii="Century Gothic" w:hAnsi="Century Gothic"/>
        </w:rPr>
        <w:t xml:space="preserve"> %)</w:t>
      </w:r>
      <w:r w:rsidRPr="00D37874">
        <w:rPr>
          <w:rFonts w:ascii="Century Gothic" w:hAnsi="Century Gothic"/>
        </w:rPr>
        <w:t xml:space="preserve"> and will work with the LA and other partners to engage all relevant services needed to identify and address the wider barriers to attendance these pupils are facing.</w:t>
      </w:r>
    </w:p>
    <w:bookmarkEnd w:id="20"/>
    <w:p w14:paraId="57A6DA49" w14:textId="7858F703" w:rsidR="004938F5" w:rsidRDefault="00497FBE" w:rsidP="00462230">
      <w:pPr>
        <w:jc w:val="both"/>
        <w:rPr>
          <w:rFonts w:ascii="Century Gothic" w:hAnsi="Century Gothic"/>
        </w:rPr>
      </w:pPr>
      <w:r w:rsidRPr="00D37874">
        <w:rPr>
          <w:rFonts w:ascii="Century Gothic" w:hAnsi="Century Gothic"/>
        </w:rPr>
        <w:t>Where a pupil at risk of</w:t>
      </w:r>
      <w:r w:rsidR="000529D2">
        <w:rPr>
          <w:rFonts w:ascii="Century Gothic" w:hAnsi="Century Gothic"/>
        </w:rPr>
        <w:t xml:space="preserve"> per</w:t>
      </w:r>
      <w:r w:rsidR="00A7279A">
        <w:rPr>
          <w:rFonts w:ascii="Century Gothic" w:hAnsi="Century Gothic"/>
        </w:rPr>
        <w:t>sistent or severe</w:t>
      </w:r>
      <w:r w:rsidRPr="00D37874">
        <w:rPr>
          <w:rFonts w:ascii="Century Gothic" w:hAnsi="Century Gothic"/>
        </w:rPr>
        <w:t xml:space="preserve"> is also at increased risk of harm, the school will work in conjunction with all relevant authorities, e.g. social services, to support the pupil in line with the school’s duty of care. </w:t>
      </w:r>
      <w:bookmarkStart w:id="21" w:name="_Hlk104205668"/>
      <w:r w:rsidRPr="00D37874">
        <w:rPr>
          <w:rFonts w:ascii="Century Gothic" w:hAnsi="Century Gothic"/>
        </w:rPr>
        <w:t xml:space="preserve">The school will also bear in mind that the continuation of </w:t>
      </w:r>
      <w:r w:rsidR="00A7279A">
        <w:rPr>
          <w:rFonts w:ascii="Century Gothic" w:hAnsi="Century Gothic"/>
        </w:rPr>
        <w:t>absence</w:t>
      </w:r>
      <w:r w:rsidRPr="00D37874">
        <w:rPr>
          <w:rFonts w:ascii="Century Gothic" w:hAnsi="Century Gothic"/>
        </w:rPr>
        <w:t xml:space="preserve"> following intervention may</w:t>
      </w:r>
      <w:proofErr w:type="gramStart"/>
      <w:r w:rsidRPr="00D37874">
        <w:rPr>
          <w:rFonts w:ascii="Century Gothic" w:hAnsi="Century Gothic"/>
        </w:rPr>
        <w:t>, in itself, constitute</w:t>
      </w:r>
      <w:proofErr w:type="gramEnd"/>
      <w:r w:rsidRPr="00D37874">
        <w:rPr>
          <w:rFonts w:ascii="Century Gothic" w:hAnsi="Century Gothic"/>
        </w:rPr>
        <w:t xml:space="preserve"> neglect, and will escalate any concerns in this regard in line with the Child Protection and Safeguarding Policy.</w:t>
      </w:r>
      <w:bookmarkEnd w:id="21"/>
    </w:p>
    <w:p w14:paraId="62D1A9F6" w14:textId="20D6AD03" w:rsidR="00A7279A" w:rsidRDefault="006F6512" w:rsidP="006F6512">
      <w:pPr>
        <w:pStyle w:val="Heading1"/>
        <w:ind w:hanging="2093"/>
        <w:jc w:val="both"/>
        <w:rPr>
          <w:rFonts w:ascii="Century Gothic" w:hAnsi="Century Gothic"/>
          <w:bCs/>
          <w:sz w:val="22"/>
          <w:u w:val="single"/>
        </w:rPr>
      </w:pPr>
      <w:bookmarkStart w:id="22" w:name="_Toc175736913"/>
      <w:r w:rsidRPr="006F6512">
        <w:rPr>
          <w:rFonts w:ascii="Century Gothic" w:hAnsi="Century Gothic"/>
          <w:bCs/>
          <w:sz w:val="22"/>
          <w:u w:val="single"/>
        </w:rPr>
        <w:t>11.4 Communication of the Strategy: Graduated Approach to Absence</w:t>
      </w:r>
      <w:bookmarkEnd w:id="22"/>
    </w:p>
    <w:tbl>
      <w:tblPr>
        <w:tblStyle w:val="TableGrid"/>
        <w:tblW w:w="11057" w:type="dxa"/>
        <w:tblLook w:val="04A0" w:firstRow="1" w:lastRow="0" w:firstColumn="1" w:lastColumn="0" w:noHBand="0" w:noVBand="1"/>
      </w:tblPr>
      <w:tblGrid>
        <w:gridCol w:w="1685"/>
        <w:gridCol w:w="2449"/>
        <w:gridCol w:w="3131"/>
        <w:gridCol w:w="3792"/>
      </w:tblGrid>
      <w:tr w:rsidR="002A7B64" w:rsidRPr="002219B7" w14:paraId="76CE4121" w14:textId="77777777" w:rsidTr="002A7B64">
        <w:tc>
          <w:tcPr>
            <w:tcW w:w="11057" w:type="dxa"/>
            <w:gridSpan w:val="4"/>
            <w:shd w:val="clear" w:color="auto" w:fill="0069B4"/>
          </w:tcPr>
          <w:p w14:paraId="425A4A71" w14:textId="77777777" w:rsidR="002A7B64" w:rsidRPr="006F6512" w:rsidRDefault="002A7B64" w:rsidP="002A7B64">
            <w:pPr>
              <w:jc w:val="both"/>
              <w:rPr>
                <w:rFonts w:ascii="Century Gothic" w:hAnsi="Century Gothic"/>
                <w:b/>
                <w:bCs/>
                <w:color w:val="FFFFFF" w:themeColor="background1"/>
              </w:rPr>
            </w:pPr>
          </w:p>
          <w:p w14:paraId="1CE69DB4" w14:textId="77777777" w:rsidR="002A7B64" w:rsidRPr="006F6512" w:rsidRDefault="002A7B64" w:rsidP="002A7B64">
            <w:pPr>
              <w:jc w:val="both"/>
              <w:rPr>
                <w:rFonts w:ascii="Century Gothic" w:hAnsi="Century Gothic"/>
                <w:b/>
                <w:bCs/>
                <w:color w:val="FFFFFF" w:themeColor="background1"/>
              </w:rPr>
            </w:pPr>
            <w:r w:rsidRPr="006F6512">
              <w:rPr>
                <w:rFonts w:ascii="Century Gothic" w:hAnsi="Century Gothic"/>
                <w:b/>
                <w:bCs/>
                <w:color w:val="FFFFFF" w:themeColor="background1"/>
              </w:rPr>
              <w:t>GRADUATED RESPONSE TO ATTENDANCE</w:t>
            </w:r>
          </w:p>
          <w:p w14:paraId="563CD543" w14:textId="77777777" w:rsidR="002A7B64" w:rsidRPr="006F6512" w:rsidRDefault="002A7B64" w:rsidP="002A7B64">
            <w:pPr>
              <w:jc w:val="both"/>
              <w:rPr>
                <w:rFonts w:ascii="Century Gothic" w:hAnsi="Century Gothic"/>
                <w:b/>
                <w:bCs/>
              </w:rPr>
            </w:pPr>
          </w:p>
        </w:tc>
      </w:tr>
      <w:tr w:rsidR="002A7B64" w:rsidRPr="002219B7" w14:paraId="42D1ABA5" w14:textId="77777777" w:rsidTr="002A7B64">
        <w:tc>
          <w:tcPr>
            <w:tcW w:w="1686" w:type="dxa"/>
            <w:shd w:val="clear" w:color="auto" w:fill="D9D9D9" w:themeFill="background1" w:themeFillShade="D9"/>
          </w:tcPr>
          <w:p w14:paraId="61A58E5D" w14:textId="77777777" w:rsidR="002A7B64" w:rsidRPr="006F6512" w:rsidRDefault="002A7B64" w:rsidP="002A7B64">
            <w:pPr>
              <w:rPr>
                <w:rFonts w:ascii="Century Gothic" w:hAnsi="Century Gothic"/>
                <w:b/>
              </w:rPr>
            </w:pPr>
          </w:p>
        </w:tc>
        <w:tc>
          <w:tcPr>
            <w:tcW w:w="2454" w:type="dxa"/>
            <w:shd w:val="clear" w:color="auto" w:fill="D9D9D9" w:themeFill="background1" w:themeFillShade="D9"/>
          </w:tcPr>
          <w:p w14:paraId="27537DE6" w14:textId="77777777" w:rsidR="002A7B64" w:rsidRPr="006F6512" w:rsidRDefault="002A7B64" w:rsidP="002A7B64">
            <w:pPr>
              <w:rPr>
                <w:rFonts w:ascii="Century Gothic" w:hAnsi="Century Gothic"/>
                <w:b/>
              </w:rPr>
            </w:pPr>
            <w:r w:rsidRPr="006F6512">
              <w:rPr>
                <w:rFonts w:ascii="Century Gothic" w:hAnsi="Century Gothic"/>
                <w:b/>
              </w:rPr>
              <w:t xml:space="preserve">Scenario </w:t>
            </w:r>
          </w:p>
        </w:tc>
        <w:tc>
          <w:tcPr>
            <w:tcW w:w="3121" w:type="dxa"/>
            <w:shd w:val="clear" w:color="auto" w:fill="D9D9D9" w:themeFill="background1" w:themeFillShade="D9"/>
          </w:tcPr>
          <w:p w14:paraId="49119A8D" w14:textId="77777777" w:rsidR="002A7B64" w:rsidRPr="006F6512" w:rsidRDefault="002A7B64" w:rsidP="002A7B64">
            <w:pPr>
              <w:rPr>
                <w:rFonts w:ascii="Century Gothic" w:hAnsi="Century Gothic"/>
                <w:b/>
              </w:rPr>
            </w:pPr>
            <w:r w:rsidRPr="006F6512">
              <w:rPr>
                <w:rFonts w:ascii="Century Gothic" w:hAnsi="Century Gothic"/>
                <w:b/>
              </w:rPr>
              <w:t xml:space="preserve">Action </w:t>
            </w:r>
          </w:p>
        </w:tc>
        <w:tc>
          <w:tcPr>
            <w:tcW w:w="3796" w:type="dxa"/>
            <w:shd w:val="clear" w:color="auto" w:fill="D9D9D9" w:themeFill="background1" w:themeFillShade="D9"/>
          </w:tcPr>
          <w:p w14:paraId="4362DD54" w14:textId="77777777" w:rsidR="002A7B64" w:rsidRPr="006F6512" w:rsidRDefault="002A7B64" w:rsidP="002A7B64">
            <w:pPr>
              <w:rPr>
                <w:rFonts w:ascii="Century Gothic" w:hAnsi="Century Gothic"/>
                <w:b/>
              </w:rPr>
            </w:pPr>
            <w:r w:rsidRPr="006F6512">
              <w:rPr>
                <w:rFonts w:ascii="Century Gothic" w:hAnsi="Century Gothic"/>
                <w:b/>
              </w:rPr>
              <w:t>Documentation</w:t>
            </w:r>
          </w:p>
        </w:tc>
      </w:tr>
      <w:tr w:rsidR="002A7B64" w:rsidRPr="002219B7" w14:paraId="1E3EC8F8" w14:textId="77777777" w:rsidTr="002A7B64">
        <w:tc>
          <w:tcPr>
            <w:tcW w:w="1686" w:type="dxa"/>
          </w:tcPr>
          <w:p w14:paraId="00B2A167" w14:textId="77777777" w:rsidR="002A7B64" w:rsidRDefault="002A7B64" w:rsidP="002A7B64">
            <w:pPr>
              <w:rPr>
                <w:rFonts w:ascii="Century Gothic" w:hAnsi="Century Gothic"/>
                <w:b/>
                <w:bCs/>
              </w:rPr>
            </w:pPr>
            <w:r w:rsidRPr="006F6512">
              <w:rPr>
                <w:rFonts w:ascii="Century Gothic" w:hAnsi="Century Gothic"/>
                <w:b/>
                <w:bCs/>
              </w:rPr>
              <w:t>STEP 1</w:t>
            </w:r>
          </w:p>
          <w:p w14:paraId="5FE69254" w14:textId="77777777" w:rsidR="002A7B64" w:rsidRPr="006F6512" w:rsidRDefault="002A7B64" w:rsidP="002A7B64">
            <w:pPr>
              <w:rPr>
                <w:rFonts w:ascii="Century Gothic" w:hAnsi="Century Gothic"/>
                <w:b/>
                <w:bCs/>
              </w:rPr>
            </w:pPr>
            <w:r>
              <w:rPr>
                <w:rFonts w:ascii="Century Gothic" w:hAnsi="Century Gothic"/>
                <w:b/>
                <w:bCs/>
              </w:rPr>
              <w:t>(Prevention)</w:t>
            </w:r>
          </w:p>
          <w:p w14:paraId="2B889D46" w14:textId="77777777" w:rsidR="002A7B64" w:rsidRPr="006F6512" w:rsidRDefault="002A7B64" w:rsidP="002A7B64">
            <w:pPr>
              <w:rPr>
                <w:rFonts w:ascii="Century Gothic" w:hAnsi="Century Gothic"/>
                <w:b/>
                <w:bCs/>
              </w:rPr>
            </w:pPr>
          </w:p>
        </w:tc>
        <w:tc>
          <w:tcPr>
            <w:tcW w:w="2454" w:type="dxa"/>
          </w:tcPr>
          <w:p w14:paraId="330655EE" w14:textId="77777777" w:rsidR="002A7B64" w:rsidRPr="006F6512" w:rsidRDefault="002A7B64" w:rsidP="002A7B64">
            <w:pPr>
              <w:rPr>
                <w:rFonts w:ascii="Century Gothic" w:hAnsi="Century Gothic"/>
              </w:rPr>
            </w:pPr>
            <w:r w:rsidRPr="006F6512">
              <w:rPr>
                <w:rFonts w:ascii="Century Gothic" w:hAnsi="Century Gothic"/>
              </w:rPr>
              <w:t>Attendance is beginning to slip below school target of 97%</w:t>
            </w:r>
          </w:p>
        </w:tc>
        <w:tc>
          <w:tcPr>
            <w:tcW w:w="3121" w:type="dxa"/>
          </w:tcPr>
          <w:p w14:paraId="151B5A97" w14:textId="77777777" w:rsidR="002A7B64" w:rsidRPr="006F6512" w:rsidRDefault="002A7B64" w:rsidP="002A7B64">
            <w:pPr>
              <w:rPr>
                <w:rFonts w:ascii="Century Gothic" w:hAnsi="Century Gothic"/>
              </w:rPr>
            </w:pPr>
            <w:r w:rsidRPr="006F6512">
              <w:rPr>
                <w:rFonts w:ascii="Century Gothic" w:hAnsi="Century Gothic"/>
              </w:rPr>
              <w:t>Informal support from school offered e.g. FSW support</w:t>
            </w:r>
          </w:p>
        </w:tc>
        <w:tc>
          <w:tcPr>
            <w:tcW w:w="3796" w:type="dxa"/>
            <w:shd w:val="clear" w:color="auto" w:fill="auto"/>
          </w:tcPr>
          <w:p w14:paraId="556EFF23" w14:textId="77777777" w:rsidR="002A7B64" w:rsidRPr="006F6512" w:rsidRDefault="002A7B64" w:rsidP="002A7B64">
            <w:pPr>
              <w:rPr>
                <w:rFonts w:ascii="Century Gothic" w:hAnsi="Century Gothic"/>
                <w:b/>
                <w:bCs/>
              </w:rPr>
            </w:pPr>
          </w:p>
        </w:tc>
      </w:tr>
      <w:tr w:rsidR="002A7B64" w:rsidRPr="002219B7" w14:paraId="567B9C28" w14:textId="77777777" w:rsidTr="002A7B64">
        <w:tc>
          <w:tcPr>
            <w:tcW w:w="1686" w:type="dxa"/>
          </w:tcPr>
          <w:p w14:paraId="69B0911B" w14:textId="77777777" w:rsidR="002A7B64" w:rsidRPr="006F6512" w:rsidRDefault="002A7B64" w:rsidP="002A7B64">
            <w:pPr>
              <w:rPr>
                <w:rFonts w:ascii="Century Gothic" w:hAnsi="Century Gothic"/>
                <w:b/>
                <w:bCs/>
              </w:rPr>
            </w:pPr>
            <w:r w:rsidRPr="006F6512">
              <w:rPr>
                <w:rFonts w:ascii="Century Gothic" w:hAnsi="Century Gothic"/>
                <w:b/>
                <w:bCs/>
              </w:rPr>
              <w:t>STEP 2</w:t>
            </w:r>
          </w:p>
          <w:p w14:paraId="35BBAFCC" w14:textId="77777777" w:rsidR="002A7B64" w:rsidRDefault="002A7B64" w:rsidP="002A7B64">
            <w:pPr>
              <w:rPr>
                <w:rFonts w:ascii="Century Gothic" w:hAnsi="Century Gothic"/>
                <w:b/>
                <w:bCs/>
              </w:rPr>
            </w:pPr>
            <w:r>
              <w:rPr>
                <w:rFonts w:ascii="Century Gothic" w:hAnsi="Century Gothic"/>
                <w:b/>
                <w:bCs/>
              </w:rPr>
              <w:t>(Early Intervention)</w:t>
            </w:r>
          </w:p>
          <w:p w14:paraId="7C53E9AA" w14:textId="77777777" w:rsidR="002A7B64" w:rsidRPr="006F6512" w:rsidRDefault="002A7B64" w:rsidP="002A7B64">
            <w:pPr>
              <w:rPr>
                <w:rFonts w:ascii="Century Gothic" w:hAnsi="Century Gothic"/>
                <w:b/>
                <w:bCs/>
              </w:rPr>
            </w:pPr>
          </w:p>
          <w:p w14:paraId="3A3826AE" w14:textId="77777777" w:rsidR="002A7B64" w:rsidRPr="006F6512" w:rsidRDefault="002A7B64" w:rsidP="002A7B64">
            <w:pPr>
              <w:rPr>
                <w:rFonts w:ascii="Century Gothic" w:hAnsi="Century Gothic"/>
                <w:b/>
                <w:bCs/>
                <w:i/>
              </w:rPr>
            </w:pPr>
          </w:p>
        </w:tc>
        <w:tc>
          <w:tcPr>
            <w:tcW w:w="2454" w:type="dxa"/>
          </w:tcPr>
          <w:p w14:paraId="1730A7DF" w14:textId="77777777" w:rsidR="002A7B64" w:rsidRPr="006F6512" w:rsidRDefault="002A7B64" w:rsidP="002A7B64">
            <w:pPr>
              <w:rPr>
                <w:rFonts w:ascii="Century Gothic" w:hAnsi="Century Gothic"/>
              </w:rPr>
            </w:pPr>
            <w:r w:rsidRPr="006F6512">
              <w:rPr>
                <w:rFonts w:ascii="Century Gothic" w:hAnsi="Century Gothic"/>
              </w:rPr>
              <w:t>Attendance trigger of 5 days/10 sessions or more of absence is hit.</w:t>
            </w:r>
          </w:p>
        </w:tc>
        <w:tc>
          <w:tcPr>
            <w:tcW w:w="3121" w:type="dxa"/>
          </w:tcPr>
          <w:p w14:paraId="40A4D481" w14:textId="77777777" w:rsidR="002A7B64" w:rsidRPr="006F6512" w:rsidRDefault="002A7B64" w:rsidP="002A7B64">
            <w:pPr>
              <w:rPr>
                <w:rFonts w:ascii="Century Gothic" w:hAnsi="Century Gothic"/>
              </w:rPr>
            </w:pPr>
            <w:r w:rsidRPr="006F6512">
              <w:rPr>
                <w:rFonts w:ascii="Century Gothic" w:hAnsi="Century Gothic"/>
              </w:rPr>
              <w:t>School to send letter to parents from Headteacher</w:t>
            </w:r>
          </w:p>
          <w:p w14:paraId="0E791F13" w14:textId="77777777" w:rsidR="002A7B64" w:rsidRPr="006F6512" w:rsidRDefault="002A7B64" w:rsidP="002A7B64">
            <w:pPr>
              <w:rPr>
                <w:rFonts w:ascii="Century Gothic" w:hAnsi="Century Gothic"/>
              </w:rPr>
            </w:pPr>
          </w:p>
          <w:p w14:paraId="57A9D6F2" w14:textId="77777777" w:rsidR="002A7B64" w:rsidRPr="006F6512" w:rsidRDefault="002A7B64" w:rsidP="002A7B64">
            <w:pPr>
              <w:rPr>
                <w:rFonts w:ascii="Century Gothic" w:hAnsi="Century Gothic"/>
              </w:rPr>
            </w:pPr>
            <w:r w:rsidRPr="006F6512">
              <w:rPr>
                <w:rFonts w:ascii="Century Gothic" w:hAnsi="Century Gothic"/>
              </w:rPr>
              <w:t>Informal support via telephone or in person from school attendance lead</w:t>
            </w:r>
          </w:p>
        </w:tc>
        <w:tc>
          <w:tcPr>
            <w:tcW w:w="3796" w:type="dxa"/>
            <w:shd w:val="clear" w:color="auto" w:fill="auto"/>
          </w:tcPr>
          <w:p w14:paraId="29A7E0DA" w14:textId="77777777" w:rsidR="002A7B64" w:rsidRPr="006F6512" w:rsidRDefault="002A7B64" w:rsidP="002A7B64">
            <w:pPr>
              <w:rPr>
                <w:rFonts w:ascii="Century Gothic" w:hAnsi="Century Gothic"/>
              </w:rPr>
            </w:pPr>
            <w:r w:rsidRPr="006F6512">
              <w:rPr>
                <w:rFonts w:ascii="Century Gothic" w:hAnsi="Century Gothic"/>
                <w:b/>
                <w:bCs/>
              </w:rPr>
              <w:t>Attendance Letter 1</w:t>
            </w:r>
            <w:r w:rsidRPr="006F6512">
              <w:rPr>
                <w:rFonts w:ascii="Century Gothic" w:hAnsi="Century Gothic"/>
              </w:rPr>
              <w:t xml:space="preserve"> with attendance certificate</w:t>
            </w:r>
          </w:p>
          <w:p w14:paraId="2869C3FE" w14:textId="77777777" w:rsidR="002A7B64" w:rsidRPr="006F6512" w:rsidRDefault="002A7B64" w:rsidP="002A7B64">
            <w:pPr>
              <w:rPr>
                <w:rFonts w:ascii="Century Gothic" w:hAnsi="Century Gothic"/>
              </w:rPr>
            </w:pPr>
            <w:r w:rsidRPr="006F6512">
              <w:rPr>
                <w:rFonts w:ascii="Century Gothic" w:hAnsi="Century Gothic"/>
              </w:rPr>
              <w:t>or</w:t>
            </w:r>
          </w:p>
          <w:p w14:paraId="7C90B4F9" w14:textId="77777777" w:rsidR="002A7B64" w:rsidRPr="006F6512" w:rsidRDefault="002A7B64" w:rsidP="002A7B64">
            <w:pPr>
              <w:rPr>
                <w:rFonts w:ascii="Century Gothic" w:hAnsi="Century Gothic"/>
              </w:rPr>
            </w:pPr>
            <w:r w:rsidRPr="006F6512">
              <w:rPr>
                <w:rFonts w:ascii="Century Gothic" w:hAnsi="Century Gothic"/>
                <w:b/>
                <w:bCs/>
              </w:rPr>
              <w:t>Attendance Letter 1</w:t>
            </w:r>
            <w:r w:rsidRPr="006F6512">
              <w:rPr>
                <w:rFonts w:ascii="Century Gothic" w:hAnsi="Century Gothic"/>
              </w:rPr>
              <w:t xml:space="preserve"> NS (non-statutory school age) with attendance certificate</w:t>
            </w:r>
          </w:p>
        </w:tc>
      </w:tr>
      <w:tr w:rsidR="002A7B64" w:rsidRPr="002219B7" w14:paraId="2F99F6B8" w14:textId="77777777" w:rsidTr="002A7B64">
        <w:trPr>
          <w:trHeight w:val="1699"/>
        </w:trPr>
        <w:tc>
          <w:tcPr>
            <w:tcW w:w="1686" w:type="dxa"/>
          </w:tcPr>
          <w:p w14:paraId="5F22935B" w14:textId="77777777" w:rsidR="002A7B64" w:rsidRDefault="002A7B64" w:rsidP="002A7B64">
            <w:pPr>
              <w:rPr>
                <w:rFonts w:ascii="Century Gothic" w:hAnsi="Century Gothic"/>
                <w:b/>
                <w:bCs/>
              </w:rPr>
            </w:pPr>
            <w:r w:rsidRPr="006F6512">
              <w:rPr>
                <w:rFonts w:ascii="Century Gothic" w:hAnsi="Century Gothic"/>
                <w:b/>
                <w:bCs/>
              </w:rPr>
              <w:t xml:space="preserve">STEP 3 </w:t>
            </w:r>
          </w:p>
          <w:p w14:paraId="4C7BE851" w14:textId="77777777" w:rsidR="002A7B64" w:rsidRPr="006F6512" w:rsidRDefault="002A7B64" w:rsidP="002A7B64">
            <w:pPr>
              <w:rPr>
                <w:rFonts w:ascii="Century Gothic" w:hAnsi="Century Gothic"/>
                <w:b/>
                <w:bCs/>
              </w:rPr>
            </w:pPr>
            <w:r>
              <w:rPr>
                <w:rFonts w:ascii="Century Gothic" w:hAnsi="Century Gothic"/>
                <w:b/>
                <w:bCs/>
              </w:rPr>
              <w:t>(Early Intervention)</w:t>
            </w:r>
          </w:p>
        </w:tc>
        <w:tc>
          <w:tcPr>
            <w:tcW w:w="2454" w:type="dxa"/>
          </w:tcPr>
          <w:p w14:paraId="488C5899" w14:textId="77777777" w:rsidR="002A7B64" w:rsidRPr="006F6512" w:rsidRDefault="002A7B64" w:rsidP="002A7B64">
            <w:pPr>
              <w:rPr>
                <w:rFonts w:ascii="Century Gothic" w:hAnsi="Century Gothic"/>
              </w:rPr>
            </w:pPr>
            <w:r w:rsidRPr="006F6512">
              <w:rPr>
                <w:rFonts w:ascii="Century Gothic" w:hAnsi="Century Gothic"/>
              </w:rPr>
              <w:t>Further absence from school</w:t>
            </w:r>
          </w:p>
          <w:p w14:paraId="4B2FB202" w14:textId="77777777" w:rsidR="002A7B64" w:rsidRPr="006F6512" w:rsidRDefault="002A7B64" w:rsidP="002A7B64">
            <w:pPr>
              <w:rPr>
                <w:rFonts w:ascii="Century Gothic" w:hAnsi="Century Gothic"/>
              </w:rPr>
            </w:pPr>
          </w:p>
          <w:p w14:paraId="7FCCDB0D" w14:textId="77777777" w:rsidR="002A7B64" w:rsidRPr="006F6512" w:rsidRDefault="002A7B64" w:rsidP="002A7B64">
            <w:pPr>
              <w:rPr>
                <w:rFonts w:ascii="Century Gothic" w:hAnsi="Century Gothic"/>
              </w:rPr>
            </w:pPr>
            <w:r w:rsidRPr="006F6512">
              <w:rPr>
                <w:rFonts w:ascii="Century Gothic" w:hAnsi="Century Gothic"/>
              </w:rPr>
              <w:t>(5 weekly monitoring undertaken to reach 98% in period)</w:t>
            </w:r>
          </w:p>
        </w:tc>
        <w:tc>
          <w:tcPr>
            <w:tcW w:w="3121" w:type="dxa"/>
          </w:tcPr>
          <w:p w14:paraId="70FC8A3D" w14:textId="77777777" w:rsidR="002A7B64" w:rsidRPr="006F6512" w:rsidRDefault="002A7B64" w:rsidP="002A7B64">
            <w:pPr>
              <w:rPr>
                <w:rFonts w:ascii="Century Gothic" w:hAnsi="Century Gothic"/>
              </w:rPr>
            </w:pPr>
            <w:r w:rsidRPr="006F6512">
              <w:rPr>
                <w:rFonts w:ascii="Century Gothic" w:hAnsi="Century Gothic"/>
              </w:rPr>
              <w:t>School to letter send to parents from Headteacher</w:t>
            </w:r>
          </w:p>
          <w:p w14:paraId="23504491" w14:textId="77777777" w:rsidR="002A7B64" w:rsidRPr="006F6512" w:rsidRDefault="002A7B64" w:rsidP="002A7B64">
            <w:pPr>
              <w:rPr>
                <w:rFonts w:ascii="Century Gothic" w:hAnsi="Century Gothic"/>
              </w:rPr>
            </w:pPr>
          </w:p>
          <w:p w14:paraId="596332A2" w14:textId="77777777" w:rsidR="002A7B64" w:rsidRPr="006F6512" w:rsidRDefault="002A7B64" w:rsidP="002A7B64">
            <w:pPr>
              <w:rPr>
                <w:rFonts w:ascii="Century Gothic" w:hAnsi="Century Gothic"/>
              </w:rPr>
            </w:pPr>
            <w:r w:rsidRPr="006F6512">
              <w:rPr>
                <w:rFonts w:ascii="Century Gothic" w:hAnsi="Century Gothic"/>
              </w:rPr>
              <w:t>Informal support via telephone or in person from school attendance lead</w:t>
            </w:r>
          </w:p>
        </w:tc>
        <w:tc>
          <w:tcPr>
            <w:tcW w:w="3796" w:type="dxa"/>
          </w:tcPr>
          <w:p w14:paraId="4D9A6763" w14:textId="77777777" w:rsidR="002A7B64" w:rsidRPr="006F6512" w:rsidRDefault="002A7B64" w:rsidP="002A7B64">
            <w:pPr>
              <w:rPr>
                <w:rFonts w:ascii="Century Gothic" w:hAnsi="Century Gothic"/>
              </w:rPr>
            </w:pPr>
            <w:r w:rsidRPr="006F6512">
              <w:rPr>
                <w:rFonts w:ascii="Century Gothic" w:hAnsi="Century Gothic"/>
                <w:b/>
                <w:bCs/>
              </w:rPr>
              <w:t>Attendance Letter 2</w:t>
            </w:r>
            <w:r w:rsidRPr="006F6512">
              <w:rPr>
                <w:rFonts w:ascii="Century Gothic" w:hAnsi="Century Gothic"/>
              </w:rPr>
              <w:t xml:space="preserve"> with attendance certificate</w:t>
            </w:r>
          </w:p>
          <w:p w14:paraId="377D2871" w14:textId="77777777" w:rsidR="002A7B64" w:rsidRPr="006F6512" w:rsidRDefault="002A7B64" w:rsidP="002A7B64">
            <w:pPr>
              <w:rPr>
                <w:rFonts w:ascii="Century Gothic" w:hAnsi="Century Gothic"/>
                <w:b/>
                <w:bCs/>
              </w:rPr>
            </w:pPr>
            <w:r w:rsidRPr="006F6512">
              <w:rPr>
                <w:rFonts w:ascii="Century Gothic" w:hAnsi="Century Gothic"/>
              </w:rPr>
              <w:t>or</w:t>
            </w:r>
          </w:p>
          <w:p w14:paraId="57854AF8" w14:textId="77777777" w:rsidR="002A7B64" w:rsidRPr="006F6512" w:rsidRDefault="002A7B64" w:rsidP="002A7B64">
            <w:pPr>
              <w:rPr>
                <w:rFonts w:ascii="Century Gothic" w:hAnsi="Century Gothic"/>
              </w:rPr>
            </w:pPr>
            <w:r w:rsidRPr="006F6512">
              <w:rPr>
                <w:rFonts w:ascii="Century Gothic" w:hAnsi="Century Gothic"/>
                <w:b/>
                <w:bCs/>
              </w:rPr>
              <w:t>Attendance Letter 2</w:t>
            </w:r>
            <w:r w:rsidRPr="006F6512">
              <w:rPr>
                <w:rFonts w:ascii="Century Gothic" w:hAnsi="Century Gothic"/>
              </w:rPr>
              <w:t xml:space="preserve"> NS (non-statutory school age) with attendance certificate</w:t>
            </w:r>
          </w:p>
        </w:tc>
      </w:tr>
      <w:tr w:rsidR="002A7B64" w:rsidRPr="002219B7" w14:paraId="524AA0EC" w14:textId="77777777" w:rsidTr="002A7B64">
        <w:trPr>
          <w:trHeight w:val="3557"/>
        </w:trPr>
        <w:tc>
          <w:tcPr>
            <w:tcW w:w="1686" w:type="dxa"/>
          </w:tcPr>
          <w:p w14:paraId="409AB687" w14:textId="77777777" w:rsidR="002A7B64" w:rsidRDefault="002A7B64" w:rsidP="002A7B64">
            <w:pPr>
              <w:rPr>
                <w:rFonts w:ascii="Century Gothic" w:hAnsi="Century Gothic"/>
                <w:b/>
                <w:bCs/>
              </w:rPr>
            </w:pPr>
            <w:r w:rsidRPr="006F6512">
              <w:rPr>
                <w:rFonts w:ascii="Century Gothic" w:hAnsi="Century Gothic"/>
                <w:b/>
                <w:bCs/>
              </w:rPr>
              <w:lastRenderedPageBreak/>
              <w:t xml:space="preserve">STEP 4 </w:t>
            </w:r>
          </w:p>
          <w:p w14:paraId="0A59300A" w14:textId="77777777" w:rsidR="002A7B64" w:rsidRPr="006F6512" w:rsidRDefault="002A7B64" w:rsidP="002A7B64">
            <w:pPr>
              <w:rPr>
                <w:rFonts w:ascii="Century Gothic" w:hAnsi="Century Gothic"/>
                <w:b/>
                <w:bCs/>
              </w:rPr>
            </w:pPr>
            <w:r>
              <w:rPr>
                <w:rFonts w:ascii="Century Gothic" w:hAnsi="Century Gothic"/>
                <w:b/>
                <w:bCs/>
              </w:rPr>
              <w:t>(Targeted Support)</w:t>
            </w:r>
          </w:p>
        </w:tc>
        <w:tc>
          <w:tcPr>
            <w:tcW w:w="2454" w:type="dxa"/>
          </w:tcPr>
          <w:p w14:paraId="1A949EB1" w14:textId="77777777" w:rsidR="002A7B64" w:rsidRPr="006F6512" w:rsidRDefault="002A7B64" w:rsidP="002A7B64">
            <w:pPr>
              <w:rPr>
                <w:rFonts w:ascii="Century Gothic" w:hAnsi="Century Gothic"/>
              </w:rPr>
            </w:pPr>
            <w:r w:rsidRPr="006F6512">
              <w:rPr>
                <w:rFonts w:ascii="Century Gothic" w:hAnsi="Century Gothic"/>
              </w:rPr>
              <w:t>Further continued absence from school</w:t>
            </w:r>
          </w:p>
          <w:p w14:paraId="5298A279" w14:textId="77777777" w:rsidR="002A7B64" w:rsidRPr="006F6512" w:rsidRDefault="002A7B64" w:rsidP="002A7B64">
            <w:pPr>
              <w:rPr>
                <w:rFonts w:ascii="Century Gothic" w:hAnsi="Century Gothic"/>
              </w:rPr>
            </w:pPr>
          </w:p>
          <w:p w14:paraId="449DE24F" w14:textId="77777777" w:rsidR="002A7B64" w:rsidRPr="006F6512" w:rsidRDefault="002A7B64" w:rsidP="002A7B64">
            <w:pPr>
              <w:rPr>
                <w:rFonts w:ascii="Century Gothic" w:hAnsi="Century Gothic"/>
              </w:rPr>
            </w:pPr>
          </w:p>
        </w:tc>
        <w:tc>
          <w:tcPr>
            <w:tcW w:w="3121" w:type="dxa"/>
          </w:tcPr>
          <w:p w14:paraId="77FFCF2E" w14:textId="77777777" w:rsidR="002A7B64" w:rsidRPr="006F6512" w:rsidRDefault="002A7B64" w:rsidP="002A7B64">
            <w:pPr>
              <w:rPr>
                <w:rFonts w:ascii="Century Gothic" w:hAnsi="Century Gothic"/>
              </w:rPr>
            </w:pPr>
            <w:r w:rsidRPr="006F6512">
              <w:rPr>
                <w:rFonts w:ascii="Century Gothic" w:hAnsi="Century Gothic"/>
              </w:rPr>
              <w:t>Parents/carers asked to meet with Headteacher/member of SLT</w:t>
            </w:r>
            <w:r>
              <w:rPr>
                <w:rFonts w:ascii="Century Gothic" w:hAnsi="Century Gothic"/>
              </w:rPr>
              <w:t xml:space="preserve"> to establish Attendance Support Plan</w:t>
            </w:r>
          </w:p>
          <w:p w14:paraId="2BBC19CA" w14:textId="77777777" w:rsidR="002A7B64" w:rsidRPr="006F6512" w:rsidRDefault="002A7B64" w:rsidP="002A7B64">
            <w:pPr>
              <w:rPr>
                <w:rFonts w:ascii="Century Gothic" w:hAnsi="Century Gothic"/>
              </w:rPr>
            </w:pPr>
          </w:p>
          <w:p w14:paraId="6A361A72" w14:textId="77777777" w:rsidR="002A7B64" w:rsidRPr="006F6512" w:rsidRDefault="002A7B64" w:rsidP="002A7B64">
            <w:pPr>
              <w:rPr>
                <w:rFonts w:ascii="Century Gothic" w:hAnsi="Century Gothic"/>
              </w:rPr>
            </w:pPr>
            <w:r w:rsidRPr="006F6512">
              <w:rPr>
                <w:rFonts w:ascii="Century Gothic" w:hAnsi="Century Gothic"/>
              </w:rPr>
              <w:t>Notes of meeting kept (can be hand-written and scanned)</w:t>
            </w:r>
          </w:p>
          <w:p w14:paraId="38A16CDE" w14:textId="77777777" w:rsidR="002A7B64" w:rsidRDefault="002A7B64" w:rsidP="002A7B64">
            <w:pPr>
              <w:rPr>
                <w:rFonts w:ascii="Century Gothic" w:hAnsi="Century Gothic"/>
              </w:rPr>
            </w:pPr>
            <w:r w:rsidRPr="006F6512">
              <w:rPr>
                <w:rFonts w:ascii="Century Gothic" w:hAnsi="Century Gothic"/>
              </w:rPr>
              <w:t>Use RECORD OF ATTENDANCE/PUNCTUALITY MEETING document alongside Attendance support plan</w:t>
            </w:r>
          </w:p>
          <w:p w14:paraId="23DA583E" w14:textId="77777777" w:rsidR="002A7B64" w:rsidRDefault="002A7B64" w:rsidP="002A7B64">
            <w:pPr>
              <w:rPr>
                <w:rFonts w:ascii="Century Gothic" w:hAnsi="Century Gothic"/>
              </w:rPr>
            </w:pPr>
          </w:p>
          <w:p w14:paraId="0A7802F7" w14:textId="77777777" w:rsidR="002A7B64" w:rsidRPr="006F6512" w:rsidRDefault="002A7B64" w:rsidP="002A7B64">
            <w:pPr>
              <w:rPr>
                <w:rFonts w:ascii="Century Gothic" w:hAnsi="Century Gothic"/>
              </w:rPr>
            </w:pPr>
            <w:r>
              <w:rPr>
                <w:rFonts w:ascii="Century Gothic" w:hAnsi="Century Gothic"/>
              </w:rPr>
              <w:t>Consider referral to Local Authority and other services for support</w:t>
            </w:r>
          </w:p>
        </w:tc>
        <w:tc>
          <w:tcPr>
            <w:tcW w:w="3796" w:type="dxa"/>
          </w:tcPr>
          <w:p w14:paraId="3916794D" w14:textId="77777777" w:rsidR="002A7B64" w:rsidRPr="006F6512" w:rsidRDefault="002A7B64" w:rsidP="002A7B64">
            <w:pPr>
              <w:rPr>
                <w:rFonts w:ascii="Century Gothic" w:hAnsi="Century Gothic"/>
              </w:rPr>
            </w:pPr>
            <w:r w:rsidRPr="006F6512">
              <w:rPr>
                <w:rFonts w:ascii="Century Gothic" w:hAnsi="Century Gothic"/>
                <w:b/>
                <w:bCs/>
              </w:rPr>
              <w:t>Attendance Letter 3</w:t>
            </w:r>
            <w:r w:rsidRPr="006F6512">
              <w:rPr>
                <w:rFonts w:ascii="Century Gothic" w:hAnsi="Century Gothic"/>
              </w:rPr>
              <w:t xml:space="preserve"> invite to meeting </w:t>
            </w:r>
          </w:p>
          <w:p w14:paraId="2E3841F6" w14:textId="77777777" w:rsidR="002A7B64" w:rsidRPr="006F6512" w:rsidRDefault="002A7B64" w:rsidP="002A7B64">
            <w:pPr>
              <w:rPr>
                <w:rFonts w:ascii="Century Gothic" w:hAnsi="Century Gothic"/>
              </w:rPr>
            </w:pPr>
          </w:p>
          <w:p w14:paraId="3F473CAE" w14:textId="77777777" w:rsidR="002A7B64" w:rsidRPr="006F6512" w:rsidRDefault="002A7B64" w:rsidP="002A7B64">
            <w:pPr>
              <w:rPr>
                <w:rFonts w:ascii="Century Gothic" w:hAnsi="Century Gothic"/>
              </w:rPr>
            </w:pPr>
            <w:r w:rsidRPr="006F6512">
              <w:rPr>
                <w:rFonts w:ascii="Century Gothic" w:hAnsi="Century Gothic"/>
              </w:rPr>
              <w:t>RECORD OF ATTENDANCE/PUNCTUALITY MEETING</w:t>
            </w:r>
          </w:p>
          <w:p w14:paraId="2AEFAF89" w14:textId="77777777" w:rsidR="002A7B64" w:rsidRPr="006F6512" w:rsidRDefault="002A7B64" w:rsidP="002A7B64">
            <w:pPr>
              <w:rPr>
                <w:rFonts w:ascii="Century Gothic" w:hAnsi="Century Gothic"/>
              </w:rPr>
            </w:pPr>
          </w:p>
          <w:p w14:paraId="482DE9D2" w14:textId="77777777" w:rsidR="002A7B64" w:rsidRPr="006F6512" w:rsidRDefault="002A7B64" w:rsidP="002A7B64">
            <w:pPr>
              <w:rPr>
                <w:rFonts w:ascii="Century Gothic" w:hAnsi="Century Gothic"/>
                <w:b/>
              </w:rPr>
            </w:pPr>
            <w:r w:rsidRPr="006F6512">
              <w:rPr>
                <w:rFonts w:ascii="Century Gothic" w:hAnsi="Century Gothic"/>
                <w:b/>
              </w:rPr>
              <w:t>Attendance support plan established</w:t>
            </w:r>
          </w:p>
          <w:p w14:paraId="246FE8F8" w14:textId="77777777" w:rsidR="002A7B64" w:rsidRPr="006F6512" w:rsidRDefault="002A7B64" w:rsidP="002A7B64">
            <w:pPr>
              <w:rPr>
                <w:rFonts w:ascii="Century Gothic" w:hAnsi="Century Gothic"/>
              </w:rPr>
            </w:pPr>
          </w:p>
          <w:p w14:paraId="7449371A" w14:textId="77777777" w:rsidR="002A7B64" w:rsidRPr="006F6512" w:rsidRDefault="002A7B64" w:rsidP="002A7B64">
            <w:pPr>
              <w:rPr>
                <w:rFonts w:ascii="Century Gothic" w:hAnsi="Century Gothic"/>
              </w:rPr>
            </w:pPr>
          </w:p>
          <w:p w14:paraId="37D3C573" w14:textId="77777777" w:rsidR="002A7B64" w:rsidRPr="006F6512" w:rsidRDefault="002A7B64" w:rsidP="002A7B64">
            <w:pPr>
              <w:rPr>
                <w:rFonts w:ascii="Century Gothic" w:hAnsi="Century Gothic"/>
              </w:rPr>
            </w:pPr>
          </w:p>
        </w:tc>
      </w:tr>
      <w:tr w:rsidR="002A7B64" w:rsidRPr="002219B7" w14:paraId="534FF7A5" w14:textId="77777777" w:rsidTr="002A7B64">
        <w:tc>
          <w:tcPr>
            <w:tcW w:w="1686" w:type="dxa"/>
          </w:tcPr>
          <w:p w14:paraId="140C56E7" w14:textId="77777777" w:rsidR="002A7B64" w:rsidRPr="009A467C" w:rsidRDefault="002A7B64" w:rsidP="002A7B64">
            <w:pPr>
              <w:rPr>
                <w:rFonts w:ascii="Century Gothic" w:hAnsi="Century Gothic"/>
                <w:b/>
                <w:bCs/>
              </w:rPr>
            </w:pPr>
            <w:r w:rsidRPr="009A467C">
              <w:rPr>
                <w:rFonts w:ascii="Century Gothic" w:hAnsi="Century Gothic"/>
                <w:b/>
                <w:bCs/>
              </w:rPr>
              <w:t>Attendance does not improve</w:t>
            </w:r>
          </w:p>
        </w:tc>
        <w:tc>
          <w:tcPr>
            <w:tcW w:w="9371" w:type="dxa"/>
            <w:gridSpan w:val="3"/>
          </w:tcPr>
          <w:p w14:paraId="386E953D" w14:textId="77777777" w:rsidR="002A7B64" w:rsidRDefault="002A7B64" w:rsidP="002A7B64">
            <w:pPr>
              <w:rPr>
                <w:rFonts w:ascii="Century Gothic" w:hAnsi="Century Gothic"/>
              </w:rPr>
            </w:pPr>
            <w:r>
              <w:rPr>
                <w:rFonts w:ascii="Century Gothic" w:hAnsi="Century Gothic"/>
              </w:rPr>
              <w:t>Referral for fixed penalty notice or other statutory action to the local authority</w:t>
            </w:r>
          </w:p>
          <w:p w14:paraId="05601D48" w14:textId="77777777" w:rsidR="002A7B64" w:rsidRPr="006F6512" w:rsidRDefault="002A7B64" w:rsidP="002A7B64">
            <w:pPr>
              <w:rPr>
                <w:rFonts w:ascii="Century Gothic" w:hAnsi="Century Gothic"/>
              </w:rPr>
            </w:pPr>
          </w:p>
        </w:tc>
      </w:tr>
      <w:tr w:rsidR="002A7B64" w:rsidRPr="002219B7" w14:paraId="77D34435" w14:textId="77777777" w:rsidTr="002A7B64">
        <w:tc>
          <w:tcPr>
            <w:tcW w:w="1686" w:type="dxa"/>
          </w:tcPr>
          <w:p w14:paraId="3DDC6064" w14:textId="77777777" w:rsidR="002A7B64" w:rsidRPr="006F6512" w:rsidRDefault="002A7B64" w:rsidP="002A7B64">
            <w:pPr>
              <w:rPr>
                <w:rFonts w:ascii="Century Gothic" w:hAnsi="Century Gothic"/>
              </w:rPr>
            </w:pPr>
            <w:r w:rsidRPr="006F6512">
              <w:rPr>
                <w:rFonts w:ascii="Century Gothic" w:hAnsi="Century Gothic"/>
                <w:b/>
                <w:bCs/>
              </w:rPr>
              <w:t>Attendance Improves</w:t>
            </w:r>
          </w:p>
        </w:tc>
        <w:tc>
          <w:tcPr>
            <w:tcW w:w="9371" w:type="dxa"/>
            <w:gridSpan w:val="3"/>
          </w:tcPr>
          <w:p w14:paraId="4A6AA1F0" w14:textId="77777777" w:rsidR="002A7B64" w:rsidRPr="009A467C" w:rsidRDefault="002A7B64" w:rsidP="002A7B64">
            <w:pPr>
              <w:rPr>
                <w:rFonts w:ascii="Century Gothic" w:hAnsi="Century Gothic"/>
              </w:rPr>
            </w:pPr>
            <w:r>
              <w:rPr>
                <w:rFonts w:ascii="Century Gothic" w:hAnsi="Century Gothic"/>
              </w:rPr>
              <w:t>Well done letter acknowledging improvement sent to parent and pupil</w:t>
            </w:r>
          </w:p>
        </w:tc>
      </w:tr>
    </w:tbl>
    <w:p w14:paraId="19019A55" w14:textId="77777777" w:rsidR="006F6512" w:rsidRPr="006F6512" w:rsidRDefault="006F6512" w:rsidP="006F6512"/>
    <w:p w14:paraId="37110DBE" w14:textId="19B207EC" w:rsidR="00105E75" w:rsidRPr="00750352" w:rsidRDefault="00750352" w:rsidP="00750352">
      <w:pPr>
        <w:pStyle w:val="Heading1"/>
        <w:ind w:hanging="2093"/>
        <w:jc w:val="both"/>
        <w:rPr>
          <w:rFonts w:ascii="Century Gothic" w:hAnsi="Century Gothic"/>
          <w:bCs/>
          <w:sz w:val="22"/>
          <w:u w:val="single"/>
        </w:rPr>
      </w:pPr>
      <w:bookmarkStart w:id="23" w:name="_Toc175736914"/>
      <w:r w:rsidRPr="00750352">
        <w:rPr>
          <w:rFonts w:ascii="Century Gothic" w:hAnsi="Century Gothic"/>
          <w:bCs/>
          <w:sz w:val="22"/>
          <w:u w:val="single"/>
        </w:rPr>
        <w:t>12</w:t>
      </w:r>
      <w:r>
        <w:rPr>
          <w:rFonts w:ascii="Century Gothic" w:hAnsi="Century Gothic"/>
          <w:bCs/>
          <w:sz w:val="22"/>
          <w:u w:val="single"/>
        </w:rPr>
        <w:t>.</w:t>
      </w:r>
      <w:r w:rsidRPr="00750352">
        <w:rPr>
          <w:rFonts w:ascii="Century Gothic" w:hAnsi="Century Gothic"/>
          <w:bCs/>
          <w:sz w:val="22"/>
          <w:u w:val="single"/>
        </w:rPr>
        <w:t xml:space="preserve"> Attendance</w:t>
      </w:r>
      <w:r w:rsidR="00105E75" w:rsidRPr="00750352">
        <w:rPr>
          <w:rFonts w:ascii="Century Gothic" w:hAnsi="Century Gothic"/>
          <w:bCs/>
          <w:sz w:val="22"/>
          <w:u w:val="single"/>
        </w:rPr>
        <w:t xml:space="preserve"> Legal Intervention</w:t>
      </w:r>
      <w:bookmarkEnd w:id="23"/>
    </w:p>
    <w:p w14:paraId="24490918" w14:textId="086C2F7F" w:rsidR="00105E75" w:rsidRDefault="0023640A" w:rsidP="00462230">
      <w:pPr>
        <w:spacing w:line="266" w:lineRule="auto"/>
        <w:ind w:left="11" w:hanging="11"/>
        <w:contextualSpacing/>
        <w:jc w:val="both"/>
        <w:rPr>
          <w:rFonts w:ascii="Century Gothic" w:hAnsi="Century Gothic"/>
        </w:rPr>
      </w:pPr>
      <w:r w:rsidRPr="0023640A">
        <w:rPr>
          <w:rFonts w:ascii="Century Gothic" w:hAnsi="Century Gothic"/>
        </w:rPr>
        <w:t>As absence is so often a symptom of wider issues a family is facing, schools, trusts and local authorities should always work together with other local partners to understand the barriers to attendance and provide support</w:t>
      </w:r>
      <w:r>
        <w:rPr>
          <w:rFonts w:ascii="Century Gothic" w:hAnsi="Century Gothic"/>
        </w:rPr>
        <w:t xml:space="preserve">.  </w:t>
      </w:r>
      <w:r w:rsidR="00105E75" w:rsidRPr="00D37874">
        <w:rPr>
          <w:rFonts w:ascii="Century Gothic" w:hAnsi="Century Gothic"/>
        </w:rPr>
        <w:t>The school will allow sufficient time for attendance interventions and engagement strategies to improve pupils’ attendance; however, where engagement strategies to improve attendance have not had the desired effect or parents fail to engage in the support being offered</w:t>
      </w:r>
      <w:r w:rsidR="00CF000B" w:rsidRPr="00D37874">
        <w:rPr>
          <w:rFonts w:ascii="Century Gothic" w:hAnsi="Century Gothic"/>
        </w:rPr>
        <w:t>, t</w:t>
      </w:r>
      <w:r w:rsidR="00105E75" w:rsidRPr="00D37874">
        <w:rPr>
          <w:rFonts w:ascii="Century Gothic" w:hAnsi="Century Gothic"/>
        </w:rPr>
        <w:t xml:space="preserve">he </w:t>
      </w:r>
      <w:r w:rsidR="00A12427">
        <w:rPr>
          <w:rFonts w:ascii="Century Gothic" w:hAnsi="Century Gothic"/>
        </w:rPr>
        <w:t>school</w:t>
      </w:r>
      <w:r w:rsidR="00105E75" w:rsidRPr="00D37874">
        <w:rPr>
          <w:rFonts w:ascii="Century Gothic" w:hAnsi="Century Gothic"/>
        </w:rPr>
        <w:t xml:space="preserve"> will consider statutory action. This may involve requesting the LA to issue a fixed penalty notice (fine)</w:t>
      </w:r>
      <w:r w:rsidR="00C51591" w:rsidRPr="00D37874">
        <w:rPr>
          <w:rFonts w:ascii="Century Gothic" w:hAnsi="Century Gothic"/>
        </w:rPr>
        <w:t xml:space="preserve">; referring to the LA </w:t>
      </w:r>
      <w:r w:rsidR="00C76AAE">
        <w:rPr>
          <w:rFonts w:ascii="Century Gothic" w:hAnsi="Century Gothic"/>
        </w:rPr>
        <w:t>to consider statutory action</w:t>
      </w:r>
      <w:r w:rsidR="00F25FB4">
        <w:rPr>
          <w:rFonts w:ascii="Century Gothic" w:hAnsi="Century Gothic"/>
        </w:rPr>
        <w:t xml:space="preserve"> as described in the diagram below.</w:t>
      </w:r>
    </w:p>
    <w:p w14:paraId="5BF42853" w14:textId="77777777" w:rsidR="00A0713F" w:rsidRDefault="00A0713F" w:rsidP="00462230">
      <w:pPr>
        <w:spacing w:line="266" w:lineRule="auto"/>
        <w:ind w:left="11" w:hanging="11"/>
        <w:contextualSpacing/>
        <w:jc w:val="both"/>
        <w:rPr>
          <w:rFonts w:ascii="Century Gothic" w:hAnsi="Century Gothic"/>
        </w:rPr>
      </w:pPr>
    </w:p>
    <w:p w14:paraId="03A14A5A" w14:textId="428D2E61" w:rsidR="00A0713F" w:rsidRPr="00D37874" w:rsidRDefault="005C0E32" w:rsidP="005C0E32">
      <w:pPr>
        <w:spacing w:line="266" w:lineRule="auto"/>
        <w:ind w:left="11" w:hanging="11"/>
        <w:contextualSpacing/>
        <w:jc w:val="center"/>
        <w:rPr>
          <w:rFonts w:ascii="Century Gothic" w:hAnsi="Century Gothic"/>
        </w:rPr>
      </w:pPr>
      <w:r w:rsidRPr="005C0E32">
        <w:rPr>
          <w:rFonts w:ascii="Century Gothic" w:hAnsi="Century Gothic"/>
          <w:noProof/>
        </w:rPr>
        <w:lastRenderedPageBreak/>
        <w:drawing>
          <wp:inline distT="0" distB="0" distL="0" distR="0" wp14:anchorId="3D391F99" wp14:editId="68A35259">
            <wp:extent cx="5210875" cy="3600450"/>
            <wp:effectExtent l="0" t="0" r="8890" b="0"/>
            <wp:docPr id="1650685841"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85841" name="Picture 1" descr="A diagram of a program&#10;&#10;Description automatically generated"/>
                    <pic:cNvPicPr/>
                  </pic:nvPicPr>
                  <pic:blipFill>
                    <a:blip r:embed="rId28"/>
                    <a:stretch>
                      <a:fillRect/>
                    </a:stretch>
                  </pic:blipFill>
                  <pic:spPr>
                    <a:xfrm>
                      <a:off x="0" y="0"/>
                      <a:ext cx="5213529" cy="3602283"/>
                    </a:xfrm>
                    <a:prstGeom prst="rect">
                      <a:avLst/>
                    </a:prstGeom>
                  </pic:spPr>
                </pic:pic>
              </a:graphicData>
            </a:graphic>
          </wp:inline>
        </w:drawing>
      </w:r>
    </w:p>
    <w:p w14:paraId="20EE93BF" w14:textId="77777777" w:rsidR="006B614C" w:rsidRPr="00D37874" w:rsidRDefault="006B614C" w:rsidP="00462230">
      <w:pPr>
        <w:spacing w:line="266" w:lineRule="auto"/>
        <w:ind w:left="11" w:hanging="11"/>
        <w:contextualSpacing/>
        <w:jc w:val="both"/>
        <w:rPr>
          <w:rFonts w:ascii="Century Gothic" w:hAnsi="Century Gothic"/>
        </w:rPr>
      </w:pPr>
    </w:p>
    <w:p w14:paraId="7BA6B86F" w14:textId="49EEC457" w:rsidR="00497FBE" w:rsidRPr="00D37874" w:rsidRDefault="00013BDB" w:rsidP="00462230">
      <w:pPr>
        <w:spacing w:line="266" w:lineRule="auto"/>
        <w:ind w:left="11" w:hanging="11"/>
        <w:contextualSpacing/>
        <w:jc w:val="both"/>
        <w:rPr>
          <w:rFonts w:ascii="Century Gothic" w:hAnsi="Century Gothic"/>
          <w:color w:val="auto"/>
        </w:rPr>
      </w:pPr>
      <w:r w:rsidRPr="00D37874">
        <w:rPr>
          <w:rFonts w:ascii="Century Gothic" w:hAnsi="Century Gothic"/>
          <w:color w:val="auto"/>
        </w:rPr>
        <w:t xml:space="preserve">Further information on legal intervention can be found in </w:t>
      </w:r>
      <w:r w:rsidR="00E41CFB" w:rsidRPr="00D37874">
        <w:rPr>
          <w:rFonts w:ascii="Century Gothic" w:hAnsi="Century Gothic"/>
          <w:color w:val="auto"/>
        </w:rPr>
        <w:t>‘Working together to improve school attendance’ D</w:t>
      </w:r>
      <w:r w:rsidR="00E34366" w:rsidRPr="00D37874">
        <w:rPr>
          <w:rFonts w:ascii="Century Gothic" w:hAnsi="Century Gothic"/>
          <w:color w:val="auto"/>
        </w:rPr>
        <w:t>f</w:t>
      </w:r>
      <w:r w:rsidR="00E41CFB" w:rsidRPr="00D37874">
        <w:rPr>
          <w:rFonts w:ascii="Century Gothic" w:hAnsi="Century Gothic"/>
          <w:color w:val="auto"/>
        </w:rPr>
        <w:t xml:space="preserve">E </w:t>
      </w:r>
      <w:r w:rsidR="00AA2651">
        <w:rPr>
          <w:rFonts w:ascii="Century Gothic" w:hAnsi="Century Gothic"/>
          <w:color w:val="auto"/>
        </w:rPr>
        <w:t>August 2024</w:t>
      </w:r>
    </w:p>
    <w:p w14:paraId="45FE876A" w14:textId="77777777" w:rsidR="00E41CFB" w:rsidRPr="00D37874" w:rsidRDefault="00007FF5" w:rsidP="00462230">
      <w:pPr>
        <w:spacing w:line="266" w:lineRule="auto"/>
        <w:ind w:left="11" w:hanging="11"/>
        <w:contextualSpacing/>
        <w:jc w:val="both"/>
        <w:rPr>
          <w:rFonts w:ascii="Century Gothic" w:hAnsi="Century Gothic"/>
          <w:b/>
          <w:color w:val="0069B4"/>
        </w:rPr>
      </w:pPr>
      <w:hyperlink r:id="rId29" w:history="1">
        <w:r w:rsidR="00E41CFB" w:rsidRPr="00D37874">
          <w:rPr>
            <w:rStyle w:val="Hyperlink"/>
            <w:rFonts w:ascii="Century Gothic" w:hAnsi="Century Gothic"/>
            <w:b/>
            <w:color w:val="0069B4"/>
          </w:rPr>
          <w:t>Working together to improve school attendance (publishing.service.gov.uk)</w:t>
        </w:r>
      </w:hyperlink>
    </w:p>
    <w:p w14:paraId="72515D4E" w14:textId="0548A449" w:rsidR="00750352" w:rsidRPr="007D182C" w:rsidRDefault="00750352" w:rsidP="007D182C">
      <w:pPr>
        <w:pStyle w:val="Heading1"/>
        <w:ind w:hanging="2093"/>
        <w:jc w:val="both"/>
        <w:rPr>
          <w:rFonts w:ascii="Century Gothic" w:hAnsi="Century Gothic"/>
          <w:bCs/>
          <w:sz w:val="22"/>
          <w:u w:val="single"/>
        </w:rPr>
      </w:pPr>
      <w:bookmarkStart w:id="24" w:name="_Toc175736915"/>
      <w:r w:rsidRPr="007D182C">
        <w:rPr>
          <w:rFonts w:ascii="Century Gothic" w:hAnsi="Century Gothic"/>
          <w:bCs/>
          <w:sz w:val="22"/>
          <w:u w:val="single"/>
        </w:rPr>
        <w:t>13. The National Framework for Penalty Notices</w:t>
      </w:r>
      <w:bookmarkEnd w:id="24"/>
    </w:p>
    <w:p w14:paraId="1A09DEC0" w14:textId="77777777" w:rsidR="007D182C" w:rsidRDefault="007D182C" w:rsidP="007D182C">
      <w:pPr>
        <w:spacing w:line="266" w:lineRule="auto"/>
        <w:ind w:left="0" w:firstLine="0"/>
        <w:contextualSpacing/>
        <w:jc w:val="both"/>
        <w:rPr>
          <w:rFonts w:ascii="Century Gothic" w:hAnsi="Century Gothic"/>
          <w:color w:val="auto"/>
        </w:rPr>
      </w:pPr>
    </w:p>
    <w:p w14:paraId="72F85170" w14:textId="32382250" w:rsidR="007D182C" w:rsidRPr="007D182C" w:rsidRDefault="002A147D" w:rsidP="007D182C">
      <w:pPr>
        <w:spacing w:line="266" w:lineRule="auto"/>
        <w:ind w:left="0" w:firstLine="0"/>
        <w:contextualSpacing/>
        <w:jc w:val="both"/>
        <w:rPr>
          <w:rFonts w:ascii="Century Gothic" w:hAnsi="Century Gothic"/>
          <w:b/>
          <w:bCs/>
          <w:color w:val="auto"/>
        </w:rPr>
      </w:pPr>
      <w:r w:rsidRPr="002A147D">
        <w:rPr>
          <w:rFonts w:ascii="Century Gothic" w:hAnsi="Century Gothic"/>
          <w:b/>
          <w:bCs/>
          <w:color w:val="auto"/>
        </w:rPr>
        <w:t xml:space="preserve">13.1 </w:t>
      </w:r>
      <w:r w:rsidR="007D182C" w:rsidRPr="007D182C">
        <w:rPr>
          <w:rFonts w:ascii="Century Gothic" w:hAnsi="Century Gothic"/>
          <w:b/>
          <w:bCs/>
          <w:color w:val="auto"/>
        </w:rPr>
        <w:t xml:space="preserve">What is a penalty notice? </w:t>
      </w:r>
    </w:p>
    <w:p w14:paraId="3B593391" w14:textId="77777777" w:rsidR="007D182C" w:rsidRDefault="007D182C" w:rsidP="007D182C">
      <w:pPr>
        <w:spacing w:line="266" w:lineRule="auto"/>
        <w:ind w:left="0" w:firstLine="0"/>
        <w:contextualSpacing/>
        <w:jc w:val="both"/>
        <w:rPr>
          <w:rFonts w:ascii="Century Gothic" w:hAnsi="Century Gothic"/>
          <w:color w:val="auto"/>
        </w:rPr>
      </w:pPr>
      <w:r w:rsidRPr="007D182C">
        <w:rPr>
          <w:rFonts w:ascii="Century Gothic" w:hAnsi="Century Gothic"/>
          <w:color w:val="auto"/>
        </w:rPr>
        <w:t>Penalty notices are issued to parents as an alternative to prosecution where they have failed to ensure that their child of compulsory school age regularly attends the school where they are registered or, in certain cases, at a place where alternative provision is provided. Penalty notices can be used by all schools (</w:t>
      </w:r>
      <w:proofErr w:type="gramStart"/>
      <w:r w:rsidRPr="007D182C">
        <w:rPr>
          <w:rFonts w:ascii="Century Gothic" w:hAnsi="Century Gothic"/>
          <w:color w:val="auto"/>
        </w:rPr>
        <w:t>with the exception of</w:t>
      </w:r>
      <w:proofErr w:type="gramEnd"/>
      <w:r w:rsidRPr="007D182C">
        <w:rPr>
          <w:rFonts w:ascii="Century Gothic" w:hAnsi="Century Gothic"/>
          <w:color w:val="auto"/>
        </w:rPr>
        <w:t xml:space="preserve"> independent schools) where the pupil’s absence has been recorded with one or more of the unauthorised codes and that absence(s) constitutes an offence. A penalty notice can be issued to each parent liable for the offence or offences. They should usually only be issued to the parent or parents who have allowed the absence (regardless of which parent has applied for a leave of absence). </w:t>
      </w:r>
    </w:p>
    <w:p w14:paraId="5BA25394" w14:textId="77777777" w:rsidR="002A147D" w:rsidRPr="007D182C" w:rsidRDefault="002A147D" w:rsidP="007D182C">
      <w:pPr>
        <w:spacing w:line="266" w:lineRule="auto"/>
        <w:ind w:left="0" w:firstLine="0"/>
        <w:contextualSpacing/>
        <w:jc w:val="both"/>
        <w:rPr>
          <w:rFonts w:ascii="Century Gothic" w:hAnsi="Century Gothic"/>
          <w:color w:val="auto"/>
        </w:rPr>
      </w:pPr>
    </w:p>
    <w:p w14:paraId="681C2182" w14:textId="77777777" w:rsidR="007D182C" w:rsidRDefault="007D182C" w:rsidP="007D182C">
      <w:pPr>
        <w:spacing w:line="266" w:lineRule="auto"/>
        <w:ind w:left="0" w:firstLine="0"/>
        <w:contextualSpacing/>
        <w:jc w:val="both"/>
        <w:rPr>
          <w:rFonts w:ascii="Century Gothic" w:hAnsi="Century Gothic"/>
          <w:color w:val="auto"/>
        </w:rPr>
      </w:pPr>
      <w:r w:rsidRPr="007D182C">
        <w:rPr>
          <w:rFonts w:ascii="Century Gothic" w:hAnsi="Century Gothic"/>
          <w:color w:val="auto"/>
        </w:rPr>
        <w:t xml:space="preserve">Penalty notices are intended to prevent the need for court action and should only be used where it is deemed likely to change parental behaviour and support to secure regular attendance has been provided and has not worked or been engaged with or would not have been appropriate in the circumstances of the offence (e.g. an unauthorised holiday in term time). Local authorities can consider earlier if there is a clear attempt to avoid the 5-day threshold. </w:t>
      </w:r>
    </w:p>
    <w:p w14:paraId="619EB699" w14:textId="77777777" w:rsidR="002A147D" w:rsidRPr="007D182C" w:rsidRDefault="002A147D" w:rsidP="007D182C">
      <w:pPr>
        <w:spacing w:line="266" w:lineRule="auto"/>
        <w:ind w:left="0" w:firstLine="0"/>
        <w:contextualSpacing/>
        <w:jc w:val="both"/>
        <w:rPr>
          <w:rFonts w:ascii="Century Gothic" w:hAnsi="Century Gothic"/>
          <w:color w:val="auto"/>
        </w:rPr>
      </w:pPr>
    </w:p>
    <w:p w14:paraId="1A3E5E48" w14:textId="384541B7" w:rsidR="007D182C" w:rsidRPr="007D182C" w:rsidRDefault="002A147D" w:rsidP="007D182C">
      <w:pPr>
        <w:spacing w:line="266" w:lineRule="auto"/>
        <w:ind w:left="0" w:firstLine="0"/>
        <w:contextualSpacing/>
        <w:jc w:val="both"/>
        <w:rPr>
          <w:rFonts w:ascii="Century Gothic" w:hAnsi="Century Gothic"/>
          <w:b/>
          <w:bCs/>
          <w:color w:val="auto"/>
        </w:rPr>
      </w:pPr>
      <w:r>
        <w:rPr>
          <w:rFonts w:ascii="Century Gothic" w:hAnsi="Century Gothic"/>
          <w:b/>
          <w:bCs/>
          <w:color w:val="auto"/>
        </w:rPr>
        <w:t xml:space="preserve">13.2 </w:t>
      </w:r>
      <w:r w:rsidR="007D182C" w:rsidRPr="007D182C">
        <w:rPr>
          <w:rFonts w:ascii="Century Gothic" w:hAnsi="Century Gothic"/>
          <w:b/>
          <w:bCs/>
          <w:color w:val="auto"/>
        </w:rPr>
        <w:t xml:space="preserve">How penalty notices are issued </w:t>
      </w:r>
    </w:p>
    <w:p w14:paraId="65B3B2C4" w14:textId="77777777" w:rsidR="007D182C" w:rsidRDefault="007D182C" w:rsidP="007D182C">
      <w:pPr>
        <w:spacing w:line="266" w:lineRule="auto"/>
        <w:ind w:left="0" w:firstLine="0"/>
        <w:contextualSpacing/>
        <w:jc w:val="both"/>
        <w:rPr>
          <w:rFonts w:ascii="Century Gothic" w:hAnsi="Century Gothic"/>
          <w:color w:val="auto"/>
        </w:rPr>
      </w:pPr>
      <w:r w:rsidRPr="007D182C">
        <w:rPr>
          <w:rFonts w:ascii="Century Gothic" w:hAnsi="Century Gothic"/>
          <w:color w:val="auto"/>
        </w:rPr>
        <w:t xml:space="preserve">Penalty notices must be issued in line with the Education (Penalty Notices) (England) Regulations 2007, as amended and can only be issued by a headteacher or someone authorised by them (a deputy or assistant head), a local authority officer or the police. They must also be issued in line with Local Codes of Conduct which are drawn up and maintained by each local authority. </w:t>
      </w:r>
    </w:p>
    <w:p w14:paraId="3E035A6C" w14:textId="77777777" w:rsidR="002A147D" w:rsidRPr="007D182C" w:rsidRDefault="002A147D" w:rsidP="007D182C">
      <w:pPr>
        <w:spacing w:line="266" w:lineRule="auto"/>
        <w:ind w:left="0" w:firstLine="0"/>
        <w:contextualSpacing/>
        <w:jc w:val="both"/>
        <w:rPr>
          <w:rFonts w:ascii="Century Gothic" w:hAnsi="Century Gothic"/>
          <w:color w:val="auto"/>
        </w:rPr>
      </w:pPr>
    </w:p>
    <w:p w14:paraId="39DDF566" w14:textId="77777777" w:rsidR="007D182C" w:rsidRDefault="007D182C" w:rsidP="007D182C">
      <w:pPr>
        <w:spacing w:line="266" w:lineRule="auto"/>
        <w:ind w:left="0" w:firstLine="0"/>
        <w:contextualSpacing/>
        <w:jc w:val="both"/>
        <w:rPr>
          <w:rFonts w:ascii="Century Gothic" w:hAnsi="Century Gothic"/>
          <w:color w:val="auto"/>
        </w:rPr>
      </w:pPr>
      <w:r w:rsidRPr="007D182C">
        <w:rPr>
          <w:rFonts w:ascii="Century Gothic" w:hAnsi="Century Gothic"/>
          <w:color w:val="auto"/>
        </w:rPr>
        <w:lastRenderedPageBreak/>
        <w:t xml:space="preserve">Where a penalty notice is issued by someone other than a local authority officer, the person issuing the penalty notice is expected to check with the local authority before doing so and must also send them copies of any penalty notices issued. </w:t>
      </w:r>
    </w:p>
    <w:p w14:paraId="1510ED8D" w14:textId="77777777" w:rsidR="002A147D" w:rsidRPr="007D182C" w:rsidRDefault="002A147D" w:rsidP="007D182C">
      <w:pPr>
        <w:spacing w:line="266" w:lineRule="auto"/>
        <w:ind w:left="0" w:firstLine="0"/>
        <w:contextualSpacing/>
        <w:jc w:val="both"/>
        <w:rPr>
          <w:rFonts w:ascii="Century Gothic" w:hAnsi="Century Gothic"/>
          <w:color w:val="auto"/>
        </w:rPr>
      </w:pPr>
    </w:p>
    <w:p w14:paraId="131C2EFC" w14:textId="3DC67AD1" w:rsidR="007D182C" w:rsidRPr="007D182C" w:rsidRDefault="007D182C" w:rsidP="007D182C">
      <w:pPr>
        <w:spacing w:line="266" w:lineRule="auto"/>
        <w:ind w:left="0" w:firstLine="0"/>
        <w:contextualSpacing/>
        <w:jc w:val="both"/>
        <w:rPr>
          <w:rFonts w:ascii="Century Gothic" w:hAnsi="Century Gothic"/>
          <w:color w:val="auto"/>
        </w:rPr>
      </w:pPr>
      <w:r w:rsidRPr="007D182C">
        <w:rPr>
          <w:rFonts w:ascii="Century Gothic" w:hAnsi="Century Gothic"/>
          <w:color w:val="auto"/>
        </w:rPr>
        <w:t xml:space="preserve">A penalty notice may also be issued where parents allow their child to be present in a public place during school hours without reasonable justification during the first 5 days of a fixed period or permanent exclusion. The school must have notified the parents of the days the pupil must not be present in a public place. This type of penalty notice is not included in the National Framework and therefore not subject to the same considerations about support being provided or count towards the limit as part of the escalation process in the case of repeat offences for non-attendance.  </w:t>
      </w:r>
    </w:p>
    <w:p w14:paraId="3B4346B9" w14:textId="77777777" w:rsidR="007D182C" w:rsidRPr="007D182C" w:rsidRDefault="007D182C" w:rsidP="007D182C">
      <w:pPr>
        <w:spacing w:line="266" w:lineRule="auto"/>
        <w:ind w:left="0" w:firstLine="0"/>
        <w:contextualSpacing/>
        <w:jc w:val="both"/>
        <w:rPr>
          <w:rFonts w:ascii="Century Gothic" w:hAnsi="Century Gothic"/>
          <w:color w:val="auto"/>
        </w:rPr>
      </w:pPr>
    </w:p>
    <w:p w14:paraId="1EFD047F" w14:textId="6992BAB6" w:rsidR="007D182C" w:rsidRPr="007D182C" w:rsidRDefault="0012232E" w:rsidP="007D182C">
      <w:pPr>
        <w:spacing w:line="266" w:lineRule="auto"/>
        <w:ind w:left="0" w:firstLine="0"/>
        <w:contextualSpacing/>
        <w:jc w:val="both"/>
        <w:rPr>
          <w:rFonts w:ascii="Century Gothic" w:hAnsi="Century Gothic"/>
          <w:b/>
          <w:bCs/>
          <w:color w:val="auto"/>
        </w:rPr>
      </w:pPr>
      <w:r w:rsidRPr="0012232E">
        <w:rPr>
          <w:rFonts w:ascii="Century Gothic" w:hAnsi="Century Gothic"/>
          <w:b/>
          <w:bCs/>
          <w:color w:val="auto"/>
        </w:rPr>
        <w:t xml:space="preserve">13.3 </w:t>
      </w:r>
      <w:r w:rsidR="007D182C" w:rsidRPr="007D182C">
        <w:rPr>
          <w:rFonts w:ascii="Century Gothic" w:hAnsi="Century Gothic"/>
          <w:b/>
          <w:bCs/>
          <w:color w:val="auto"/>
        </w:rPr>
        <w:t xml:space="preserve">What is the national threshold to issue a penalty notice? </w:t>
      </w:r>
    </w:p>
    <w:p w14:paraId="6BA23514" w14:textId="77777777" w:rsidR="007D182C" w:rsidRDefault="007D182C" w:rsidP="007D182C">
      <w:pPr>
        <w:spacing w:line="266" w:lineRule="auto"/>
        <w:ind w:left="0" w:firstLine="0"/>
        <w:contextualSpacing/>
        <w:jc w:val="both"/>
        <w:rPr>
          <w:rFonts w:ascii="Century Gothic" w:hAnsi="Century Gothic"/>
          <w:color w:val="auto"/>
        </w:rPr>
      </w:pPr>
      <w:r w:rsidRPr="007D182C">
        <w:rPr>
          <w:rFonts w:ascii="Century Gothic" w:hAnsi="Century Gothic"/>
          <w:color w:val="auto"/>
        </w:rPr>
        <w:t xml:space="preserve">All schools in the Trust will follow the National Framework for Penalty Notices. </w:t>
      </w:r>
      <w:r w:rsidRPr="007D182C">
        <w:rPr>
          <w:rFonts w:ascii="Century Gothic" w:hAnsi="Century Gothic"/>
          <w:b/>
          <w:bCs/>
          <w:color w:val="auto"/>
        </w:rPr>
        <w:t xml:space="preserve">The threshold is 10 sessions of unauthorised absence in a rolling period of 10 school weeks. </w:t>
      </w:r>
      <w:r w:rsidRPr="007D182C">
        <w:rPr>
          <w:rFonts w:ascii="Century Gothic" w:hAnsi="Century Gothic"/>
          <w:color w:val="auto"/>
        </w:rPr>
        <w:t xml:space="preserve">A school week means any week in which there is at least one school session. </w:t>
      </w:r>
    </w:p>
    <w:p w14:paraId="7037585F" w14:textId="77777777" w:rsidR="0012232E" w:rsidRPr="007D182C" w:rsidRDefault="0012232E" w:rsidP="007D182C">
      <w:pPr>
        <w:spacing w:line="266" w:lineRule="auto"/>
        <w:ind w:left="0" w:firstLine="0"/>
        <w:contextualSpacing/>
        <w:jc w:val="both"/>
        <w:rPr>
          <w:rFonts w:ascii="Century Gothic" w:hAnsi="Century Gothic"/>
          <w:color w:val="auto"/>
        </w:rPr>
      </w:pPr>
    </w:p>
    <w:p w14:paraId="48DB4244" w14:textId="77777777" w:rsidR="007D182C" w:rsidRDefault="007D182C" w:rsidP="007D182C">
      <w:pPr>
        <w:spacing w:line="266" w:lineRule="auto"/>
        <w:ind w:left="0" w:firstLine="0"/>
        <w:contextualSpacing/>
        <w:jc w:val="both"/>
        <w:rPr>
          <w:rFonts w:ascii="Century Gothic" w:hAnsi="Century Gothic"/>
          <w:color w:val="auto"/>
        </w:rPr>
      </w:pPr>
      <w:r w:rsidRPr="007D182C">
        <w:rPr>
          <w:rFonts w:ascii="Century Gothic" w:hAnsi="Century Gothic"/>
          <w:color w:val="auto"/>
        </w:rPr>
        <w:t xml:space="preserve">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 </w:t>
      </w:r>
    </w:p>
    <w:p w14:paraId="041F22A9" w14:textId="77777777" w:rsidR="00030AA4" w:rsidRDefault="00030AA4" w:rsidP="007D182C">
      <w:pPr>
        <w:spacing w:line="266" w:lineRule="auto"/>
        <w:ind w:left="0" w:firstLine="0"/>
        <w:contextualSpacing/>
        <w:jc w:val="both"/>
        <w:rPr>
          <w:rFonts w:ascii="Century Gothic" w:hAnsi="Century Gothic"/>
          <w:color w:val="auto"/>
        </w:rPr>
      </w:pPr>
    </w:p>
    <w:p w14:paraId="0E8EDD32" w14:textId="77777777" w:rsidR="00030AA4" w:rsidRDefault="00030AA4" w:rsidP="007D182C">
      <w:pPr>
        <w:spacing w:line="266" w:lineRule="auto"/>
        <w:ind w:left="0" w:firstLine="0"/>
        <w:contextualSpacing/>
        <w:jc w:val="both"/>
        <w:rPr>
          <w:rFonts w:ascii="Century Gothic" w:hAnsi="Century Gothic"/>
          <w:color w:val="auto"/>
        </w:rPr>
      </w:pPr>
    </w:p>
    <w:p w14:paraId="1A5A9662" w14:textId="77777777" w:rsidR="00D202EF" w:rsidRPr="007D182C" w:rsidRDefault="00D202EF" w:rsidP="007D182C">
      <w:pPr>
        <w:spacing w:line="266" w:lineRule="auto"/>
        <w:ind w:left="0" w:firstLine="0"/>
        <w:contextualSpacing/>
        <w:jc w:val="both"/>
        <w:rPr>
          <w:rFonts w:ascii="Century Gothic" w:hAnsi="Century Gothic"/>
          <w:color w:val="auto"/>
        </w:rPr>
      </w:pPr>
    </w:p>
    <w:p w14:paraId="1E8A0A3D" w14:textId="3A0F4E1E" w:rsidR="007D182C" w:rsidRPr="007D182C" w:rsidRDefault="00D202EF" w:rsidP="007D182C">
      <w:pPr>
        <w:spacing w:line="266" w:lineRule="auto"/>
        <w:ind w:left="0" w:firstLine="0"/>
        <w:contextualSpacing/>
        <w:jc w:val="both"/>
        <w:rPr>
          <w:rFonts w:ascii="Century Gothic" w:hAnsi="Century Gothic"/>
          <w:b/>
          <w:bCs/>
          <w:color w:val="auto"/>
        </w:rPr>
      </w:pPr>
      <w:r w:rsidRPr="00D202EF">
        <w:rPr>
          <w:rFonts w:ascii="Century Gothic" w:hAnsi="Century Gothic"/>
          <w:b/>
          <w:bCs/>
          <w:color w:val="auto"/>
        </w:rPr>
        <w:t xml:space="preserve">13.4 </w:t>
      </w:r>
      <w:r w:rsidR="007D182C" w:rsidRPr="007D182C">
        <w:rPr>
          <w:rFonts w:ascii="Century Gothic" w:hAnsi="Century Gothic"/>
          <w:b/>
          <w:bCs/>
          <w:color w:val="auto"/>
        </w:rPr>
        <w:t xml:space="preserve">Notices to improve </w:t>
      </w:r>
    </w:p>
    <w:p w14:paraId="175D2BB8" w14:textId="30B79057" w:rsidR="00750352" w:rsidRDefault="007D182C" w:rsidP="007D182C">
      <w:pPr>
        <w:spacing w:line="266" w:lineRule="auto"/>
        <w:ind w:left="0" w:firstLine="0"/>
        <w:contextualSpacing/>
        <w:jc w:val="both"/>
        <w:rPr>
          <w:rFonts w:ascii="Century Gothic" w:hAnsi="Century Gothic"/>
          <w:color w:val="auto"/>
        </w:rPr>
      </w:pPr>
      <w:r w:rsidRPr="007D182C">
        <w:rPr>
          <w:rFonts w:ascii="Century Gothic" w:hAnsi="Century Gothic"/>
          <w:color w:val="auto"/>
        </w:rPr>
        <w:t>A Notice to Improve is a final opportunity for a parent to engage in support and improve attendance before a penalty notice is issued. If the national threshold has been met and support is appropriate but offers of support have not been engaged with by the parent or have not worked, a Notice to Improve should usually be sent to give parents a final chance to engage in support.</w:t>
      </w:r>
    </w:p>
    <w:p w14:paraId="644F9713" w14:textId="77777777" w:rsidR="003170AD" w:rsidRDefault="003170AD" w:rsidP="007D182C">
      <w:pPr>
        <w:spacing w:line="266" w:lineRule="auto"/>
        <w:ind w:left="0" w:firstLine="0"/>
        <w:contextualSpacing/>
        <w:jc w:val="both"/>
        <w:rPr>
          <w:rFonts w:ascii="Century Gothic" w:hAnsi="Century Gothic"/>
          <w:color w:val="auto"/>
        </w:rPr>
      </w:pPr>
    </w:p>
    <w:p w14:paraId="72D6FCF8" w14:textId="13FF2C5C" w:rsidR="003170AD" w:rsidRPr="00C35FED" w:rsidRDefault="003170AD" w:rsidP="007D182C">
      <w:pPr>
        <w:spacing w:line="266" w:lineRule="auto"/>
        <w:ind w:left="0" w:firstLine="0"/>
        <w:contextualSpacing/>
        <w:jc w:val="both"/>
        <w:rPr>
          <w:rFonts w:ascii="Century Gothic" w:hAnsi="Century Gothic"/>
          <w:b/>
          <w:bCs/>
          <w:color w:val="auto"/>
        </w:rPr>
      </w:pPr>
      <w:r w:rsidRPr="00C35FED">
        <w:rPr>
          <w:rFonts w:ascii="Century Gothic" w:hAnsi="Century Gothic"/>
          <w:b/>
          <w:bCs/>
          <w:color w:val="auto"/>
        </w:rPr>
        <w:t>13.5 Two penalty notice limit and escalation in cases of repeat offences:</w:t>
      </w:r>
    </w:p>
    <w:p w14:paraId="077D3A54" w14:textId="77777777" w:rsidR="003170AD" w:rsidRPr="00C35FED" w:rsidRDefault="003170AD" w:rsidP="007D182C">
      <w:pPr>
        <w:spacing w:line="266" w:lineRule="auto"/>
        <w:ind w:left="0" w:firstLine="0"/>
        <w:contextualSpacing/>
        <w:jc w:val="both"/>
        <w:rPr>
          <w:rFonts w:ascii="Century Gothic" w:hAnsi="Century Gothic"/>
          <w:i/>
          <w:iCs/>
          <w:color w:val="auto"/>
        </w:rPr>
      </w:pPr>
      <w:r w:rsidRPr="00C35FED">
        <w:rPr>
          <w:rFonts w:ascii="Century Gothic" w:hAnsi="Century Gothic"/>
          <w:i/>
          <w:iCs/>
          <w:color w:val="auto"/>
        </w:rPr>
        <w:t xml:space="preserve">191. A penalty notice is an out of court settlement which is intended to change behaviour without the need for criminal prosecution. If repeated penalty notices are being issued and they are not working to change behaviour they are unlikely to be most appropriate tool. Therefore, only 2 penalty notices can be issued to the same parent in respect of the same child within a </w:t>
      </w:r>
      <w:proofErr w:type="gramStart"/>
      <w:r w:rsidRPr="00C35FED">
        <w:rPr>
          <w:rFonts w:ascii="Century Gothic" w:hAnsi="Century Gothic"/>
          <w:i/>
          <w:iCs/>
          <w:color w:val="auto"/>
        </w:rPr>
        <w:t>3 year</w:t>
      </w:r>
      <w:proofErr w:type="gramEnd"/>
      <w:r w:rsidRPr="00C35FED">
        <w:rPr>
          <w:rFonts w:ascii="Century Gothic" w:hAnsi="Century Gothic"/>
          <w:i/>
          <w:iCs/>
          <w:color w:val="auto"/>
        </w:rPr>
        <w:t xml:space="preserve"> rolling period and any second notice within that period is charged at a higher rate: </w:t>
      </w:r>
    </w:p>
    <w:p w14:paraId="52411FA5" w14:textId="7683623D" w:rsidR="003170AD" w:rsidRPr="004F181E" w:rsidRDefault="003170AD" w:rsidP="004F181E">
      <w:pPr>
        <w:pStyle w:val="ListParagraph"/>
        <w:numPr>
          <w:ilvl w:val="0"/>
          <w:numId w:val="15"/>
        </w:numPr>
        <w:spacing w:before="200" w:after="200" w:line="276" w:lineRule="auto"/>
        <w:jc w:val="both"/>
        <w:rPr>
          <w:rFonts w:ascii="Century Gothic" w:hAnsi="Century Gothic"/>
          <w:i/>
          <w:iCs/>
        </w:rPr>
      </w:pPr>
      <w:r w:rsidRPr="004F181E">
        <w:rPr>
          <w:rFonts w:ascii="Century Gothic" w:hAnsi="Century Gothic"/>
          <w:i/>
          <w:iCs/>
        </w:rPr>
        <w:t xml:space="preserve">The first penalty notice issued to a parent in respect of a particular pupil will be charged at £160 if paid within 28 days. This will be reduced to £80 if paid within 21 days. </w:t>
      </w:r>
    </w:p>
    <w:p w14:paraId="54A7B3D6" w14:textId="6547CFCF" w:rsidR="003170AD" w:rsidRPr="004F181E" w:rsidRDefault="003170AD" w:rsidP="004F181E">
      <w:pPr>
        <w:pStyle w:val="ListParagraph"/>
        <w:numPr>
          <w:ilvl w:val="0"/>
          <w:numId w:val="15"/>
        </w:numPr>
        <w:spacing w:before="200" w:after="200" w:line="276" w:lineRule="auto"/>
        <w:jc w:val="both"/>
        <w:rPr>
          <w:rFonts w:ascii="Century Gothic" w:hAnsi="Century Gothic"/>
          <w:i/>
          <w:iCs/>
        </w:rPr>
      </w:pPr>
      <w:r w:rsidRPr="004F181E">
        <w:rPr>
          <w:rFonts w:ascii="Century Gothic" w:hAnsi="Century Gothic"/>
          <w:i/>
          <w:iCs/>
        </w:rPr>
        <w:t xml:space="preserve">A second penalty notice issued to the same parent in respect of the same pupil is charged at a flat rate of £160 if paid within 28 days. </w:t>
      </w:r>
    </w:p>
    <w:p w14:paraId="28B58ECB" w14:textId="314A9A76" w:rsidR="00C35FED" w:rsidRPr="004F181E" w:rsidRDefault="003170AD" w:rsidP="004F181E">
      <w:pPr>
        <w:pStyle w:val="ListParagraph"/>
        <w:numPr>
          <w:ilvl w:val="0"/>
          <w:numId w:val="15"/>
        </w:numPr>
        <w:spacing w:before="200" w:after="200" w:line="276" w:lineRule="auto"/>
        <w:jc w:val="both"/>
        <w:rPr>
          <w:rFonts w:ascii="Century Gothic" w:hAnsi="Century Gothic"/>
          <w:i/>
          <w:iCs/>
        </w:rPr>
      </w:pPr>
      <w:r w:rsidRPr="004F181E">
        <w:rPr>
          <w:rFonts w:ascii="Century Gothic" w:hAnsi="Century Gothic"/>
          <w:i/>
          <w:iCs/>
        </w:rPr>
        <w:t xml:space="preserve">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w:t>
      </w:r>
      <w:r w:rsidR="004F181E" w:rsidRPr="004F181E">
        <w:rPr>
          <w:rFonts w:ascii="Century Gothic" w:hAnsi="Century Gothic"/>
          <w:i/>
          <w:iCs/>
        </w:rPr>
        <w:t>prosecution but</w:t>
      </w:r>
      <w:r w:rsidRPr="004F181E">
        <w:rPr>
          <w:rFonts w:ascii="Century Gothic" w:hAnsi="Century Gothic"/>
          <w:i/>
          <w:iCs/>
        </w:rPr>
        <w:t xml:space="preserve"> may include other tools such as one of the other attendance legal interventions. </w:t>
      </w:r>
    </w:p>
    <w:p w14:paraId="55C9FA34" w14:textId="77777777" w:rsidR="00C35FED" w:rsidRPr="00C35FED" w:rsidRDefault="00C35FED" w:rsidP="007D182C">
      <w:pPr>
        <w:spacing w:line="266" w:lineRule="auto"/>
        <w:ind w:left="0" w:firstLine="0"/>
        <w:contextualSpacing/>
        <w:jc w:val="both"/>
        <w:rPr>
          <w:rFonts w:ascii="Century Gothic" w:hAnsi="Century Gothic"/>
          <w:i/>
          <w:iCs/>
          <w:color w:val="auto"/>
        </w:rPr>
      </w:pPr>
    </w:p>
    <w:p w14:paraId="7FD484DD" w14:textId="77777777" w:rsidR="00C35FED" w:rsidRPr="00C35FED" w:rsidRDefault="003170AD" w:rsidP="007D182C">
      <w:pPr>
        <w:spacing w:line="266" w:lineRule="auto"/>
        <w:ind w:left="0" w:firstLine="0"/>
        <w:contextualSpacing/>
        <w:jc w:val="both"/>
        <w:rPr>
          <w:rFonts w:ascii="Century Gothic" w:hAnsi="Century Gothic"/>
          <w:i/>
          <w:iCs/>
          <w:color w:val="auto"/>
        </w:rPr>
      </w:pPr>
      <w:r w:rsidRPr="00C35FED">
        <w:rPr>
          <w:rFonts w:ascii="Century Gothic" w:hAnsi="Century Gothic"/>
          <w:i/>
          <w:iCs/>
          <w:color w:val="auto"/>
        </w:rPr>
        <w:lastRenderedPageBreak/>
        <w:t xml:space="preserve">192. Once 3 years has elapsed since the first penalty notice was issued a further penalty notice can be issued, but in most </w:t>
      </w:r>
      <w:proofErr w:type="gramStart"/>
      <w:r w:rsidRPr="00C35FED">
        <w:rPr>
          <w:rFonts w:ascii="Century Gothic" w:hAnsi="Century Gothic"/>
          <w:i/>
          <w:iCs/>
          <w:color w:val="auto"/>
        </w:rPr>
        <w:t>cases</w:t>
      </w:r>
      <w:proofErr w:type="gramEnd"/>
      <w:r w:rsidRPr="00C35FED">
        <w:rPr>
          <w:rFonts w:ascii="Century Gothic" w:hAnsi="Century Gothic"/>
          <w:i/>
          <w:iCs/>
          <w:color w:val="auto"/>
        </w:rPr>
        <w:t xml:space="preserve"> it would not be the most effective tool for changing what may have now become an entrenched pattern of behaviour. </w:t>
      </w:r>
    </w:p>
    <w:p w14:paraId="10B5AD67" w14:textId="77777777" w:rsidR="00C35FED" w:rsidRPr="00C35FED" w:rsidRDefault="00C35FED" w:rsidP="007D182C">
      <w:pPr>
        <w:spacing w:line="266" w:lineRule="auto"/>
        <w:ind w:left="0" w:firstLine="0"/>
        <w:contextualSpacing/>
        <w:jc w:val="both"/>
        <w:rPr>
          <w:rFonts w:ascii="Century Gothic" w:hAnsi="Century Gothic"/>
          <w:i/>
          <w:iCs/>
          <w:color w:val="auto"/>
        </w:rPr>
      </w:pPr>
    </w:p>
    <w:p w14:paraId="4E2B544B" w14:textId="16FA059A" w:rsidR="003170AD" w:rsidRDefault="003170AD" w:rsidP="007D182C">
      <w:pPr>
        <w:spacing w:line="266" w:lineRule="auto"/>
        <w:ind w:left="0" w:firstLine="0"/>
        <w:contextualSpacing/>
        <w:jc w:val="both"/>
        <w:rPr>
          <w:rFonts w:ascii="Century Gothic" w:hAnsi="Century Gothic"/>
          <w:i/>
          <w:iCs/>
          <w:color w:val="auto"/>
        </w:rPr>
      </w:pPr>
      <w:r w:rsidRPr="00C35FED">
        <w:rPr>
          <w:rFonts w:ascii="Century Gothic" w:hAnsi="Century Gothic"/>
          <w:i/>
          <w:iCs/>
          <w:color w:val="auto"/>
        </w:rPr>
        <w:t xml:space="preserve">193. </w:t>
      </w:r>
      <w:proofErr w:type="gramStart"/>
      <w:r w:rsidRPr="00C35FED">
        <w:rPr>
          <w:rFonts w:ascii="Century Gothic" w:hAnsi="Century Gothic"/>
          <w:i/>
          <w:iCs/>
          <w:color w:val="auto"/>
        </w:rPr>
        <w:t>For the purpose of</w:t>
      </w:r>
      <w:proofErr w:type="gramEnd"/>
      <w:r w:rsidRPr="00C35FED">
        <w:rPr>
          <w:rFonts w:ascii="Century Gothic" w:hAnsi="Century Gothic"/>
          <w:i/>
          <w:iCs/>
          <w:color w:val="auto"/>
        </w:rPr>
        <w:t xml:space="preserve"> the escalation process, previous penalty notices include those not paid (including where prosecution was taken forward and the parent pleaded or was found guilty) but not those which were withdrawn.</w:t>
      </w:r>
    </w:p>
    <w:p w14:paraId="7788C70E" w14:textId="7854C22F" w:rsidR="00C35FED" w:rsidRDefault="00C35FED" w:rsidP="007D182C">
      <w:pPr>
        <w:spacing w:line="266" w:lineRule="auto"/>
        <w:ind w:left="0" w:firstLine="0"/>
        <w:contextualSpacing/>
        <w:jc w:val="both"/>
        <w:rPr>
          <w:rFonts w:ascii="Century Gothic" w:hAnsi="Century Gothic"/>
          <w:i/>
          <w:iCs/>
          <w:color w:val="auto"/>
        </w:rPr>
      </w:pPr>
    </w:p>
    <w:p w14:paraId="3834D631" w14:textId="7A0C2628" w:rsidR="00C35FED" w:rsidRPr="00C35FED" w:rsidRDefault="00C35FED" w:rsidP="007D182C">
      <w:pPr>
        <w:spacing w:line="266" w:lineRule="auto"/>
        <w:ind w:left="0" w:firstLine="0"/>
        <w:contextualSpacing/>
        <w:jc w:val="both"/>
        <w:rPr>
          <w:rFonts w:ascii="Century Gothic" w:hAnsi="Century Gothic"/>
          <w:color w:val="auto"/>
        </w:rPr>
      </w:pPr>
      <w:r>
        <w:rPr>
          <w:rFonts w:ascii="Century Gothic" w:hAnsi="Century Gothic"/>
          <w:color w:val="auto"/>
        </w:rPr>
        <w:t xml:space="preserve">Paragraphs 191-193 taken from </w:t>
      </w:r>
      <w:r w:rsidR="00D72376">
        <w:rPr>
          <w:rFonts w:ascii="Century Gothic" w:hAnsi="Century Gothic"/>
          <w:color w:val="auto"/>
        </w:rPr>
        <w:t xml:space="preserve">DfE </w:t>
      </w:r>
      <w:r>
        <w:rPr>
          <w:rFonts w:ascii="Century Gothic" w:hAnsi="Century Gothic"/>
          <w:color w:val="auto"/>
        </w:rPr>
        <w:t xml:space="preserve">Working together to Improve </w:t>
      </w:r>
      <w:r w:rsidR="00D72376">
        <w:rPr>
          <w:rFonts w:ascii="Century Gothic" w:hAnsi="Century Gothic"/>
          <w:color w:val="auto"/>
        </w:rPr>
        <w:t>school attendance, August 2024</w:t>
      </w:r>
    </w:p>
    <w:p w14:paraId="502370EF" w14:textId="053934D3" w:rsidR="00C51591" w:rsidRPr="00AA2651" w:rsidRDefault="00D202EF" w:rsidP="00AA2651">
      <w:pPr>
        <w:pStyle w:val="Heading1"/>
        <w:ind w:hanging="2093"/>
        <w:jc w:val="both"/>
        <w:rPr>
          <w:rFonts w:ascii="Century Gothic" w:hAnsi="Century Gothic"/>
          <w:bCs/>
          <w:sz w:val="22"/>
          <w:u w:val="single"/>
        </w:rPr>
      </w:pPr>
      <w:bookmarkStart w:id="25" w:name="_Toc175736916"/>
      <w:r>
        <w:rPr>
          <w:rFonts w:ascii="Century Gothic" w:hAnsi="Century Gothic"/>
          <w:bCs/>
          <w:sz w:val="22"/>
          <w:u w:val="single"/>
        </w:rPr>
        <w:t>14</w:t>
      </w:r>
      <w:r w:rsidR="00C51591" w:rsidRPr="00D37874">
        <w:rPr>
          <w:rFonts w:ascii="Century Gothic" w:hAnsi="Century Gothic"/>
          <w:bCs/>
          <w:sz w:val="22"/>
          <w:u w:val="single"/>
        </w:rPr>
        <w:t>. Monitoring and Analysing Attendance and Punctuality</w:t>
      </w:r>
      <w:bookmarkEnd w:id="25"/>
    </w:p>
    <w:p w14:paraId="5C1FAB95" w14:textId="497FDA2F" w:rsidR="00C51591" w:rsidRPr="00D37874" w:rsidRDefault="00C51591" w:rsidP="00462230">
      <w:pPr>
        <w:spacing w:line="266" w:lineRule="auto"/>
        <w:ind w:left="11" w:hanging="11"/>
        <w:contextualSpacing/>
        <w:jc w:val="both"/>
        <w:rPr>
          <w:rFonts w:ascii="Century Gothic" w:hAnsi="Century Gothic"/>
        </w:rPr>
      </w:pPr>
      <w:r w:rsidRPr="00D37874">
        <w:rPr>
          <w:rFonts w:ascii="Century Gothic" w:hAnsi="Century Gothic"/>
        </w:rPr>
        <w:t xml:space="preserve">The </w:t>
      </w:r>
      <w:proofErr w:type="gramStart"/>
      <w:r w:rsidR="00030AA4">
        <w:rPr>
          <w:rFonts w:ascii="Century Gothic" w:hAnsi="Century Gothic"/>
        </w:rPr>
        <w:t>School’s</w:t>
      </w:r>
      <w:proofErr w:type="gramEnd"/>
      <w:r w:rsidR="00030AA4">
        <w:rPr>
          <w:rFonts w:ascii="Century Gothic" w:hAnsi="Century Gothic"/>
        </w:rPr>
        <w:t xml:space="preserve"> senior Attendance Champion</w:t>
      </w:r>
      <w:r w:rsidRPr="00D37874">
        <w:rPr>
          <w:rFonts w:ascii="Century Gothic" w:hAnsi="Century Gothic"/>
        </w:rPr>
        <w:t xml:space="preserve"> in each school will monitor and analyse attendance data </w:t>
      </w:r>
      <w:r w:rsidRPr="00D37874">
        <w:rPr>
          <w:rFonts w:ascii="Century Gothic" w:hAnsi="Century Gothic"/>
          <w:b/>
          <w:bCs/>
        </w:rPr>
        <w:t>weekly</w:t>
      </w:r>
      <w:r w:rsidRPr="00D37874">
        <w:rPr>
          <w:rFonts w:ascii="Century Gothic" w:hAnsi="Century Gothic"/>
        </w:rPr>
        <w:t xml:space="preserve"> to ensure that intervention and support is delivered quickly to address attendance issues. </w:t>
      </w:r>
    </w:p>
    <w:p w14:paraId="46065343" w14:textId="77777777" w:rsidR="002D131D" w:rsidRPr="00D37874" w:rsidRDefault="002D131D" w:rsidP="00462230">
      <w:pPr>
        <w:spacing w:line="266" w:lineRule="auto"/>
        <w:ind w:left="11" w:hanging="11"/>
        <w:contextualSpacing/>
        <w:jc w:val="both"/>
        <w:rPr>
          <w:rFonts w:ascii="Century Gothic" w:hAnsi="Century Gothic"/>
        </w:rPr>
      </w:pPr>
    </w:p>
    <w:p w14:paraId="7BB50CE6" w14:textId="77777777" w:rsidR="00C51591" w:rsidRPr="00D37874" w:rsidRDefault="00C51591" w:rsidP="00462230">
      <w:pPr>
        <w:jc w:val="both"/>
        <w:rPr>
          <w:rFonts w:ascii="Century Gothic" w:hAnsi="Century Gothic"/>
        </w:rPr>
      </w:pPr>
      <w:r w:rsidRPr="00D37874">
        <w:rPr>
          <w:rFonts w:ascii="Century Gothic" w:hAnsi="Century Gothic"/>
        </w:rPr>
        <w:t>The school will collect and report attendance data to the</w:t>
      </w:r>
      <w:r w:rsidR="00AF431B" w:rsidRPr="00D37874">
        <w:rPr>
          <w:rFonts w:ascii="Century Gothic" w:hAnsi="Century Gothic"/>
          <w:color w:val="auto"/>
        </w:rPr>
        <w:t xml:space="preserve"> Trust</w:t>
      </w:r>
      <w:r w:rsidRPr="00D37874">
        <w:rPr>
          <w:rFonts w:ascii="Century Gothic" w:hAnsi="Century Gothic"/>
        </w:rPr>
        <w:t>, Governors, School’s Senior Leadership Team, lead professionals for vulnerable groups</w:t>
      </w:r>
      <w:r w:rsidR="00964D6C" w:rsidRPr="00D37874">
        <w:rPr>
          <w:rFonts w:ascii="Century Gothic" w:hAnsi="Century Gothic"/>
        </w:rPr>
        <w:t xml:space="preserve"> (e.g PP, SENDCO, EAL, heads of year etc)</w:t>
      </w:r>
      <w:r w:rsidRPr="00D37874">
        <w:rPr>
          <w:rFonts w:ascii="Century Gothic" w:hAnsi="Century Gothic"/>
        </w:rPr>
        <w:t xml:space="preserve"> at least half-termly. </w:t>
      </w:r>
      <w:r w:rsidR="00AF431B" w:rsidRPr="00D37874">
        <w:rPr>
          <w:rFonts w:ascii="Century Gothic" w:hAnsi="Century Gothic"/>
          <w:color w:val="auto"/>
        </w:rPr>
        <w:t>Attendance</w:t>
      </w:r>
      <w:r w:rsidR="00BA7B92" w:rsidRPr="00D37874">
        <w:rPr>
          <w:rFonts w:ascii="Century Gothic" w:hAnsi="Century Gothic"/>
          <w:color w:val="auto"/>
        </w:rPr>
        <w:t xml:space="preserve"> </w:t>
      </w:r>
      <w:r w:rsidRPr="00D37874">
        <w:rPr>
          <w:rFonts w:ascii="Century Gothic" w:hAnsi="Century Gothic"/>
        </w:rPr>
        <w:t xml:space="preserve">will </w:t>
      </w:r>
      <w:r w:rsidR="00E34366" w:rsidRPr="00D37874">
        <w:rPr>
          <w:rFonts w:ascii="Century Gothic" w:hAnsi="Century Gothic"/>
        </w:rPr>
        <w:t>be</w:t>
      </w:r>
      <w:r w:rsidRPr="00D37874">
        <w:rPr>
          <w:rFonts w:ascii="Century Gothic" w:hAnsi="Century Gothic"/>
        </w:rPr>
        <w:t xml:space="preserve"> report</w:t>
      </w:r>
      <w:r w:rsidR="00E34366" w:rsidRPr="00D37874">
        <w:rPr>
          <w:rFonts w:ascii="Century Gothic" w:hAnsi="Century Gothic"/>
        </w:rPr>
        <w:t>ed</w:t>
      </w:r>
      <w:r w:rsidRPr="00D37874">
        <w:rPr>
          <w:rFonts w:ascii="Century Gothic" w:hAnsi="Century Gothic"/>
        </w:rPr>
        <w:t xml:space="preserve"> </w:t>
      </w:r>
      <w:r w:rsidR="00E34366" w:rsidRPr="00D37874">
        <w:rPr>
          <w:rFonts w:ascii="Century Gothic" w:hAnsi="Century Gothic"/>
        </w:rPr>
        <w:t xml:space="preserve">to </w:t>
      </w:r>
      <w:r w:rsidRPr="00D37874">
        <w:rPr>
          <w:rFonts w:ascii="Century Gothic" w:hAnsi="Century Gothic"/>
        </w:rPr>
        <w:t>the CEO and Trust Board at least termly.</w:t>
      </w:r>
    </w:p>
    <w:p w14:paraId="6BBCD268" w14:textId="77777777" w:rsidR="00C51591" w:rsidRPr="00D37874" w:rsidRDefault="00013BDB" w:rsidP="00462230">
      <w:pPr>
        <w:jc w:val="both"/>
        <w:rPr>
          <w:rFonts w:ascii="Century Gothic" w:hAnsi="Century Gothic"/>
        </w:rPr>
      </w:pPr>
      <w:r w:rsidRPr="00D37874">
        <w:rPr>
          <w:rFonts w:ascii="Century Gothic" w:hAnsi="Century Gothic"/>
        </w:rPr>
        <w:t>D</w:t>
      </w:r>
      <w:r w:rsidR="00C51591" w:rsidRPr="00D37874">
        <w:rPr>
          <w:rFonts w:ascii="Century Gothic" w:hAnsi="Century Gothic"/>
        </w:rPr>
        <w:t>ata collected and analysed will include data for</w:t>
      </w:r>
      <w:r w:rsidR="002D131D" w:rsidRPr="00D37874">
        <w:rPr>
          <w:rFonts w:ascii="Century Gothic" w:hAnsi="Century Gothic"/>
        </w:rPr>
        <w:t xml:space="preserve"> </w:t>
      </w:r>
      <w:r w:rsidR="00C51591" w:rsidRPr="00D37874">
        <w:rPr>
          <w:rFonts w:ascii="Century Gothic" w:hAnsi="Century Gothic"/>
        </w:rPr>
        <w:t>attendance</w:t>
      </w:r>
      <w:r w:rsidR="002D131D" w:rsidRPr="00D37874">
        <w:rPr>
          <w:rFonts w:ascii="Century Gothic" w:hAnsi="Century Gothic"/>
        </w:rPr>
        <w:t xml:space="preserve">, </w:t>
      </w:r>
      <w:r w:rsidR="00C51591" w:rsidRPr="00D37874">
        <w:rPr>
          <w:rFonts w:ascii="Century Gothic" w:hAnsi="Century Gothic"/>
        </w:rPr>
        <w:t>persistent absence and severe absence</w:t>
      </w:r>
      <w:r w:rsidR="00814A5D" w:rsidRPr="00D37874">
        <w:rPr>
          <w:rFonts w:ascii="Century Gothic" w:hAnsi="Century Gothic"/>
        </w:rPr>
        <w:t xml:space="preserve"> for</w:t>
      </w:r>
      <w:r w:rsidR="00C51591" w:rsidRPr="00D37874">
        <w:rPr>
          <w:rFonts w:ascii="Century Gothic" w:hAnsi="Century Gothic"/>
        </w:rPr>
        <w:t>:</w:t>
      </w:r>
    </w:p>
    <w:p w14:paraId="45E0CD8D" w14:textId="77777777" w:rsidR="00C51591" w:rsidRPr="00D37874" w:rsidRDefault="00C51591" w:rsidP="00DF0157">
      <w:pPr>
        <w:pStyle w:val="ListParagraph"/>
        <w:numPr>
          <w:ilvl w:val="0"/>
          <w:numId w:val="16"/>
        </w:numPr>
        <w:jc w:val="both"/>
        <w:rPr>
          <w:rFonts w:ascii="Century Gothic" w:hAnsi="Century Gothic"/>
        </w:rPr>
      </w:pPr>
      <w:r w:rsidRPr="00D37874">
        <w:rPr>
          <w:rFonts w:ascii="Century Gothic" w:hAnsi="Century Gothic"/>
        </w:rPr>
        <w:t>The school cohort as a whole</w:t>
      </w:r>
    </w:p>
    <w:p w14:paraId="5C3A781B" w14:textId="77777777" w:rsidR="00C51591" w:rsidRPr="00D37874" w:rsidRDefault="00C51591" w:rsidP="00DF0157">
      <w:pPr>
        <w:pStyle w:val="ListParagraph"/>
        <w:numPr>
          <w:ilvl w:val="0"/>
          <w:numId w:val="16"/>
        </w:numPr>
        <w:jc w:val="both"/>
        <w:rPr>
          <w:rFonts w:ascii="Century Gothic" w:hAnsi="Century Gothic"/>
        </w:rPr>
      </w:pPr>
      <w:r w:rsidRPr="00D37874">
        <w:rPr>
          <w:rFonts w:ascii="Century Gothic" w:hAnsi="Century Gothic"/>
        </w:rPr>
        <w:t>Individual year groups</w:t>
      </w:r>
    </w:p>
    <w:p w14:paraId="4A1E9480" w14:textId="77777777" w:rsidR="00C51591" w:rsidRPr="00D37874" w:rsidRDefault="00C51591" w:rsidP="00DF0157">
      <w:pPr>
        <w:pStyle w:val="ListParagraph"/>
        <w:numPr>
          <w:ilvl w:val="0"/>
          <w:numId w:val="16"/>
        </w:numPr>
        <w:jc w:val="both"/>
        <w:rPr>
          <w:rFonts w:ascii="Century Gothic" w:hAnsi="Century Gothic"/>
        </w:rPr>
      </w:pPr>
      <w:r w:rsidRPr="00D37874">
        <w:rPr>
          <w:rFonts w:ascii="Century Gothic" w:hAnsi="Century Gothic"/>
        </w:rPr>
        <w:t xml:space="preserve">Pupils from vulnerable groups </w:t>
      </w:r>
    </w:p>
    <w:p w14:paraId="1233D389" w14:textId="77777777" w:rsidR="00964D6C" w:rsidRPr="00D37874" w:rsidRDefault="00964D6C" w:rsidP="00DF0157">
      <w:pPr>
        <w:pStyle w:val="ListParagraph"/>
        <w:numPr>
          <w:ilvl w:val="0"/>
          <w:numId w:val="16"/>
        </w:numPr>
        <w:jc w:val="both"/>
        <w:rPr>
          <w:rFonts w:ascii="Century Gothic" w:hAnsi="Century Gothic"/>
        </w:rPr>
      </w:pPr>
      <w:r w:rsidRPr="00D37874">
        <w:rPr>
          <w:rFonts w:ascii="Century Gothic" w:hAnsi="Century Gothic"/>
        </w:rPr>
        <w:t>Any other groups deemed to be at risk of poor attendance</w:t>
      </w:r>
    </w:p>
    <w:p w14:paraId="6946EADC" w14:textId="77777777" w:rsidR="00964D6C" w:rsidRPr="00D37874" w:rsidRDefault="00964D6C" w:rsidP="00462230">
      <w:pPr>
        <w:jc w:val="both"/>
        <w:rPr>
          <w:rFonts w:ascii="Century Gothic" w:hAnsi="Century Gothic"/>
        </w:rPr>
      </w:pPr>
      <w:r w:rsidRPr="00D37874">
        <w:rPr>
          <w:rFonts w:ascii="Century Gothic" w:hAnsi="Century Gothic"/>
        </w:rPr>
        <w:t xml:space="preserve">A thorough analysis of data </w:t>
      </w:r>
      <w:r w:rsidR="009F6EEA" w:rsidRPr="00D37874">
        <w:rPr>
          <w:rFonts w:ascii="Century Gothic" w:hAnsi="Century Gothic"/>
        </w:rPr>
        <w:t xml:space="preserve">will be undertaken at both school and Trust level </w:t>
      </w:r>
      <w:r w:rsidRPr="00D37874">
        <w:rPr>
          <w:rFonts w:ascii="Century Gothic" w:hAnsi="Century Gothic"/>
        </w:rPr>
        <w:t xml:space="preserve">half-termly, termly and annually to identify patterns and trends; individual or groups of pupils needing support/intervention. Analysis </w:t>
      </w:r>
      <w:r w:rsidR="009F6EEA" w:rsidRPr="00D37874">
        <w:rPr>
          <w:rFonts w:ascii="Century Gothic" w:hAnsi="Century Gothic"/>
        </w:rPr>
        <w:t>will be</w:t>
      </w:r>
      <w:r w:rsidRPr="00D37874">
        <w:rPr>
          <w:rFonts w:ascii="Century Gothic" w:hAnsi="Century Gothic"/>
        </w:rPr>
        <w:t xml:space="preserve"> used to develop and implement </w:t>
      </w:r>
      <w:r w:rsidR="00814A5D" w:rsidRPr="00D37874">
        <w:rPr>
          <w:rFonts w:ascii="Century Gothic" w:hAnsi="Century Gothic"/>
        </w:rPr>
        <w:t xml:space="preserve">both cross Trust and individual school training and </w:t>
      </w:r>
      <w:r w:rsidRPr="00D37874">
        <w:rPr>
          <w:rFonts w:ascii="Century Gothic" w:hAnsi="Century Gothic"/>
        </w:rPr>
        <w:t>action plans/interventions to improve attendance.</w:t>
      </w:r>
    </w:p>
    <w:p w14:paraId="60ACEDAF" w14:textId="77777777" w:rsidR="00964D6C" w:rsidRPr="00D37874" w:rsidRDefault="00964D6C" w:rsidP="00462230">
      <w:pPr>
        <w:spacing w:line="266" w:lineRule="auto"/>
        <w:ind w:left="11" w:hanging="11"/>
        <w:contextualSpacing/>
        <w:jc w:val="both"/>
        <w:rPr>
          <w:rFonts w:ascii="Century Gothic" w:hAnsi="Century Gothic"/>
        </w:rPr>
      </w:pPr>
      <w:r w:rsidRPr="00D37874">
        <w:rPr>
          <w:rFonts w:ascii="Century Gothic" w:hAnsi="Century Gothic"/>
        </w:rPr>
        <w:t>Analysis will also include identification of:</w:t>
      </w:r>
    </w:p>
    <w:p w14:paraId="652744C3" w14:textId="77777777" w:rsidR="00964D6C" w:rsidRPr="00D37874" w:rsidRDefault="00964D6C" w:rsidP="00DF0157">
      <w:pPr>
        <w:pStyle w:val="ListParagraph"/>
        <w:numPr>
          <w:ilvl w:val="0"/>
          <w:numId w:val="17"/>
        </w:numPr>
        <w:spacing w:line="266" w:lineRule="auto"/>
        <w:jc w:val="both"/>
        <w:rPr>
          <w:rFonts w:ascii="Century Gothic" w:hAnsi="Century Gothic"/>
        </w:rPr>
      </w:pPr>
      <w:r w:rsidRPr="00D37874">
        <w:rPr>
          <w:rFonts w:ascii="Century Gothic" w:hAnsi="Century Gothic"/>
        </w:rPr>
        <w:t>Types of absence (codes)</w:t>
      </w:r>
    </w:p>
    <w:p w14:paraId="2E85E626" w14:textId="77777777" w:rsidR="00964D6C" w:rsidRPr="00D37874" w:rsidRDefault="00964D6C" w:rsidP="00DF0157">
      <w:pPr>
        <w:pStyle w:val="ListParagraph"/>
        <w:numPr>
          <w:ilvl w:val="0"/>
          <w:numId w:val="17"/>
        </w:numPr>
        <w:spacing w:line="266" w:lineRule="auto"/>
        <w:jc w:val="both"/>
        <w:rPr>
          <w:rFonts w:ascii="Century Gothic" w:hAnsi="Century Gothic"/>
        </w:rPr>
      </w:pPr>
      <w:r w:rsidRPr="00D37874">
        <w:rPr>
          <w:rFonts w:ascii="Century Gothic" w:hAnsi="Century Gothic"/>
        </w:rPr>
        <w:t>Patterns in days of absence</w:t>
      </w:r>
    </w:p>
    <w:p w14:paraId="61DB1C90" w14:textId="77777777" w:rsidR="00964D6C" w:rsidRPr="00D37874" w:rsidRDefault="00964D6C" w:rsidP="00DF0157">
      <w:pPr>
        <w:pStyle w:val="ListParagraph"/>
        <w:numPr>
          <w:ilvl w:val="0"/>
          <w:numId w:val="17"/>
        </w:numPr>
        <w:spacing w:line="266" w:lineRule="auto"/>
        <w:jc w:val="both"/>
        <w:rPr>
          <w:rFonts w:ascii="Century Gothic" w:hAnsi="Century Gothic"/>
        </w:rPr>
      </w:pPr>
      <w:r w:rsidRPr="00D37874">
        <w:rPr>
          <w:rFonts w:ascii="Century Gothic" w:hAnsi="Century Gothic"/>
        </w:rPr>
        <w:t>Lessons which have poor attendance</w:t>
      </w:r>
    </w:p>
    <w:p w14:paraId="2DE3BB92" w14:textId="77777777" w:rsidR="00964D6C" w:rsidRPr="00D37874" w:rsidRDefault="00964D6C" w:rsidP="00DF0157">
      <w:pPr>
        <w:pStyle w:val="ListParagraph"/>
        <w:numPr>
          <w:ilvl w:val="0"/>
          <w:numId w:val="17"/>
        </w:numPr>
        <w:spacing w:line="266" w:lineRule="auto"/>
        <w:jc w:val="both"/>
        <w:rPr>
          <w:rFonts w:ascii="Century Gothic" w:hAnsi="Century Gothic"/>
        </w:rPr>
      </w:pPr>
      <w:r w:rsidRPr="00D37874">
        <w:rPr>
          <w:rFonts w:ascii="Century Gothic" w:hAnsi="Century Gothic"/>
        </w:rPr>
        <w:t xml:space="preserve">Barriers to attendance </w:t>
      </w:r>
    </w:p>
    <w:p w14:paraId="149FA22A" w14:textId="4D9741E2" w:rsidR="00964D6C" w:rsidRPr="00D37874" w:rsidRDefault="00964D6C" w:rsidP="00462230">
      <w:pPr>
        <w:jc w:val="both"/>
        <w:rPr>
          <w:rFonts w:ascii="Century Gothic" w:hAnsi="Century Gothic"/>
        </w:rPr>
      </w:pPr>
      <w:r w:rsidRPr="00D37874">
        <w:rPr>
          <w:rFonts w:ascii="Century Gothic" w:hAnsi="Century Gothic"/>
        </w:rPr>
        <w:t xml:space="preserve">Attendance data will be bench marked against national data. </w:t>
      </w:r>
      <w:r w:rsidR="00E30CDA">
        <w:rPr>
          <w:rFonts w:ascii="Century Gothic" w:hAnsi="Century Gothic"/>
        </w:rPr>
        <w:t>The trust’s strategic attendance lead</w:t>
      </w:r>
      <w:r w:rsidR="009F6EEA" w:rsidRPr="00D37874">
        <w:rPr>
          <w:rFonts w:ascii="Century Gothic" w:hAnsi="Century Gothic"/>
          <w:color w:val="auto"/>
        </w:rPr>
        <w:t xml:space="preserve"> will</w:t>
      </w:r>
      <w:r w:rsidRPr="00D37874">
        <w:rPr>
          <w:rFonts w:ascii="Century Gothic" w:hAnsi="Century Gothic"/>
        </w:rPr>
        <w:t xml:space="preserve"> visit each school within the trust at least termly to review attendance data, analysis, trends</w:t>
      </w:r>
      <w:r w:rsidR="00C247DE" w:rsidRPr="00D37874">
        <w:rPr>
          <w:rFonts w:ascii="Century Gothic" w:hAnsi="Century Gothic"/>
        </w:rPr>
        <w:t>, impact of intervention and progress towards targets.</w:t>
      </w:r>
    </w:p>
    <w:p w14:paraId="4B1CDBBB" w14:textId="77777777" w:rsidR="002219B7" w:rsidRPr="00D37874" w:rsidRDefault="00013BDB" w:rsidP="00462230">
      <w:pPr>
        <w:jc w:val="both"/>
        <w:rPr>
          <w:rFonts w:ascii="Century Gothic" w:hAnsi="Century Gothic"/>
          <w:color w:val="auto"/>
        </w:rPr>
      </w:pPr>
      <w:r w:rsidRPr="00D37874">
        <w:rPr>
          <w:rFonts w:ascii="Century Gothic" w:hAnsi="Century Gothic"/>
        </w:rPr>
        <w:t xml:space="preserve">Schools are legally required to share information from their attendance registers with the local authority and in the future with the </w:t>
      </w:r>
      <w:r w:rsidRPr="00D37874">
        <w:rPr>
          <w:rFonts w:ascii="Century Gothic" w:hAnsi="Century Gothic"/>
          <w:color w:val="auto"/>
        </w:rPr>
        <w:t>DFE.</w:t>
      </w:r>
      <w:r w:rsidR="00B06D73" w:rsidRPr="00D37874">
        <w:rPr>
          <w:rFonts w:ascii="Century Gothic" w:hAnsi="Century Gothic"/>
          <w:color w:val="auto"/>
        </w:rPr>
        <w:t xml:space="preserve"> </w:t>
      </w:r>
    </w:p>
    <w:p w14:paraId="4DF0DF62" w14:textId="6038FC70" w:rsidR="00D014BB" w:rsidRPr="00521BB1" w:rsidRDefault="00AA2651" w:rsidP="00521BB1">
      <w:pPr>
        <w:pStyle w:val="Heading1"/>
        <w:ind w:hanging="2093"/>
        <w:jc w:val="both"/>
        <w:rPr>
          <w:rFonts w:ascii="Century Gothic" w:hAnsi="Century Gothic"/>
          <w:bCs/>
          <w:sz w:val="22"/>
          <w:u w:val="single"/>
        </w:rPr>
      </w:pPr>
      <w:bookmarkStart w:id="26" w:name="_Toc175736917"/>
      <w:r w:rsidRPr="00521BB1">
        <w:rPr>
          <w:rFonts w:ascii="Century Gothic" w:hAnsi="Century Gothic"/>
          <w:bCs/>
          <w:sz w:val="22"/>
          <w:u w:val="single"/>
        </w:rPr>
        <w:t>1</w:t>
      </w:r>
      <w:r w:rsidR="00CD43C1">
        <w:rPr>
          <w:rFonts w:ascii="Century Gothic" w:hAnsi="Century Gothic"/>
          <w:bCs/>
          <w:sz w:val="22"/>
          <w:u w:val="single"/>
        </w:rPr>
        <w:t>5</w:t>
      </w:r>
      <w:r w:rsidR="00D014BB" w:rsidRPr="00521BB1">
        <w:rPr>
          <w:rFonts w:ascii="Century Gothic" w:hAnsi="Century Gothic"/>
          <w:bCs/>
          <w:sz w:val="22"/>
          <w:u w:val="single"/>
        </w:rPr>
        <w:t xml:space="preserve">. </w:t>
      </w:r>
      <w:r w:rsidR="00F55FE2">
        <w:rPr>
          <w:rFonts w:ascii="Century Gothic" w:hAnsi="Century Gothic"/>
          <w:bCs/>
          <w:sz w:val="22"/>
          <w:u w:val="single"/>
        </w:rPr>
        <w:t>Part</w:t>
      </w:r>
      <w:r w:rsidR="00392291">
        <w:rPr>
          <w:rFonts w:ascii="Century Gothic" w:hAnsi="Century Gothic"/>
          <w:bCs/>
          <w:sz w:val="22"/>
          <w:u w:val="single"/>
        </w:rPr>
        <w:t>-time</w:t>
      </w:r>
      <w:r w:rsidR="00D014BB" w:rsidRPr="00521BB1">
        <w:rPr>
          <w:rFonts w:ascii="Century Gothic" w:hAnsi="Century Gothic"/>
          <w:bCs/>
          <w:sz w:val="22"/>
          <w:u w:val="single"/>
        </w:rPr>
        <w:t xml:space="preserve"> Timetables</w:t>
      </w:r>
      <w:bookmarkEnd w:id="26"/>
    </w:p>
    <w:p w14:paraId="71FD1F4E" w14:textId="46EDE335" w:rsidR="00D014BB" w:rsidRDefault="004F634A" w:rsidP="00462230">
      <w:pPr>
        <w:spacing w:line="266" w:lineRule="auto"/>
        <w:ind w:left="11" w:hanging="11"/>
        <w:contextualSpacing/>
        <w:jc w:val="both"/>
        <w:rPr>
          <w:rFonts w:ascii="Century Gothic" w:hAnsi="Century Gothic"/>
          <w:color w:val="auto"/>
        </w:rPr>
      </w:pPr>
      <w:r w:rsidRPr="004F634A">
        <w:rPr>
          <w:rFonts w:ascii="Century Gothic" w:hAnsi="Century Gothic"/>
          <w:color w:val="auto"/>
        </w:rPr>
        <w:t>All pupils of compulsory school age are entitled to a full-time education suitable to their age, aptitude and any special educational needs they may have.</w:t>
      </w:r>
      <w:r>
        <w:rPr>
          <w:rFonts w:ascii="Century Gothic" w:hAnsi="Century Gothic"/>
          <w:color w:val="auto"/>
        </w:rPr>
        <w:t xml:space="preserve">  </w:t>
      </w:r>
      <w:r w:rsidR="00DF5804" w:rsidRPr="00DF5804">
        <w:rPr>
          <w:rFonts w:ascii="Century Gothic" w:hAnsi="Century Gothic"/>
          <w:color w:val="auto"/>
        </w:rPr>
        <w:t xml:space="preserve">In </w:t>
      </w:r>
      <w:r w:rsidR="00DF5804" w:rsidRPr="004F181E">
        <w:rPr>
          <w:rFonts w:ascii="Century Gothic" w:hAnsi="Century Gothic"/>
          <w:b/>
          <w:bCs/>
          <w:color w:val="auto"/>
        </w:rPr>
        <w:t>very exceptional</w:t>
      </w:r>
      <w:r w:rsidR="00DF5804" w:rsidRPr="00DF5804">
        <w:rPr>
          <w:rFonts w:ascii="Century Gothic" w:hAnsi="Century Gothic"/>
          <w:color w:val="auto"/>
        </w:rPr>
        <w:t xml:space="preserve"> circumstances, where it is in a pupil’s best interests, there may be a need for a school to provide a pupil of compulsory school age with less than full-time education through a </w:t>
      </w:r>
      <w:r w:rsidR="00DF5804" w:rsidRPr="004F181E">
        <w:rPr>
          <w:rFonts w:ascii="Century Gothic" w:hAnsi="Century Gothic"/>
          <w:b/>
          <w:bCs/>
          <w:color w:val="auto"/>
        </w:rPr>
        <w:t>temporary</w:t>
      </w:r>
      <w:r w:rsidR="00DF5804" w:rsidRPr="00DF5804">
        <w:rPr>
          <w:rFonts w:ascii="Century Gothic" w:hAnsi="Century Gothic"/>
          <w:color w:val="auto"/>
        </w:rPr>
        <w:t xml:space="preserve"> part-time timetable to meet their individual needs.</w:t>
      </w:r>
      <w:r w:rsidR="00DF5804">
        <w:rPr>
          <w:rFonts w:ascii="Century Gothic" w:hAnsi="Century Gothic"/>
          <w:color w:val="auto"/>
        </w:rPr>
        <w:t xml:space="preserve">  </w:t>
      </w:r>
      <w:r w:rsidR="00D014BB" w:rsidRPr="00D37874">
        <w:rPr>
          <w:rFonts w:ascii="Century Gothic" w:hAnsi="Century Gothic"/>
          <w:color w:val="auto"/>
        </w:rPr>
        <w:t xml:space="preserve">The use of </w:t>
      </w:r>
      <w:r w:rsidR="00D014BB" w:rsidRPr="00D37874">
        <w:rPr>
          <w:rFonts w:ascii="Century Gothic" w:hAnsi="Century Gothic"/>
          <w:color w:val="auto"/>
        </w:rPr>
        <w:lastRenderedPageBreak/>
        <w:t>part time or reduced timetables are used as a short term</w:t>
      </w:r>
      <w:r w:rsidR="00213DB4" w:rsidRPr="00D37874">
        <w:rPr>
          <w:rFonts w:ascii="Century Gothic" w:hAnsi="Century Gothic"/>
          <w:color w:val="auto"/>
        </w:rPr>
        <w:t xml:space="preserve"> (ideally for no more than </w:t>
      </w:r>
      <w:r w:rsidR="00213DB4" w:rsidRPr="00D37874">
        <w:rPr>
          <w:rFonts w:ascii="Century Gothic" w:hAnsi="Century Gothic"/>
          <w:b/>
          <w:bCs/>
          <w:color w:val="auto"/>
        </w:rPr>
        <w:t>6 weeks</w:t>
      </w:r>
      <w:r w:rsidR="00213DB4" w:rsidRPr="00D37874">
        <w:rPr>
          <w:rFonts w:ascii="Century Gothic" w:hAnsi="Century Gothic"/>
          <w:color w:val="auto"/>
        </w:rPr>
        <w:t>)</w:t>
      </w:r>
      <w:r w:rsidR="00D014BB" w:rsidRPr="00D37874">
        <w:rPr>
          <w:rFonts w:ascii="Century Gothic" w:hAnsi="Century Gothic"/>
          <w:color w:val="auto"/>
        </w:rPr>
        <w:t xml:space="preserve"> measure to ensure the successful return to full time education. </w:t>
      </w:r>
      <w:r w:rsidR="00213DB4" w:rsidRPr="00D37874">
        <w:rPr>
          <w:rFonts w:ascii="Century Gothic" w:hAnsi="Century Gothic"/>
          <w:color w:val="auto"/>
        </w:rPr>
        <w:t xml:space="preserve">The decision to place a pupil on a reduced timetable must be approved by the </w:t>
      </w:r>
      <w:r w:rsidR="009F6EEA" w:rsidRPr="00D37874">
        <w:rPr>
          <w:rFonts w:ascii="Century Gothic" w:hAnsi="Century Gothic"/>
          <w:color w:val="auto"/>
        </w:rPr>
        <w:t>Headteacher following the completion of an Attendance Support Plan</w:t>
      </w:r>
      <w:r w:rsidR="00213DB4" w:rsidRPr="00D37874">
        <w:rPr>
          <w:rFonts w:ascii="Century Gothic" w:hAnsi="Century Gothic"/>
          <w:color w:val="auto"/>
        </w:rPr>
        <w:t>. These pupils must also be reported to the LA</w:t>
      </w:r>
      <w:r w:rsidR="009F6EEA" w:rsidRPr="00D37874">
        <w:rPr>
          <w:rFonts w:ascii="Century Gothic" w:hAnsi="Century Gothic"/>
          <w:color w:val="auto"/>
        </w:rPr>
        <w:t xml:space="preserve"> on a half termly basis</w:t>
      </w:r>
      <w:r w:rsidR="00213DB4" w:rsidRPr="00D37874">
        <w:rPr>
          <w:rFonts w:ascii="Century Gothic" w:hAnsi="Century Gothic"/>
          <w:color w:val="auto"/>
        </w:rPr>
        <w:t xml:space="preserve">. </w:t>
      </w:r>
      <w:r w:rsidR="0074007D">
        <w:rPr>
          <w:rFonts w:ascii="Century Gothic" w:hAnsi="Century Gothic"/>
          <w:color w:val="auto"/>
        </w:rPr>
        <w:t xml:space="preserve">A part-time timetable should </w:t>
      </w:r>
      <w:r w:rsidR="0074007D">
        <w:rPr>
          <w:rFonts w:ascii="Century Gothic" w:hAnsi="Century Gothic"/>
          <w:b/>
          <w:bCs/>
          <w:color w:val="auto"/>
        </w:rPr>
        <w:t xml:space="preserve">not </w:t>
      </w:r>
      <w:r w:rsidR="0074007D">
        <w:rPr>
          <w:rFonts w:ascii="Century Gothic" w:hAnsi="Century Gothic"/>
          <w:color w:val="auto"/>
        </w:rPr>
        <w:t>be used to manage a pupil's behaviour.</w:t>
      </w:r>
    </w:p>
    <w:p w14:paraId="6A77D108" w14:textId="77777777" w:rsidR="00F55FE2" w:rsidRDefault="00F55FE2" w:rsidP="00462230">
      <w:pPr>
        <w:spacing w:line="266" w:lineRule="auto"/>
        <w:ind w:left="11" w:hanging="11"/>
        <w:contextualSpacing/>
        <w:jc w:val="both"/>
        <w:rPr>
          <w:rFonts w:ascii="Century Gothic" w:hAnsi="Century Gothic"/>
          <w:color w:val="auto"/>
        </w:rPr>
      </w:pPr>
    </w:p>
    <w:p w14:paraId="490AD3DA" w14:textId="77777777" w:rsidR="00392291" w:rsidRDefault="00392291" w:rsidP="00462230">
      <w:pPr>
        <w:spacing w:line="266" w:lineRule="auto"/>
        <w:ind w:left="11" w:hanging="11"/>
        <w:contextualSpacing/>
        <w:jc w:val="both"/>
        <w:rPr>
          <w:rFonts w:ascii="Century Gothic" w:hAnsi="Century Gothic"/>
          <w:color w:val="auto"/>
        </w:rPr>
      </w:pPr>
      <w:r w:rsidRPr="00392291">
        <w:rPr>
          <w:rFonts w:ascii="Century Gothic" w:hAnsi="Century Gothic"/>
          <w:color w:val="auto"/>
        </w:rPr>
        <w:t xml:space="preserve">A part-time timetable should: </w:t>
      </w:r>
    </w:p>
    <w:p w14:paraId="7F1DD823" w14:textId="1AB7BDC1" w:rsidR="00392291" w:rsidRPr="004F181E" w:rsidRDefault="00392291" w:rsidP="004F181E">
      <w:pPr>
        <w:pStyle w:val="ListParagraph"/>
        <w:numPr>
          <w:ilvl w:val="0"/>
          <w:numId w:val="23"/>
        </w:numPr>
        <w:spacing w:line="266" w:lineRule="auto"/>
        <w:jc w:val="both"/>
        <w:rPr>
          <w:rFonts w:ascii="Century Gothic" w:hAnsi="Century Gothic"/>
          <w:color w:val="auto"/>
        </w:rPr>
      </w:pPr>
      <w:r w:rsidRPr="004F181E">
        <w:rPr>
          <w:rFonts w:ascii="Century Gothic" w:hAnsi="Century Gothic"/>
          <w:color w:val="auto"/>
        </w:rPr>
        <w:t xml:space="preserve">Have the agreement of both the school and the parent the pupil normally lives with. </w:t>
      </w:r>
    </w:p>
    <w:p w14:paraId="4FBD00A1" w14:textId="0136C543" w:rsidR="004F634A" w:rsidRPr="004F181E" w:rsidRDefault="00392291" w:rsidP="004F181E">
      <w:pPr>
        <w:pStyle w:val="ListParagraph"/>
        <w:numPr>
          <w:ilvl w:val="0"/>
          <w:numId w:val="23"/>
        </w:numPr>
        <w:spacing w:line="266" w:lineRule="auto"/>
        <w:jc w:val="both"/>
        <w:rPr>
          <w:rFonts w:ascii="Century Gothic" w:hAnsi="Century Gothic"/>
          <w:color w:val="auto"/>
        </w:rPr>
      </w:pPr>
      <w:r w:rsidRPr="004F181E">
        <w:rPr>
          <w:rFonts w:ascii="Century Gothic" w:hAnsi="Century Gothic"/>
          <w:color w:val="auto"/>
        </w:rPr>
        <w:t xml:space="preserve">Have a clear ambition and be part of the pupil’s wider support, health care or reintegration plan. </w:t>
      </w:r>
    </w:p>
    <w:p w14:paraId="268074CF" w14:textId="04606CF9" w:rsidR="00392291" w:rsidRPr="004F181E" w:rsidRDefault="00392291" w:rsidP="004F181E">
      <w:pPr>
        <w:pStyle w:val="ListParagraph"/>
        <w:numPr>
          <w:ilvl w:val="0"/>
          <w:numId w:val="23"/>
        </w:numPr>
        <w:spacing w:line="266" w:lineRule="auto"/>
        <w:jc w:val="both"/>
        <w:rPr>
          <w:rFonts w:ascii="Century Gothic" w:hAnsi="Century Gothic"/>
          <w:color w:val="auto"/>
        </w:rPr>
      </w:pPr>
      <w:r w:rsidRPr="004F181E">
        <w:rPr>
          <w:rFonts w:ascii="Century Gothic" w:hAnsi="Century Gothic"/>
          <w:color w:val="auto"/>
        </w:rPr>
        <w:t xml:space="preserve">Have regular review dates which include the pupil and their parents to ensure it is only in place for the shortest time necessary. </w:t>
      </w:r>
    </w:p>
    <w:p w14:paraId="4A82E394" w14:textId="4CCCA6B0" w:rsidR="00392291" w:rsidRPr="004F181E" w:rsidRDefault="00392291" w:rsidP="004F181E">
      <w:pPr>
        <w:pStyle w:val="ListParagraph"/>
        <w:numPr>
          <w:ilvl w:val="0"/>
          <w:numId w:val="23"/>
        </w:numPr>
        <w:spacing w:line="266" w:lineRule="auto"/>
        <w:jc w:val="both"/>
        <w:rPr>
          <w:rFonts w:ascii="Century Gothic" w:hAnsi="Century Gothic"/>
          <w:color w:val="auto"/>
        </w:rPr>
      </w:pPr>
      <w:r w:rsidRPr="004F181E">
        <w:rPr>
          <w:rFonts w:ascii="Century Gothic" w:hAnsi="Century Gothic"/>
          <w:color w:val="auto"/>
        </w:rPr>
        <w:t xml:space="preserve">Have a proposed end date that </w:t>
      </w:r>
      <w:proofErr w:type="gramStart"/>
      <w:r w:rsidRPr="004F181E">
        <w:rPr>
          <w:rFonts w:ascii="Century Gothic" w:hAnsi="Century Gothic"/>
          <w:color w:val="auto"/>
        </w:rPr>
        <w:t>takes into account</w:t>
      </w:r>
      <w:proofErr w:type="gramEnd"/>
      <w:r w:rsidRPr="004F181E">
        <w:rPr>
          <w:rFonts w:ascii="Century Gothic" w:hAnsi="Century Gothic"/>
          <w:color w:val="auto"/>
        </w:rPr>
        <w:t xml:space="preserve"> the circumstances of the pupil, after which the pupil is expected to attend full-time, either at school or alternative provision. It can, however, be extended as part of the regular review process. In some limited cases, a pupil with a long-term health condition may require a parttime timetable for a prolonged period.</w:t>
      </w:r>
    </w:p>
    <w:p w14:paraId="1EA2FDD4" w14:textId="5332D598" w:rsidR="00E57FEA" w:rsidRPr="00521BB1" w:rsidRDefault="00E57FEA" w:rsidP="00521BB1">
      <w:pPr>
        <w:pStyle w:val="Heading1"/>
        <w:ind w:hanging="2093"/>
        <w:jc w:val="both"/>
        <w:rPr>
          <w:rFonts w:ascii="Century Gothic" w:hAnsi="Century Gothic"/>
          <w:bCs/>
          <w:sz w:val="22"/>
          <w:u w:val="single"/>
        </w:rPr>
      </w:pPr>
      <w:bookmarkStart w:id="27" w:name="_Toc175736918"/>
      <w:r w:rsidRPr="00521BB1">
        <w:rPr>
          <w:rFonts w:ascii="Century Gothic" w:hAnsi="Century Gothic"/>
          <w:bCs/>
          <w:sz w:val="22"/>
          <w:u w:val="single"/>
        </w:rPr>
        <w:t>1</w:t>
      </w:r>
      <w:r w:rsidR="00CD43C1">
        <w:rPr>
          <w:rFonts w:ascii="Century Gothic" w:hAnsi="Century Gothic"/>
          <w:bCs/>
          <w:sz w:val="22"/>
          <w:u w:val="single"/>
        </w:rPr>
        <w:t>6</w:t>
      </w:r>
      <w:r w:rsidRPr="00521BB1">
        <w:rPr>
          <w:rFonts w:ascii="Century Gothic" w:hAnsi="Century Gothic"/>
          <w:bCs/>
          <w:sz w:val="22"/>
          <w:u w:val="single"/>
        </w:rPr>
        <w:t>. Flexi-Schooling and Home Education</w:t>
      </w:r>
      <w:bookmarkEnd w:id="27"/>
    </w:p>
    <w:p w14:paraId="3D962561" w14:textId="77777777" w:rsidR="00E57FEA" w:rsidRDefault="0081590F" w:rsidP="00462230">
      <w:pPr>
        <w:spacing w:line="266" w:lineRule="auto"/>
        <w:ind w:left="11" w:hanging="11"/>
        <w:contextualSpacing/>
        <w:jc w:val="both"/>
        <w:rPr>
          <w:rFonts w:ascii="Century Gothic" w:hAnsi="Century Gothic"/>
          <w:color w:val="auto"/>
        </w:rPr>
      </w:pPr>
      <w:r w:rsidRPr="00D37874">
        <w:rPr>
          <w:rFonts w:ascii="Century Gothic" w:hAnsi="Century Gothic"/>
          <w:color w:val="auto"/>
        </w:rPr>
        <w:t xml:space="preserve">Parents are within their rights to make requests for flexi- </w:t>
      </w:r>
      <w:r w:rsidR="009F6EEA" w:rsidRPr="00D37874">
        <w:rPr>
          <w:rFonts w:ascii="Century Gothic" w:hAnsi="Century Gothic"/>
          <w:color w:val="auto"/>
        </w:rPr>
        <w:t>s</w:t>
      </w:r>
      <w:r w:rsidRPr="00D37874">
        <w:rPr>
          <w:rFonts w:ascii="Century Gothic" w:hAnsi="Century Gothic"/>
          <w:color w:val="auto"/>
        </w:rPr>
        <w:t xml:space="preserve">chooling arrangements or to home educate their children. Any such requests should be discussed with the </w:t>
      </w:r>
      <w:r w:rsidR="009F6EEA" w:rsidRPr="00D37874">
        <w:rPr>
          <w:rFonts w:ascii="Century Gothic" w:hAnsi="Century Gothic"/>
          <w:color w:val="auto"/>
        </w:rPr>
        <w:t>H</w:t>
      </w:r>
      <w:r w:rsidRPr="00D37874">
        <w:rPr>
          <w:rFonts w:ascii="Century Gothic" w:hAnsi="Century Gothic"/>
          <w:color w:val="auto"/>
        </w:rPr>
        <w:t xml:space="preserve">eadteacher. However, it is the ethos of </w:t>
      </w:r>
      <w:r w:rsidR="00B06D73" w:rsidRPr="00D37874">
        <w:rPr>
          <w:rFonts w:ascii="Century Gothic" w:hAnsi="Century Gothic"/>
          <w:color w:val="auto"/>
        </w:rPr>
        <w:t xml:space="preserve">Pathfinder Schools </w:t>
      </w:r>
      <w:r w:rsidRPr="00D37874">
        <w:rPr>
          <w:rFonts w:ascii="Century Gothic" w:hAnsi="Century Gothic"/>
          <w:color w:val="auto"/>
        </w:rPr>
        <w:t>that children are b</w:t>
      </w:r>
      <w:r w:rsidR="00E1613C" w:rsidRPr="00D37874">
        <w:rPr>
          <w:rFonts w:ascii="Century Gothic" w:hAnsi="Century Gothic"/>
          <w:color w:val="auto"/>
        </w:rPr>
        <w:t>est</w:t>
      </w:r>
      <w:r w:rsidRPr="00D37874">
        <w:rPr>
          <w:rFonts w:ascii="Century Gothic" w:hAnsi="Century Gothic"/>
          <w:color w:val="auto"/>
        </w:rPr>
        <w:t xml:space="preserve"> place</w:t>
      </w:r>
      <w:r w:rsidR="00E1613C" w:rsidRPr="00D37874">
        <w:rPr>
          <w:rFonts w:ascii="Century Gothic" w:hAnsi="Century Gothic"/>
          <w:color w:val="auto"/>
        </w:rPr>
        <w:t>d</w:t>
      </w:r>
      <w:r w:rsidRPr="00D37874">
        <w:rPr>
          <w:rFonts w:ascii="Century Gothic" w:hAnsi="Century Gothic"/>
          <w:color w:val="auto"/>
        </w:rPr>
        <w:t xml:space="preserve"> to learn in school and therefore requests for flexi-schooling arrangements will not be granted and home education </w:t>
      </w:r>
      <w:r w:rsidR="00B06D73" w:rsidRPr="00D37874">
        <w:rPr>
          <w:rFonts w:ascii="Century Gothic" w:hAnsi="Century Gothic"/>
          <w:color w:val="auto"/>
        </w:rPr>
        <w:t xml:space="preserve">will be </w:t>
      </w:r>
      <w:r w:rsidRPr="00D37874">
        <w:rPr>
          <w:rFonts w:ascii="Century Gothic" w:hAnsi="Century Gothic"/>
          <w:color w:val="auto"/>
        </w:rPr>
        <w:t>discouraged.</w:t>
      </w:r>
    </w:p>
    <w:p w14:paraId="611FD846" w14:textId="67350E2D" w:rsidR="00470825" w:rsidRDefault="00470825" w:rsidP="00470825">
      <w:pPr>
        <w:pStyle w:val="Heading1"/>
        <w:ind w:hanging="2093"/>
        <w:jc w:val="both"/>
        <w:rPr>
          <w:rFonts w:ascii="Century Gothic" w:hAnsi="Century Gothic"/>
          <w:bCs/>
          <w:sz w:val="22"/>
          <w:u w:val="single"/>
        </w:rPr>
      </w:pPr>
      <w:bookmarkStart w:id="28" w:name="_Toc175736919"/>
      <w:r w:rsidRPr="00470825">
        <w:rPr>
          <w:rFonts w:ascii="Century Gothic" w:hAnsi="Century Gothic"/>
          <w:bCs/>
          <w:sz w:val="22"/>
          <w:u w:val="single"/>
        </w:rPr>
        <w:t>17. Elective Home Education</w:t>
      </w:r>
      <w:bookmarkEnd w:id="28"/>
    </w:p>
    <w:p w14:paraId="5B22F59A" w14:textId="20396176" w:rsidR="00470825" w:rsidRPr="00E27C92" w:rsidRDefault="00083BB3" w:rsidP="00470825">
      <w:pPr>
        <w:rPr>
          <w:rFonts w:ascii="Century Gothic" w:hAnsi="Century Gothic"/>
        </w:rPr>
      </w:pPr>
      <w:r w:rsidRPr="00443D25">
        <w:rPr>
          <w:rFonts w:ascii="Century Gothic" w:hAnsi="Century Gothic"/>
        </w:rPr>
        <w:t>Parents have a right to educate their child</w:t>
      </w:r>
      <w:r w:rsidR="00AD4DDE">
        <w:rPr>
          <w:rFonts w:ascii="Century Gothic" w:hAnsi="Century Gothic"/>
        </w:rPr>
        <w:t>ren</w:t>
      </w:r>
      <w:r w:rsidRPr="00443D25">
        <w:rPr>
          <w:rFonts w:ascii="Century Gothic" w:hAnsi="Century Gothic"/>
        </w:rPr>
        <w:t xml:space="preserve"> </w:t>
      </w:r>
      <w:r w:rsidR="00443D25">
        <w:rPr>
          <w:rFonts w:ascii="Century Gothic" w:hAnsi="Century Gothic"/>
        </w:rPr>
        <w:t xml:space="preserve">at home </w:t>
      </w:r>
      <w:r w:rsidR="00DB4308">
        <w:rPr>
          <w:rFonts w:ascii="Century Gothic" w:hAnsi="Century Gothic"/>
        </w:rPr>
        <w:t>and will be responsible for ensuring their child</w:t>
      </w:r>
      <w:r w:rsidR="00AD4DDE">
        <w:rPr>
          <w:rFonts w:ascii="Century Gothic" w:hAnsi="Century Gothic"/>
        </w:rPr>
        <w:t>/ren</w:t>
      </w:r>
      <w:r w:rsidR="00DB4308">
        <w:rPr>
          <w:rFonts w:ascii="Century Gothic" w:hAnsi="Century Gothic"/>
        </w:rPr>
        <w:t xml:space="preserve"> is provided with a suitable educat</w:t>
      </w:r>
      <w:r w:rsidR="000512B4">
        <w:rPr>
          <w:rFonts w:ascii="Century Gothic" w:hAnsi="Century Gothic"/>
        </w:rPr>
        <w:t xml:space="preserve">ion.  </w:t>
      </w:r>
      <w:r w:rsidR="004903A7" w:rsidRPr="004903A7">
        <w:rPr>
          <w:rFonts w:ascii="Century Gothic" w:hAnsi="Century Gothic"/>
          <w:i/>
          <w:iCs/>
        </w:rPr>
        <w:t>Section 7 of the Education Act 1996 provides that: "The parent of every child of compulsory school age shall cause him to receive efficient full-time education suitable - (a)to his age, ability and aptitude, and (b)to any special educational needs he may have, either by regular attendance at school or otherwise."</w:t>
      </w:r>
      <w:r w:rsidR="00E27C92">
        <w:rPr>
          <w:rFonts w:ascii="Century Gothic" w:hAnsi="Century Gothic"/>
          <w:i/>
          <w:iCs/>
        </w:rPr>
        <w:t xml:space="preserve">  </w:t>
      </w:r>
      <w:r w:rsidR="00E27C92">
        <w:rPr>
          <w:rFonts w:ascii="Century Gothic" w:hAnsi="Century Gothic"/>
        </w:rPr>
        <w:t xml:space="preserve">Taken from DfE guidance </w:t>
      </w:r>
      <w:hyperlink r:id="rId30" w:history="1">
        <w:r w:rsidR="00E27C92">
          <w:rPr>
            <w:rStyle w:val="Hyperlink"/>
            <w:rFonts w:ascii="Century Gothic" w:hAnsi="Century Gothic"/>
          </w:rPr>
          <w:t>Elective home education</w:t>
        </w:r>
      </w:hyperlink>
    </w:p>
    <w:p w14:paraId="257D2605" w14:textId="4BEA5DC3" w:rsidR="00577D8C" w:rsidRPr="00A3482D" w:rsidRDefault="00A3482D" w:rsidP="00A3482D">
      <w:pPr>
        <w:pStyle w:val="NoSpacing"/>
        <w:rPr>
          <w:rFonts w:ascii="Century Gothic" w:hAnsi="Century Gothic"/>
          <w:b/>
          <w:bCs/>
        </w:rPr>
      </w:pPr>
      <w:r w:rsidRPr="00A3482D">
        <w:rPr>
          <w:rFonts w:ascii="Century Gothic" w:hAnsi="Century Gothic"/>
          <w:b/>
          <w:bCs/>
        </w:rPr>
        <w:t>17.1 Notification of Withdrawal</w:t>
      </w:r>
    </w:p>
    <w:p w14:paraId="3BB3804C" w14:textId="300DCA98" w:rsidR="00A3482D" w:rsidRDefault="004C46AA" w:rsidP="00A3482D">
      <w:pPr>
        <w:pStyle w:val="NoSpacing"/>
        <w:rPr>
          <w:rFonts w:ascii="Century Gothic" w:hAnsi="Century Gothic"/>
        </w:rPr>
      </w:pPr>
      <w:r w:rsidRPr="00A3482D">
        <w:rPr>
          <w:rFonts w:ascii="Century Gothic" w:hAnsi="Century Gothic"/>
        </w:rPr>
        <w:t>If a parent</w:t>
      </w:r>
      <w:r w:rsidR="004B6D19" w:rsidRPr="00A3482D">
        <w:rPr>
          <w:rFonts w:ascii="Century Gothic" w:hAnsi="Century Gothic"/>
        </w:rPr>
        <w:t xml:space="preserve"> </w:t>
      </w:r>
      <w:r w:rsidR="00BE4F97" w:rsidRPr="00A3482D">
        <w:rPr>
          <w:rFonts w:ascii="Century Gothic" w:hAnsi="Century Gothic"/>
        </w:rPr>
        <w:t>chooses</w:t>
      </w:r>
      <w:r w:rsidR="004B6D19" w:rsidRPr="00A3482D">
        <w:rPr>
          <w:rFonts w:ascii="Century Gothic" w:hAnsi="Century Gothic"/>
        </w:rPr>
        <w:t xml:space="preserve"> to withdraw their child from school</w:t>
      </w:r>
      <w:r w:rsidR="008F6C84" w:rsidRPr="00A3482D">
        <w:rPr>
          <w:rFonts w:ascii="Century Gothic" w:hAnsi="Century Gothic"/>
        </w:rPr>
        <w:t xml:space="preserve">, we </w:t>
      </w:r>
      <w:proofErr w:type="gramStart"/>
      <w:r w:rsidR="008F6C84" w:rsidRPr="00A3482D">
        <w:rPr>
          <w:rFonts w:ascii="Century Gothic" w:hAnsi="Century Gothic"/>
        </w:rPr>
        <w:t>would encourage</w:t>
      </w:r>
      <w:proofErr w:type="gramEnd"/>
      <w:r w:rsidR="008F6C84" w:rsidRPr="00A3482D">
        <w:rPr>
          <w:rFonts w:ascii="Century Gothic" w:hAnsi="Century Gothic"/>
        </w:rPr>
        <w:t xml:space="preserve"> schools to request this with</w:t>
      </w:r>
      <w:r w:rsidR="009A005A" w:rsidRPr="00A3482D">
        <w:rPr>
          <w:rFonts w:ascii="Century Gothic" w:hAnsi="Century Gothic"/>
        </w:rPr>
        <w:t>drawal in writing although they are under no legal obligation to provide such notification</w:t>
      </w:r>
      <w:r w:rsidR="00B553F9" w:rsidRPr="00A3482D">
        <w:rPr>
          <w:rFonts w:ascii="Century Gothic" w:hAnsi="Century Gothic"/>
        </w:rPr>
        <w:t xml:space="preserve"> unless their child is enrolled at a school in accordance with a school attendance order. Failure to notify in this instance could result in a risk of prosecution for not securing attenda</w:t>
      </w:r>
      <w:r w:rsidR="006B351A" w:rsidRPr="00A3482D">
        <w:rPr>
          <w:rFonts w:ascii="Century Gothic" w:hAnsi="Century Gothic"/>
        </w:rPr>
        <w:t>nce at the school even if suitable home education is being provided.</w:t>
      </w:r>
      <w:r w:rsidR="00BD76FC" w:rsidRPr="00A3482D">
        <w:rPr>
          <w:rFonts w:ascii="Century Gothic" w:hAnsi="Century Gothic"/>
        </w:rPr>
        <w:t xml:space="preserve">  </w:t>
      </w:r>
    </w:p>
    <w:p w14:paraId="1947FF75" w14:textId="77777777" w:rsidR="00A3482D" w:rsidRPr="00A3482D" w:rsidRDefault="00A3482D" w:rsidP="00A3482D">
      <w:pPr>
        <w:pStyle w:val="NoSpacing"/>
        <w:rPr>
          <w:rFonts w:ascii="Century Gothic" w:hAnsi="Century Gothic"/>
        </w:rPr>
      </w:pPr>
    </w:p>
    <w:p w14:paraId="732A2246" w14:textId="0DB5AE7E" w:rsidR="00A3482D" w:rsidRPr="00A3482D" w:rsidRDefault="00A3482D" w:rsidP="00A3482D">
      <w:pPr>
        <w:pStyle w:val="NoSpacing"/>
        <w:rPr>
          <w:rFonts w:ascii="Century Gothic" w:hAnsi="Century Gothic"/>
          <w:b/>
          <w:bCs/>
        </w:rPr>
      </w:pPr>
      <w:r w:rsidRPr="00A3482D">
        <w:rPr>
          <w:rFonts w:ascii="Century Gothic" w:hAnsi="Century Gothic"/>
          <w:b/>
          <w:bCs/>
        </w:rPr>
        <w:t>17.2 School Expectations following the notification of withdrawal for a pupil from roll</w:t>
      </w:r>
    </w:p>
    <w:p w14:paraId="78196135" w14:textId="16709033" w:rsidR="004903A7" w:rsidRDefault="00BD76FC" w:rsidP="00A3482D">
      <w:pPr>
        <w:pStyle w:val="NoSpacing"/>
        <w:rPr>
          <w:rFonts w:ascii="Century Gothic" w:hAnsi="Century Gothic"/>
        </w:rPr>
      </w:pPr>
      <w:r w:rsidRPr="00A3482D">
        <w:rPr>
          <w:rFonts w:ascii="Century Gothic" w:hAnsi="Century Gothic"/>
        </w:rPr>
        <w:t>It is a trust expectation that the Headteacher</w:t>
      </w:r>
      <w:r w:rsidR="002C1260">
        <w:rPr>
          <w:rFonts w:ascii="Century Gothic" w:hAnsi="Century Gothic"/>
        </w:rPr>
        <w:t xml:space="preserve"> of the school</w:t>
      </w:r>
      <w:r w:rsidRPr="00A3482D">
        <w:rPr>
          <w:rFonts w:ascii="Century Gothic" w:hAnsi="Century Gothic"/>
        </w:rPr>
        <w:t xml:space="preserve"> will </w:t>
      </w:r>
      <w:r w:rsidR="002C1260" w:rsidRPr="00A3482D">
        <w:rPr>
          <w:rFonts w:ascii="Century Gothic" w:hAnsi="Century Gothic"/>
        </w:rPr>
        <w:t>contact</w:t>
      </w:r>
      <w:r w:rsidR="006773F0" w:rsidRPr="00A3482D">
        <w:rPr>
          <w:rFonts w:ascii="Century Gothic" w:hAnsi="Century Gothic"/>
        </w:rPr>
        <w:t xml:space="preserve"> a parent who is withdrawing their child from a Pathfinder School </w:t>
      </w:r>
      <w:proofErr w:type="gramStart"/>
      <w:r w:rsidR="006773F0" w:rsidRPr="00A3482D">
        <w:rPr>
          <w:rFonts w:ascii="Century Gothic" w:hAnsi="Century Gothic"/>
        </w:rPr>
        <w:t>in order to</w:t>
      </w:r>
      <w:proofErr w:type="gramEnd"/>
      <w:r w:rsidR="006773F0" w:rsidRPr="00A3482D">
        <w:rPr>
          <w:rFonts w:ascii="Century Gothic" w:hAnsi="Century Gothic"/>
        </w:rPr>
        <w:t xml:space="preserve"> understand the reasons behind this.  A parent is not obligated to provide these reasons.</w:t>
      </w:r>
      <w:r w:rsidR="000B2FB3">
        <w:rPr>
          <w:rFonts w:ascii="Century Gothic" w:hAnsi="Century Gothic"/>
        </w:rPr>
        <w:t xml:space="preserve">  The school will acknowledge this withdrawal in writing via letter or email to the parent upon receipt.</w:t>
      </w:r>
    </w:p>
    <w:p w14:paraId="3BD1E93E" w14:textId="77777777" w:rsidR="00A3482D" w:rsidRPr="00A3482D" w:rsidRDefault="00A3482D" w:rsidP="00A3482D">
      <w:pPr>
        <w:pStyle w:val="NoSpacing"/>
        <w:rPr>
          <w:rFonts w:ascii="Century Gothic" w:hAnsi="Century Gothic"/>
        </w:rPr>
      </w:pPr>
    </w:p>
    <w:p w14:paraId="14D5B92F" w14:textId="77777777" w:rsidR="00BE4F97" w:rsidRDefault="006B351A" w:rsidP="00577D8C">
      <w:pPr>
        <w:rPr>
          <w:rFonts w:ascii="Century Gothic" w:hAnsi="Century Gothic"/>
        </w:rPr>
      </w:pPr>
      <w:r>
        <w:rPr>
          <w:rFonts w:ascii="Century Gothic" w:hAnsi="Century Gothic"/>
        </w:rPr>
        <w:t>Once notification of the withdrawal has been received the local authority must be inform</w:t>
      </w:r>
      <w:r w:rsidR="006773F0">
        <w:rPr>
          <w:rFonts w:ascii="Century Gothic" w:hAnsi="Century Gothic"/>
        </w:rPr>
        <w:t>ed</w:t>
      </w:r>
      <w:r>
        <w:rPr>
          <w:rFonts w:ascii="Century Gothic" w:hAnsi="Century Gothic"/>
        </w:rPr>
        <w:t xml:space="preserve"> of all deletions from the </w:t>
      </w:r>
      <w:r w:rsidR="00BD76FC">
        <w:rPr>
          <w:rFonts w:ascii="Century Gothic" w:hAnsi="Century Gothic"/>
        </w:rPr>
        <w:t>admission registers when this takes place at a nonstandard transition time.</w:t>
      </w:r>
      <w:r w:rsidR="004E310D">
        <w:rPr>
          <w:rFonts w:ascii="Century Gothic" w:hAnsi="Century Gothic"/>
        </w:rPr>
        <w:t xml:space="preserve">  </w:t>
      </w:r>
      <w:r w:rsidR="0032015C">
        <w:rPr>
          <w:rFonts w:ascii="Century Gothic" w:hAnsi="Century Gothic"/>
        </w:rPr>
        <w:t xml:space="preserve">This is done by completing the attached form </w:t>
      </w:r>
      <w:r w:rsidR="004517E3">
        <w:rPr>
          <w:rFonts w:ascii="Century Gothic" w:hAnsi="Century Gothic"/>
        </w:rPr>
        <w:t xml:space="preserve">for North Northants Local Authority: </w:t>
      </w:r>
      <w:hyperlink r:id="rId31" w:history="1">
        <w:r w:rsidR="00BE4F97">
          <w:rPr>
            <w:rStyle w:val="Hyperlink"/>
            <w:rFonts w:ascii="Century Gothic" w:hAnsi="Century Gothic"/>
          </w:rPr>
          <w:t>Child leaving your school to be home educated</w:t>
        </w:r>
      </w:hyperlink>
      <w:r w:rsidR="004517E3">
        <w:rPr>
          <w:rFonts w:ascii="Century Gothic" w:hAnsi="Century Gothic"/>
        </w:rPr>
        <w:t xml:space="preserve"> or West Northants Local Authority</w:t>
      </w:r>
      <w:r w:rsidR="00056329">
        <w:rPr>
          <w:rFonts w:ascii="Century Gothic" w:hAnsi="Century Gothic"/>
        </w:rPr>
        <w:t xml:space="preserve">: </w:t>
      </w:r>
      <w:hyperlink r:id="rId32" w:history="1">
        <w:r w:rsidR="00BE4F97">
          <w:rPr>
            <w:rStyle w:val="Hyperlink"/>
            <w:rFonts w:ascii="Century Gothic" w:hAnsi="Century Gothic"/>
          </w:rPr>
          <w:t>Child leaving your school to be home educated</w:t>
        </w:r>
      </w:hyperlink>
      <w:r w:rsidR="009914CE">
        <w:rPr>
          <w:rFonts w:ascii="Century Gothic" w:hAnsi="Century Gothic"/>
        </w:rPr>
        <w:t xml:space="preserve">.  The form must be support by a copy of the parent’s letter informing the school of the child’s home education and the child’s registration certificate.  </w:t>
      </w:r>
      <w:r w:rsidR="009914CE">
        <w:rPr>
          <w:rFonts w:ascii="Century Gothic" w:hAnsi="Century Gothic"/>
          <w:b/>
          <w:bCs/>
        </w:rPr>
        <w:t>20 days</w:t>
      </w:r>
      <w:r w:rsidR="009914CE">
        <w:rPr>
          <w:rFonts w:ascii="Century Gothic" w:hAnsi="Century Gothic"/>
        </w:rPr>
        <w:t xml:space="preserve"> following this notification the child can be deleted from the school’s admission register</w:t>
      </w:r>
      <w:r w:rsidR="00577D8C">
        <w:rPr>
          <w:rFonts w:ascii="Century Gothic" w:hAnsi="Century Gothic"/>
        </w:rPr>
        <w:t xml:space="preserve"> with an identified reason of Elective Home Education.  A copy of this letter, certificate, completion of notification form and local authority acknowledgement </w:t>
      </w:r>
      <w:r w:rsidR="00577D8C">
        <w:rPr>
          <w:rFonts w:ascii="Century Gothic" w:hAnsi="Century Gothic"/>
        </w:rPr>
        <w:lastRenderedPageBreak/>
        <w:t xml:space="preserve">must be kept on the pupil file for inspection by OFSTED as required.  It is an expectation that all Pathfinder Schools will keep a rolling </w:t>
      </w:r>
      <w:proofErr w:type="gramStart"/>
      <w:r w:rsidR="00577D8C">
        <w:rPr>
          <w:rFonts w:ascii="Century Gothic" w:hAnsi="Century Gothic"/>
        </w:rPr>
        <w:t>3 year</w:t>
      </w:r>
      <w:proofErr w:type="gramEnd"/>
      <w:r w:rsidR="00577D8C">
        <w:rPr>
          <w:rFonts w:ascii="Century Gothic" w:hAnsi="Century Gothic"/>
        </w:rPr>
        <w:t xml:space="preserve"> log of all pupils who have been </w:t>
      </w:r>
      <w:r w:rsidR="00BE4F97">
        <w:rPr>
          <w:rFonts w:ascii="Century Gothic" w:hAnsi="Century Gothic"/>
        </w:rPr>
        <w:t>pupil leavers.</w:t>
      </w:r>
    </w:p>
    <w:p w14:paraId="7E2DF704" w14:textId="7682D942" w:rsidR="009914CE" w:rsidRDefault="00BE4F97" w:rsidP="00577D8C">
      <w:pPr>
        <w:rPr>
          <w:rFonts w:ascii="Century Gothic" w:hAnsi="Century Gothic"/>
        </w:rPr>
      </w:pPr>
      <w:r>
        <w:rPr>
          <w:rFonts w:ascii="Century Gothic" w:hAnsi="Century Gothic"/>
          <w:noProof/>
        </w:rPr>
        <w:drawing>
          <wp:inline distT="0" distB="0" distL="0" distR="0" wp14:anchorId="520ADC59" wp14:editId="05B42E9B">
            <wp:extent cx="6953250" cy="3819525"/>
            <wp:effectExtent l="0" t="0" r="19050" b="47625"/>
            <wp:docPr id="105540726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142E83E" w14:textId="22B62DFC" w:rsidR="000B2FB3" w:rsidRPr="009914CE" w:rsidRDefault="000B2FB3" w:rsidP="00577D8C">
      <w:pPr>
        <w:rPr>
          <w:rFonts w:ascii="Century Gothic" w:hAnsi="Century Gothic"/>
        </w:rPr>
      </w:pPr>
    </w:p>
    <w:p w14:paraId="552AC674" w14:textId="60EEBAB0" w:rsidR="00767DF8" w:rsidRPr="00521BB1" w:rsidRDefault="00767DF8" w:rsidP="00521BB1">
      <w:pPr>
        <w:pStyle w:val="Heading1"/>
        <w:ind w:hanging="2093"/>
        <w:jc w:val="both"/>
        <w:rPr>
          <w:rFonts w:ascii="Century Gothic" w:hAnsi="Century Gothic"/>
          <w:bCs/>
          <w:sz w:val="22"/>
          <w:u w:val="single"/>
        </w:rPr>
      </w:pPr>
      <w:bookmarkStart w:id="29" w:name="_Toc175736920"/>
      <w:r w:rsidRPr="00521BB1">
        <w:rPr>
          <w:rFonts w:ascii="Century Gothic" w:hAnsi="Century Gothic"/>
          <w:bCs/>
          <w:sz w:val="22"/>
          <w:u w:val="single"/>
        </w:rPr>
        <w:t>1</w:t>
      </w:r>
      <w:r w:rsidR="00EA4C8F">
        <w:rPr>
          <w:rFonts w:ascii="Century Gothic" w:hAnsi="Century Gothic"/>
          <w:bCs/>
          <w:sz w:val="22"/>
          <w:u w:val="single"/>
        </w:rPr>
        <w:t>8</w:t>
      </w:r>
      <w:r w:rsidRPr="00521BB1">
        <w:rPr>
          <w:rFonts w:ascii="Century Gothic" w:hAnsi="Century Gothic"/>
          <w:bCs/>
          <w:sz w:val="22"/>
          <w:u w:val="single"/>
        </w:rPr>
        <w:t>. Summary</w:t>
      </w:r>
      <w:bookmarkEnd w:id="29"/>
    </w:p>
    <w:p w14:paraId="1E7416B4" w14:textId="77777777" w:rsidR="00767DF8" w:rsidRPr="00D37874" w:rsidRDefault="00B06D73" w:rsidP="00462230">
      <w:pPr>
        <w:spacing w:line="266" w:lineRule="auto"/>
        <w:ind w:left="11" w:hanging="11"/>
        <w:contextualSpacing/>
        <w:jc w:val="both"/>
        <w:rPr>
          <w:rFonts w:ascii="Century Gothic" w:hAnsi="Century Gothic"/>
          <w:color w:val="auto"/>
        </w:rPr>
      </w:pPr>
      <w:r w:rsidRPr="00D37874">
        <w:rPr>
          <w:rFonts w:ascii="Century Gothic" w:hAnsi="Century Gothic"/>
          <w:color w:val="auto"/>
        </w:rPr>
        <w:t xml:space="preserve">Pathfinder Schools </w:t>
      </w:r>
      <w:r w:rsidR="00767DF8" w:rsidRPr="00D37874">
        <w:rPr>
          <w:rFonts w:ascii="Century Gothic" w:hAnsi="Century Gothic"/>
          <w:color w:val="auto"/>
        </w:rPr>
        <w:t>and its schools are committed to promoting excellent school attendance for all its pupils (both of statutory and non-statutory school age). We are also committed to working in a collaborative and supportive manner with</w:t>
      </w:r>
      <w:r w:rsidR="002D131D" w:rsidRPr="00D37874">
        <w:rPr>
          <w:rFonts w:ascii="Century Gothic" w:hAnsi="Century Gothic"/>
          <w:color w:val="auto"/>
        </w:rPr>
        <w:t xml:space="preserve"> </w:t>
      </w:r>
      <w:r w:rsidR="00767DF8" w:rsidRPr="00D37874">
        <w:rPr>
          <w:rFonts w:ascii="Century Gothic" w:hAnsi="Century Gothic"/>
          <w:color w:val="auto"/>
        </w:rPr>
        <w:t xml:space="preserve">pupils, families, external agencies and other schools and trusts to </w:t>
      </w:r>
      <w:r w:rsidR="00EE3B27" w:rsidRPr="00D37874">
        <w:rPr>
          <w:rFonts w:ascii="Century Gothic" w:hAnsi="Century Gothic"/>
          <w:color w:val="auto"/>
        </w:rPr>
        <w:t xml:space="preserve">support excellent attendance. </w:t>
      </w:r>
    </w:p>
    <w:p w14:paraId="6697B85A" w14:textId="77777777" w:rsidR="004F779F" w:rsidRPr="00D37874" w:rsidRDefault="004F779F" w:rsidP="00462230">
      <w:pPr>
        <w:spacing w:after="0" w:line="266" w:lineRule="auto"/>
        <w:ind w:left="0" w:right="57" w:firstLine="0"/>
        <w:contextualSpacing/>
        <w:jc w:val="both"/>
        <w:rPr>
          <w:rFonts w:ascii="Century Gothic" w:hAnsi="Century Gothic"/>
        </w:rPr>
      </w:pPr>
    </w:p>
    <w:p w14:paraId="6588410A" w14:textId="77777777" w:rsidR="00081F25" w:rsidRPr="00D37874" w:rsidRDefault="00081F25" w:rsidP="00462230">
      <w:pPr>
        <w:ind w:left="0" w:firstLine="0"/>
        <w:jc w:val="both"/>
        <w:rPr>
          <w:rFonts w:ascii="Century Gothic" w:hAnsi="Century Gothic"/>
        </w:rPr>
      </w:pPr>
    </w:p>
    <w:p w14:paraId="37340F80" w14:textId="77777777" w:rsidR="001A6093" w:rsidRDefault="001A6093" w:rsidP="00462230">
      <w:pPr>
        <w:spacing w:after="160" w:line="259" w:lineRule="auto"/>
        <w:ind w:left="0" w:firstLine="0"/>
        <w:jc w:val="both"/>
        <w:rPr>
          <w:rFonts w:ascii="Century Gothic" w:hAnsi="Century Gothic"/>
          <w:sz w:val="20"/>
          <w:szCs w:val="20"/>
        </w:rPr>
      </w:pPr>
      <w:r>
        <w:rPr>
          <w:rFonts w:ascii="Century Gothic" w:hAnsi="Century Gothic"/>
          <w:sz w:val="20"/>
          <w:szCs w:val="20"/>
        </w:rPr>
        <w:br w:type="page"/>
      </w:r>
    </w:p>
    <w:p w14:paraId="6343666F" w14:textId="77777777" w:rsidR="007C76C8" w:rsidRPr="00521BB1" w:rsidRDefault="007C76C8" w:rsidP="00521BB1">
      <w:pPr>
        <w:pStyle w:val="Heading1"/>
        <w:ind w:hanging="2093"/>
        <w:jc w:val="both"/>
        <w:rPr>
          <w:rFonts w:ascii="Century Gothic" w:hAnsi="Century Gothic"/>
          <w:bCs/>
          <w:sz w:val="22"/>
          <w:u w:val="single"/>
        </w:rPr>
      </w:pPr>
      <w:bookmarkStart w:id="30" w:name="_Toc175736921"/>
      <w:r w:rsidRPr="00521BB1">
        <w:rPr>
          <w:rFonts w:ascii="Century Gothic" w:hAnsi="Century Gothic"/>
          <w:bCs/>
          <w:sz w:val="22"/>
          <w:u w:val="single"/>
        </w:rPr>
        <w:lastRenderedPageBreak/>
        <w:t>Appendix A: Definition of Parental Responsibility</w:t>
      </w:r>
      <w:bookmarkEnd w:id="30"/>
    </w:p>
    <w:p w14:paraId="2BBD8E5C" w14:textId="77777777" w:rsidR="007C76C8" w:rsidRPr="006E340C" w:rsidRDefault="007C76C8" w:rsidP="00462230">
      <w:pPr>
        <w:spacing w:after="160" w:line="259" w:lineRule="auto"/>
        <w:ind w:left="0" w:firstLine="0"/>
        <w:jc w:val="both"/>
        <w:rPr>
          <w:rFonts w:ascii="Century Gothic" w:eastAsiaTheme="minorHAnsi" w:hAnsi="Century Gothic" w:cstheme="minorBidi"/>
          <w:color w:val="auto"/>
          <w:lang w:eastAsia="en-US"/>
        </w:rPr>
      </w:pPr>
      <w:r w:rsidRPr="006E340C">
        <w:rPr>
          <w:rFonts w:ascii="Century Gothic" w:eastAsiaTheme="minorHAnsi" w:hAnsi="Century Gothic" w:cstheme="minorBidi"/>
          <w:color w:val="auto"/>
          <w:lang w:eastAsia="en-US"/>
        </w:rPr>
        <w:t xml:space="preserve">Taken from </w:t>
      </w:r>
      <w:hyperlink r:id="rId38" w:history="1">
        <w:r w:rsidRPr="006E340C">
          <w:rPr>
            <w:rFonts w:ascii="Century Gothic" w:eastAsiaTheme="minorHAnsi" w:hAnsi="Century Gothic" w:cstheme="minorBidi"/>
            <w:color w:val="0000FF"/>
            <w:u w:val="single"/>
            <w:lang w:eastAsia="en-US"/>
          </w:rPr>
          <w:t>Parental rights and responsibilities: Who has parental responsibility - GOV.UK (www.gov.uk)</w:t>
        </w:r>
      </w:hyperlink>
    </w:p>
    <w:p w14:paraId="220B37B1" w14:textId="77777777" w:rsidR="007C76C8" w:rsidRPr="006E340C" w:rsidRDefault="007C76C8" w:rsidP="009C0AD5">
      <w:pPr>
        <w:pStyle w:val="NoSpacing"/>
        <w:rPr>
          <w:rFonts w:ascii="Century Gothic" w:eastAsiaTheme="minorHAnsi" w:hAnsi="Century Gothic" w:cstheme="minorBidi"/>
          <w:b/>
          <w:bCs/>
          <w:color w:val="auto"/>
          <w:lang w:eastAsia="en-US"/>
        </w:rPr>
      </w:pPr>
      <w:r w:rsidRPr="006E340C">
        <w:rPr>
          <w:rFonts w:ascii="Century Gothic" w:hAnsi="Century Gothic"/>
          <w:b/>
          <w:bCs/>
          <w:lang w:eastAsia="en-GB"/>
        </w:rPr>
        <w:t>Who has parental responsibility</w:t>
      </w:r>
    </w:p>
    <w:p w14:paraId="236433BB"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A mother automatically has </w:t>
      </w:r>
      <w:hyperlink r:id="rId39" w:history="1">
        <w:r w:rsidRPr="006E340C">
          <w:rPr>
            <w:rFonts w:ascii="Century Gothic" w:hAnsi="Century Gothic"/>
            <w:color w:val="1D70B8"/>
            <w:u w:val="single"/>
            <w:lang w:eastAsia="en-GB"/>
          </w:rPr>
          <w:t>parental responsibility</w:t>
        </w:r>
      </w:hyperlink>
      <w:r w:rsidRPr="006E340C">
        <w:rPr>
          <w:rFonts w:ascii="Century Gothic" w:hAnsi="Century Gothic"/>
          <w:color w:val="0B0C0C"/>
          <w:lang w:eastAsia="en-GB"/>
        </w:rPr>
        <w:t> for her child from birth.</w:t>
      </w:r>
    </w:p>
    <w:p w14:paraId="1D45DB7E" w14:textId="77777777" w:rsidR="009C0AD5" w:rsidRPr="006E340C" w:rsidRDefault="009C0AD5" w:rsidP="009C0AD5">
      <w:pPr>
        <w:pStyle w:val="NoSpacing"/>
        <w:rPr>
          <w:rFonts w:ascii="Century Gothic" w:hAnsi="Century Gothic"/>
          <w:color w:val="0B0C0C"/>
          <w:lang w:eastAsia="en-GB"/>
        </w:rPr>
      </w:pPr>
    </w:p>
    <w:p w14:paraId="562149C6"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A father usually has parental responsibility if he’s either:</w:t>
      </w:r>
    </w:p>
    <w:p w14:paraId="56181DA6" w14:textId="77777777" w:rsidR="007C76C8" w:rsidRPr="006E340C" w:rsidRDefault="007C76C8" w:rsidP="00DF0157">
      <w:pPr>
        <w:pStyle w:val="NoSpacing"/>
        <w:numPr>
          <w:ilvl w:val="0"/>
          <w:numId w:val="26"/>
        </w:numPr>
        <w:rPr>
          <w:rFonts w:ascii="Century Gothic" w:hAnsi="Century Gothic"/>
          <w:color w:val="0B0C0C"/>
          <w:lang w:eastAsia="en-GB"/>
        </w:rPr>
      </w:pPr>
      <w:r w:rsidRPr="006E340C">
        <w:rPr>
          <w:rFonts w:ascii="Century Gothic" w:hAnsi="Century Gothic"/>
          <w:color w:val="0B0C0C"/>
          <w:lang w:eastAsia="en-GB"/>
        </w:rPr>
        <w:t>married to the child’s mother</w:t>
      </w:r>
    </w:p>
    <w:p w14:paraId="763658A5" w14:textId="77777777" w:rsidR="007C76C8" w:rsidRPr="006E340C" w:rsidRDefault="007C76C8" w:rsidP="00DF0157">
      <w:pPr>
        <w:pStyle w:val="NoSpacing"/>
        <w:numPr>
          <w:ilvl w:val="0"/>
          <w:numId w:val="26"/>
        </w:numPr>
        <w:rPr>
          <w:rFonts w:ascii="Century Gothic" w:hAnsi="Century Gothic"/>
          <w:color w:val="0B0C0C"/>
          <w:lang w:eastAsia="en-GB"/>
        </w:rPr>
      </w:pPr>
      <w:r w:rsidRPr="006E340C">
        <w:rPr>
          <w:rFonts w:ascii="Century Gothic" w:hAnsi="Century Gothic"/>
          <w:color w:val="0B0C0C"/>
          <w:lang w:eastAsia="en-GB"/>
        </w:rPr>
        <w:t>listed on the birth certificate (after a certain date, depending on which part of the UK the child was born in)</w:t>
      </w:r>
    </w:p>
    <w:p w14:paraId="1DF3AF00"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You can </w:t>
      </w:r>
      <w:hyperlink r:id="rId40" w:history="1">
        <w:r w:rsidRPr="006E340C">
          <w:rPr>
            <w:rFonts w:ascii="Century Gothic" w:hAnsi="Century Gothic"/>
            <w:color w:val="1D70B8"/>
            <w:u w:val="single"/>
            <w:lang w:eastAsia="en-GB"/>
          </w:rPr>
          <w:t>apply for parental responsibility</w:t>
        </w:r>
      </w:hyperlink>
      <w:r w:rsidRPr="006E340C">
        <w:rPr>
          <w:rFonts w:ascii="Century Gothic" w:hAnsi="Century Gothic"/>
          <w:color w:val="0B0C0C"/>
          <w:lang w:eastAsia="en-GB"/>
        </w:rPr>
        <w:t> if you do not automatically have it.</w:t>
      </w:r>
    </w:p>
    <w:p w14:paraId="22F581CB" w14:textId="77777777" w:rsidR="009C0AD5" w:rsidRPr="006E340C" w:rsidRDefault="009C0AD5" w:rsidP="009C0AD5">
      <w:pPr>
        <w:pStyle w:val="NoSpacing"/>
        <w:rPr>
          <w:rFonts w:ascii="Century Gothic" w:hAnsi="Century Gothic"/>
          <w:color w:val="0B0C0C"/>
          <w:lang w:eastAsia="en-GB"/>
        </w:rPr>
      </w:pPr>
    </w:p>
    <w:p w14:paraId="4774E5EB" w14:textId="77777777" w:rsidR="009C0AD5" w:rsidRPr="006E340C" w:rsidRDefault="007C76C8" w:rsidP="009C0AD5">
      <w:pPr>
        <w:pStyle w:val="NoSpacing"/>
        <w:rPr>
          <w:rFonts w:ascii="Century Gothic" w:hAnsi="Century Gothic"/>
          <w:b/>
          <w:bCs/>
          <w:color w:val="0B0C0C"/>
          <w:lang w:eastAsia="en-GB"/>
        </w:rPr>
      </w:pPr>
      <w:r w:rsidRPr="006E340C">
        <w:rPr>
          <w:rFonts w:ascii="Century Gothic" w:hAnsi="Century Gothic"/>
          <w:b/>
          <w:bCs/>
          <w:color w:val="0B0C0C"/>
          <w:lang w:eastAsia="en-GB"/>
        </w:rPr>
        <w:t>Births registered in England and Wales</w:t>
      </w:r>
    </w:p>
    <w:p w14:paraId="4FC13D63" w14:textId="725BD12F"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If the parents of a child are married when the child is born, or if they’ve jointly adopted a child, both have parental responsibility.</w:t>
      </w:r>
    </w:p>
    <w:p w14:paraId="435CDFB3"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They both keep parental responsibility if they later divorce.</w:t>
      </w:r>
    </w:p>
    <w:p w14:paraId="55F67EBC" w14:textId="77777777" w:rsidR="009C0AD5" w:rsidRPr="006E340C" w:rsidRDefault="009C0AD5" w:rsidP="009C0AD5">
      <w:pPr>
        <w:pStyle w:val="NoSpacing"/>
        <w:rPr>
          <w:rFonts w:ascii="Century Gothic" w:hAnsi="Century Gothic"/>
          <w:color w:val="0B0C0C"/>
          <w:lang w:eastAsia="en-GB"/>
        </w:rPr>
      </w:pPr>
    </w:p>
    <w:p w14:paraId="5CFE9C9C" w14:textId="77777777" w:rsidR="007C76C8" w:rsidRPr="006E340C" w:rsidRDefault="007C76C8" w:rsidP="009C0AD5">
      <w:pPr>
        <w:pStyle w:val="NoSpacing"/>
        <w:rPr>
          <w:rFonts w:ascii="Century Gothic" w:hAnsi="Century Gothic"/>
          <w:b/>
          <w:bCs/>
          <w:color w:val="0B0C0C"/>
          <w:lang w:eastAsia="en-GB"/>
        </w:rPr>
      </w:pPr>
      <w:r w:rsidRPr="006E340C">
        <w:rPr>
          <w:rFonts w:ascii="Century Gothic" w:hAnsi="Century Gothic"/>
          <w:b/>
          <w:bCs/>
          <w:color w:val="0B0C0C"/>
          <w:lang w:eastAsia="en-GB"/>
        </w:rPr>
        <w:t>Unmarried parents</w:t>
      </w:r>
    </w:p>
    <w:p w14:paraId="2ECAEA8F"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An unmarried father can get parental responsibility for his child in 1 of 3 ways:</w:t>
      </w:r>
    </w:p>
    <w:p w14:paraId="39953A47" w14:textId="77777777" w:rsidR="007C76C8" w:rsidRPr="006E340C" w:rsidRDefault="007C76C8" w:rsidP="00DF0157">
      <w:pPr>
        <w:pStyle w:val="NoSpacing"/>
        <w:numPr>
          <w:ilvl w:val="0"/>
          <w:numId w:val="27"/>
        </w:numPr>
        <w:rPr>
          <w:rFonts w:ascii="Century Gothic" w:hAnsi="Century Gothic"/>
          <w:color w:val="0B0C0C"/>
          <w:lang w:eastAsia="en-GB"/>
        </w:rPr>
      </w:pPr>
      <w:r w:rsidRPr="006E340C">
        <w:rPr>
          <w:rFonts w:ascii="Century Gothic" w:hAnsi="Century Gothic"/>
          <w:color w:val="0B0C0C"/>
          <w:lang w:eastAsia="en-GB"/>
        </w:rPr>
        <w:t>jointly registering the birth of the child with the mother (from 1 December 2003)</w:t>
      </w:r>
    </w:p>
    <w:p w14:paraId="2CE996D4" w14:textId="77777777" w:rsidR="007C76C8" w:rsidRPr="006E340C" w:rsidRDefault="007C76C8" w:rsidP="00DF0157">
      <w:pPr>
        <w:pStyle w:val="NoSpacing"/>
        <w:numPr>
          <w:ilvl w:val="0"/>
          <w:numId w:val="27"/>
        </w:numPr>
        <w:rPr>
          <w:rFonts w:ascii="Century Gothic" w:hAnsi="Century Gothic"/>
          <w:color w:val="0B0C0C"/>
          <w:lang w:eastAsia="en-GB"/>
        </w:rPr>
      </w:pPr>
      <w:r w:rsidRPr="006E340C">
        <w:rPr>
          <w:rFonts w:ascii="Century Gothic" w:hAnsi="Century Gothic"/>
          <w:color w:val="0B0C0C"/>
          <w:lang w:eastAsia="en-GB"/>
        </w:rPr>
        <w:t>getting a parental responsibility agreement with the mother</w:t>
      </w:r>
    </w:p>
    <w:p w14:paraId="184BFF1C" w14:textId="77777777" w:rsidR="007C76C8" w:rsidRPr="006E340C" w:rsidRDefault="007C76C8" w:rsidP="00DF0157">
      <w:pPr>
        <w:pStyle w:val="NoSpacing"/>
        <w:numPr>
          <w:ilvl w:val="0"/>
          <w:numId w:val="27"/>
        </w:numPr>
        <w:rPr>
          <w:rFonts w:ascii="Century Gothic" w:hAnsi="Century Gothic"/>
          <w:color w:val="0B0C0C"/>
          <w:lang w:eastAsia="en-GB"/>
        </w:rPr>
      </w:pPr>
      <w:r w:rsidRPr="006E340C">
        <w:rPr>
          <w:rFonts w:ascii="Century Gothic" w:hAnsi="Century Gothic"/>
          <w:color w:val="0B0C0C"/>
          <w:lang w:eastAsia="en-GB"/>
        </w:rPr>
        <w:t>getting a parental responsibility order from a court</w:t>
      </w:r>
    </w:p>
    <w:p w14:paraId="036DDA51" w14:textId="77777777" w:rsidR="009C0AD5" w:rsidRPr="006E340C" w:rsidRDefault="009C0AD5" w:rsidP="009C0AD5">
      <w:pPr>
        <w:pStyle w:val="NoSpacing"/>
        <w:rPr>
          <w:rFonts w:ascii="Century Gothic" w:hAnsi="Century Gothic"/>
          <w:color w:val="0B0C0C"/>
          <w:lang w:eastAsia="en-GB"/>
        </w:rPr>
      </w:pPr>
    </w:p>
    <w:p w14:paraId="3686A293" w14:textId="1FFE8CD7" w:rsidR="007C76C8" w:rsidRPr="006E340C" w:rsidRDefault="007C76C8" w:rsidP="009C0AD5">
      <w:pPr>
        <w:pStyle w:val="NoSpacing"/>
        <w:rPr>
          <w:rFonts w:ascii="Century Gothic" w:hAnsi="Century Gothic"/>
          <w:b/>
          <w:bCs/>
          <w:color w:val="0B0C0C"/>
          <w:lang w:eastAsia="en-GB"/>
        </w:rPr>
      </w:pPr>
      <w:r w:rsidRPr="006E340C">
        <w:rPr>
          <w:rFonts w:ascii="Century Gothic" w:hAnsi="Century Gothic"/>
          <w:b/>
          <w:bCs/>
          <w:color w:val="0B0C0C"/>
          <w:lang w:eastAsia="en-GB"/>
        </w:rPr>
        <w:t>Births registered in Scotland</w:t>
      </w:r>
    </w:p>
    <w:p w14:paraId="6617AD3A" w14:textId="154DAA88"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 xml:space="preserve">A father has parental responsibility if he’s married to the mother when the child is </w:t>
      </w:r>
      <w:r w:rsidR="009C0AD5" w:rsidRPr="006E340C">
        <w:rPr>
          <w:rFonts w:ascii="Century Gothic" w:hAnsi="Century Gothic"/>
          <w:color w:val="0B0C0C"/>
          <w:lang w:eastAsia="en-GB"/>
        </w:rPr>
        <w:t>conceived or</w:t>
      </w:r>
      <w:r w:rsidRPr="006E340C">
        <w:rPr>
          <w:rFonts w:ascii="Century Gothic" w:hAnsi="Century Gothic"/>
          <w:color w:val="0B0C0C"/>
          <w:lang w:eastAsia="en-GB"/>
        </w:rPr>
        <w:t xml:space="preserve"> marries her at any point afterwards.</w:t>
      </w:r>
    </w:p>
    <w:p w14:paraId="355D8361"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An unmarried father has parental responsibility if he’s named on the child’s birth certificate (from 4 May 2006).</w:t>
      </w:r>
    </w:p>
    <w:p w14:paraId="28C73EED" w14:textId="77777777" w:rsidR="00E30065" w:rsidRPr="006E340C" w:rsidRDefault="00E30065" w:rsidP="009C0AD5">
      <w:pPr>
        <w:pStyle w:val="NoSpacing"/>
        <w:rPr>
          <w:rFonts w:ascii="Century Gothic" w:hAnsi="Century Gothic"/>
          <w:color w:val="0B0C0C"/>
          <w:lang w:eastAsia="en-GB"/>
        </w:rPr>
      </w:pPr>
    </w:p>
    <w:p w14:paraId="5F85FCFF" w14:textId="77777777" w:rsidR="007C76C8" w:rsidRPr="006E340C" w:rsidRDefault="007C76C8" w:rsidP="009C0AD5">
      <w:pPr>
        <w:pStyle w:val="NoSpacing"/>
        <w:rPr>
          <w:rFonts w:ascii="Century Gothic" w:hAnsi="Century Gothic"/>
          <w:b/>
          <w:bCs/>
          <w:color w:val="0B0C0C"/>
          <w:lang w:eastAsia="en-GB"/>
        </w:rPr>
      </w:pPr>
      <w:r w:rsidRPr="006E340C">
        <w:rPr>
          <w:rFonts w:ascii="Century Gothic" w:hAnsi="Century Gothic"/>
          <w:b/>
          <w:bCs/>
          <w:color w:val="0B0C0C"/>
          <w:lang w:eastAsia="en-GB"/>
        </w:rPr>
        <w:t>Births registered in Northern Ireland</w:t>
      </w:r>
    </w:p>
    <w:p w14:paraId="3247BDE5"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A father has parental responsibility if he’s married to the mother at the time of the child’s birth.</w:t>
      </w:r>
    </w:p>
    <w:p w14:paraId="054CCC51"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If a father marries the mother after the child’s birth, he has parental responsibility if he lives in Northern Ireland at the time of the marriage.</w:t>
      </w:r>
    </w:p>
    <w:p w14:paraId="6E46F5E5"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An unmarried father has parental responsibility if he’s named, or becomes named, on the child’s birth certificate (from 15 April 2002).</w:t>
      </w:r>
    </w:p>
    <w:p w14:paraId="05EF0095" w14:textId="77777777" w:rsidR="00E30065" w:rsidRPr="006E340C" w:rsidRDefault="00E30065" w:rsidP="009C0AD5">
      <w:pPr>
        <w:pStyle w:val="NoSpacing"/>
        <w:rPr>
          <w:rFonts w:ascii="Century Gothic" w:hAnsi="Century Gothic"/>
          <w:color w:val="0B0C0C"/>
          <w:lang w:eastAsia="en-GB"/>
        </w:rPr>
      </w:pPr>
    </w:p>
    <w:p w14:paraId="3354546B" w14:textId="77777777" w:rsidR="007C76C8" w:rsidRPr="006E340C" w:rsidRDefault="007C76C8" w:rsidP="009C0AD5">
      <w:pPr>
        <w:pStyle w:val="NoSpacing"/>
        <w:rPr>
          <w:rFonts w:ascii="Century Gothic" w:hAnsi="Century Gothic"/>
          <w:b/>
          <w:bCs/>
          <w:color w:val="0B0C0C"/>
          <w:lang w:eastAsia="en-GB"/>
        </w:rPr>
      </w:pPr>
      <w:r w:rsidRPr="006E340C">
        <w:rPr>
          <w:rFonts w:ascii="Century Gothic" w:hAnsi="Century Gothic"/>
          <w:b/>
          <w:bCs/>
          <w:color w:val="0B0C0C"/>
          <w:lang w:eastAsia="en-GB"/>
        </w:rPr>
        <w:t>Births registered outside the UK</w:t>
      </w:r>
    </w:p>
    <w:p w14:paraId="45375B05"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If a child is born overseas and comes to live in the UK, parental responsibility depends on the UK country they’re now living in.</w:t>
      </w:r>
    </w:p>
    <w:p w14:paraId="4685CBDC" w14:textId="77777777" w:rsidR="00E30065" w:rsidRPr="006E340C" w:rsidRDefault="00E30065" w:rsidP="009C0AD5">
      <w:pPr>
        <w:pStyle w:val="NoSpacing"/>
        <w:rPr>
          <w:rFonts w:ascii="Century Gothic" w:hAnsi="Century Gothic"/>
          <w:color w:val="0B0C0C"/>
          <w:lang w:eastAsia="en-GB"/>
        </w:rPr>
      </w:pPr>
    </w:p>
    <w:p w14:paraId="77ABB9F6" w14:textId="77777777" w:rsidR="007C76C8" w:rsidRPr="006E340C" w:rsidRDefault="007C76C8" w:rsidP="009C0AD5">
      <w:pPr>
        <w:pStyle w:val="NoSpacing"/>
        <w:rPr>
          <w:rFonts w:ascii="Century Gothic" w:hAnsi="Century Gothic"/>
          <w:b/>
          <w:bCs/>
          <w:color w:val="0B0C0C"/>
          <w:lang w:eastAsia="en-GB"/>
        </w:rPr>
      </w:pPr>
      <w:r w:rsidRPr="006E340C">
        <w:rPr>
          <w:rFonts w:ascii="Century Gothic" w:hAnsi="Century Gothic"/>
          <w:b/>
          <w:bCs/>
          <w:color w:val="0B0C0C"/>
          <w:lang w:eastAsia="en-GB"/>
        </w:rPr>
        <w:t>Same-sex parents</w:t>
      </w:r>
    </w:p>
    <w:p w14:paraId="120A08D5"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Civil partners</w:t>
      </w:r>
    </w:p>
    <w:p w14:paraId="26018D9A"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Same-sex partners will both have parental responsibility if they were civil partners at the time of the treatment, eg donor insemination or fertility treatment.</w:t>
      </w:r>
    </w:p>
    <w:p w14:paraId="61506B10" w14:textId="77777777" w:rsidR="00E30065" w:rsidRPr="006E340C" w:rsidRDefault="00E30065" w:rsidP="009C0AD5">
      <w:pPr>
        <w:pStyle w:val="NoSpacing"/>
        <w:rPr>
          <w:rFonts w:ascii="Century Gothic" w:hAnsi="Century Gothic"/>
          <w:color w:val="0B0C0C"/>
          <w:lang w:eastAsia="en-GB"/>
        </w:rPr>
      </w:pPr>
    </w:p>
    <w:p w14:paraId="24A20598"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Non-civil partners</w:t>
      </w:r>
    </w:p>
    <w:p w14:paraId="76BD57FB" w14:textId="77777777" w:rsidR="007C76C8" w:rsidRPr="006E340C" w:rsidRDefault="007C76C8" w:rsidP="009C0AD5">
      <w:pPr>
        <w:pStyle w:val="NoSpacing"/>
        <w:rPr>
          <w:rFonts w:ascii="Century Gothic" w:hAnsi="Century Gothic"/>
          <w:color w:val="0B0C0C"/>
          <w:lang w:eastAsia="en-GB"/>
        </w:rPr>
      </w:pPr>
      <w:r w:rsidRPr="006E340C">
        <w:rPr>
          <w:rFonts w:ascii="Century Gothic" w:hAnsi="Century Gothic"/>
          <w:color w:val="0B0C0C"/>
          <w:lang w:eastAsia="en-GB"/>
        </w:rPr>
        <w:t>For same-sex partners who are not civil partners, the 2nd parent can get parental responsibility by either:</w:t>
      </w:r>
    </w:p>
    <w:p w14:paraId="58E52820" w14:textId="77777777" w:rsidR="007C76C8" w:rsidRPr="006E340C" w:rsidRDefault="00007FF5" w:rsidP="00DF0157">
      <w:pPr>
        <w:pStyle w:val="NoSpacing"/>
        <w:numPr>
          <w:ilvl w:val="0"/>
          <w:numId w:val="28"/>
        </w:numPr>
        <w:rPr>
          <w:rFonts w:ascii="Century Gothic" w:hAnsi="Century Gothic"/>
          <w:color w:val="0B0C0C"/>
          <w:lang w:eastAsia="en-GB"/>
        </w:rPr>
      </w:pPr>
      <w:hyperlink r:id="rId41" w:history="1">
        <w:r w:rsidR="007C76C8" w:rsidRPr="006E340C">
          <w:rPr>
            <w:rFonts w:ascii="Century Gothic" w:hAnsi="Century Gothic"/>
            <w:color w:val="1D70B8"/>
            <w:u w:val="single"/>
            <w:lang w:eastAsia="en-GB"/>
          </w:rPr>
          <w:t>applying for parental responsibility</w:t>
        </w:r>
      </w:hyperlink>
      <w:r w:rsidR="007C76C8" w:rsidRPr="006E340C">
        <w:rPr>
          <w:rFonts w:ascii="Century Gothic" w:hAnsi="Century Gothic"/>
          <w:color w:val="0B0C0C"/>
          <w:lang w:eastAsia="en-GB"/>
        </w:rPr>
        <w:t> if a parental agreement was made</w:t>
      </w:r>
    </w:p>
    <w:p w14:paraId="6A413BD9" w14:textId="77777777" w:rsidR="007C76C8" w:rsidRPr="006E340C" w:rsidRDefault="007C76C8" w:rsidP="00DF0157">
      <w:pPr>
        <w:pStyle w:val="NoSpacing"/>
        <w:numPr>
          <w:ilvl w:val="0"/>
          <w:numId w:val="28"/>
        </w:numPr>
        <w:rPr>
          <w:rFonts w:ascii="Century Gothic" w:hAnsi="Century Gothic"/>
          <w:color w:val="0B0C0C"/>
          <w:lang w:eastAsia="en-GB"/>
        </w:rPr>
      </w:pPr>
      <w:r w:rsidRPr="006E340C">
        <w:rPr>
          <w:rFonts w:ascii="Century Gothic" w:hAnsi="Century Gothic"/>
          <w:color w:val="0B0C0C"/>
          <w:lang w:eastAsia="en-GB"/>
        </w:rPr>
        <w:t>becoming a civil partner of the other parent and making a parental responsibility agreement or jointly registering the birth</w:t>
      </w:r>
    </w:p>
    <w:p w14:paraId="63A1E712" w14:textId="77777777" w:rsidR="007C76C8" w:rsidRPr="002219B7" w:rsidRDefault="007C76C8" w:rsidP="00462230">
      <w:pPr>
        <w:spacing w:after="160" w:line="259" w:lineRule="auto"/>
        <w:ind w:left="0" w:firstLine="0"/>
        <w:contextualSpacing/>
        <w:jc w:val="both"/>
        <w:rPr>
          <w:rFonts w:ascii="Century Gothic" w:eastAsiaTheme="minorHAnsi" w:hAnsi="Century Gothic" w:cstheme="minorBidi"/>
          <w:color w:val="auto"/>
          <w:sz w:val="20"/>
          <w:szCs w:val="20"/>
          <w:lang w:eastAsia="en-US"/>
        </w:rPr>
      </w:pPr>
    </w:p>
    <w:p w14:paraId="552A8550" w14:textId="77777777" w:rsidR="004938F5" w:rsidRPr="002219B7" w:rsidRDefault="004938F5" w:rsidP="00462230">
      <w:pPr>
        <w:spacing w:after="160" w:line="259" w:lineRule="auto"/>
        <w:ind w:left="0" w:firstLine="0"/>
        <w:contextualSpacing/>
        <w:jc w:val="both"/>
        <w:rPr>
          <w:rFonts w:ascii="Century Gothic" w:eastAsiaTheme="minorHAnsi" w:hAnsi="Century Gothic" w:cstheme="minorBidi"/>
          <w:color w:val="auto"/>
          <w:sz w:val="20"/>
          <w:szCs w:val="20"/>
          <w:lang w:eastAsia="en-US"/>
        </w:rPr>
      </w:pPr>
    </w:p>
    <w:p w14:paraId="5B493DDB" w14:textId="77777777" w:rsidR="002219B7" w:rsidRDefault="002219B7" w:rsidP="00462230">
      <w:pPr>
        <w:spacing w:after="160" w:line="259" w:lineRule="auto"/>
        <w:ind w:left="0" w:firstLine="0"/>
        <w:jc w:val="both"/>
        <w:rPr>
          <w:rFonts w:ascii="Century Gothic" w:eastAsiaTheme="minorHAnsi" w:hAnsi="Century Gothic" w:cstheme="minorBidi"/>
          <w:color w:val="auto"/>
          <w:sz w:val="20"/>
          <w:szCs w:val="20"/>
          <w:lang w:eastAsia="en-US"/>
        </w:rPr>
      </w:pPr>
      <w:r>
        <w:rPr>
          <w:rFonts w:ascii="Century Gothic" w:eastAsiaTheme="minorHAnsi" w:hAnsi="Century Gothic" w:cstheme="minorBidi"/>
          <w:color w:val="auto"/>
          <w:sz w:val="20"/>
          <w:szCs w:val="20"/>
          <w:lang w:eastAsia="en-US"/>
        </w:rPr>
        <w:br w:type="page"/>
      </w:r>
    </w:p>
    <w:p w14:paraId="23D6D4B3" w14:textId="77777777" w:rsidR="007C76C8" w:rsidRPr="00521BB1" w:rsidRDefault="007C76C8" w:rsidP="00521BB1">
      <w:pPr>
        <w:pStyle w:val="Heading1"/>
        <w:ind w:hanging="2093"/>
        <w:jc w:val="both"/>
        <w:rPr>
          <w:rFonts w:ascii="Century Gothic" w:hAnsi="Century Gothic"/>
          <w:bCs/>
          <w:sz w:val="22"/>
          <w:u w:val="single"/>
        </w:rPr>
      </w:pPr>
      <w:bookmarkStart w:id="31" w:name="_Toc175736922"/>
      <w:r w:rsidRPr="00521BB1">
        <w:rPr>
          <w:rFonts w:ascii="Century Gothic" w:hAnsi="Century Gothic"/>
          <w:bCs/>
          <w:sz w:val="22"/>
          <w:u w:val="single"/>
        </w:rPr>
        <w:lastRenderedPageBreak/>
        <w:t>Appendix B: Definition of Statutory (compulsory) School Age</w:t>
      </w:r>
      <w:bookmarkEnd w:id="31"/>
    </w:p>
    <w:p w14:paraId="03AA9E37" w14:textId="77777777" w:rsidR="007C76C8" w:rsidRPr="006E340C" w:rsidRDefault="007C76C8" w:rsidP="00462230">
      <w:pPr>
        <w:spacing w:after="160" w:line="259" w:lineRule="auto"/>
        <w:ind w:left="0" w:firstLine="0"/>
        <w:jc w:val="both"/>
        <w:rPr>
          <w:rFonts w:ascii="Century Gothic" w:eastAsiaTheme="minorHAnsi" w:hAnsi="Century Gothic" w:cs="Arial"/>
          <w:color w:val="0B0C0C"/>
          <w:shd w:val="clear" w:color="auto" w:fill="FFFFFF"/>
          <w:lang w:eastAsia="en-US"/>
        </w:rPr>
      </w:pPr>
      <w:r w:rsidRPr="006E340C">
        <w:rPr>
          <w:rFonts w:ascii="Century Gothic" w:eastAsiaTheme="minorHAnsi" w:hAnsi="Century Gothic" w:cs="Arial"/>
          <w:color w:val="0B0C0C"/>
          <w:shd w:val="clear" w:color="auto" w:fill="FFFFFF"/>
          <w:lang w:eastAsia="en-US"/>
        </w:rPr>
        <w:t>Children must get an education between the school term after their 5th birthday and the last Friday in June in the school year they turn 16.</w:t>
      </w:r>
    </w:p>
    <w:p w14:paraId="43844686" w14:textId="77777777" w:rsidR="007C76C8" w:rsidRPr="006E340C" w:rsidRDefault="007C76C8" w:rsidP="00462230">
      <w:pPr>
        <w:shd w:val="clear" w:color="auto" w:fill="FFFFFF"/>
        <w:spacing w:after="75" w:line="240" w:lineRule="auto"/>
        <w:ind w:left="0" w:firstLine="0"/>
        <w:jc w:val="both"/>
        <w:rPr>
          <w:rFonts w:ascii="Century Gothic" w:eastAsia="Times New Roman" w:hAnsi="Century Gothic" w:cs="Arial"/>
          <w:color w:val="222222"/>
          <w:lang w:eastAsia="en-GB"/>
        </w:rPr>
      </w:pPr>
      <w:r w:rsidRPr="006E340C">
        <w:rPr>
          <w:rFonts w:ascii="Century Gothic" w:eastAsia="Times New Roman" w:hAnsi="Century Gothic" w:cs="Arial"/>
          <w:color w:val="222222"/>
          <w:lang w:eastAsia="en-GB"/>
        </w:rPr>
        <w:t>5 years old</w:t>
      </w:r>
    </w:p>
    <w:p w14:paraId="44925267" w14:textId="77777777" w:rsidR="007C76C8" w:rsidRPr="006E340C" w:rsidRDefault="007C76C8" w:rsidP="00462230">
      <w:pPr>
        <w:shd w:val="clear" w:color="auto" w:fill="FFFFFF"/>
        <w:spacing w:after="0" w:line="240" w:lineRule="auto"/>
        <w:ind w:left="0" w:firstLine="0"/>
        <w:jc w:val="both"/>
        <w:rPr>
          <w:rFonts w:ascii="Century Gothic" w:eastAsia="Times New Roman" w:hAnsi="Century Gothic" w:cs="Arial"/>
          <w:color w:val="202124"/>
          <w:lang w:eastAsia="en-GB"/>
        </w:rPr>
      </w:pPr>
      <w:r w:rsidRPr="006E340C">
        <w:rPr>
          <w:rFonts w:ascii="Century Gothic" w:eastAsia="Times New Roman" w:hAnsi="Century Gothic" w:cs="Arial"/>
          <w:color w:val="202124"/>
          <w:lang w:eastAsia="en-GB"/>
        </w:rPr>
        <w:t xml:space="preserve">Your child is of "compulsory school age" on the </w:t>
      </w:r>
      <w:proofErr w:type="gramStart"/>
      <w:r w:rsidRPr="006E340C">
        <w:rPr>
          <w:rFonts w:ascii="Century Gothic" w:eastAsia="Times New Roman" w:hAnsi="Century Gothic" w:cs="Arial"/>
          <w:color w:val="202124"/>
          <w:lang w:eastAsia="en-GB"/>
        </w:rPr>
        <w:t>1st</w:t>
      </w:r>
      <w:proofErr w:type="gramEnd"/>
      <w:r w:rsidRPr="006E340C">
        <w:rPr>
          <w:rFonts w:ascii="Century Gothic" w:eastAsia="Times New Roman" w:hAnsi="Century Gothic" w:cs="Arial"/>
          <w:color w:val="202124"/>
          <w:lang w:eastAsia="en-GB"/>
        </w:rPr>
        <w:t xml:space="preserve"> January, 1st April or 1st September following their 5th birthday. Children becoming </w:t>
      </w:r>
      <w:r w:rsidRPr="006E340C">
        <w:rPr>
          <w:rFonts w:ascii="Century Gothic" w:eastAsia="Times New Roman" w:hAnsi="Century Gothic" w:cs="Arial"/>
          <w:b/>
          <w:bCs/>
          <w:color w:val="202124"/>
          <w:lang w:eastAsia="en-GB"/>
        </w:rPr>
        <w:t>5 years old</w:t>
      </w:r>
      <w:r w:rsidRPr="006E340C">
        <w:rPr>
          <w:rFonts w:ascii="Century Gothic" w:eastAsia="Times New Roman" w:hAnsi="Century Gothic" w:cs="Arial"/>
          <w:color w:val="202124"/>
          <w:lang w:eastAsia="en-GB"/>
        </w:rPr>
        <w:t> between 1st January and 31st March are of compulsory school age at the beginning of the term after 1st April.</w:t>
      </w:r>
    </w:p>
    <w:p w14:paraId="3C701D73" w14:textId="77777777" w:rsidR="007C76C8" w:rsidRPr="006E340C" w:rsidRDefault="007C76C8" w:rsidP="00462230">
      <w:pPr>
        <w:shd w:val="clear" w:color="auto" w:fill="FFFFFF"/>
        <w:spacing w:after="0" w:line="240" w:lineRule="auto"/>
        <w:ind w:left="0" w:firstLine="0"/>
        <w:jc w:val="both"/>
        <w:rPr>
          <w:rFonts w:ascii="Century Gothic" w:eastAsia="Times New Roman" w:hAnsi="Century Gothic" w:cs="Arial"/>
          <w:color w:val="202124"/>
          <w:lang w:eastAsia="en-GB"/>
        </w:rPr>
      </w:pPr>
    </w:p>
    <w:p w14:paraId="34268B10" w14:textId="77777777" w:rsidR="007C76C8" w:rsidRPr="006E340C" w:rsidRDefault="007C76C8" w:rsidP="00462230">
      <w:pPr>
        <w:shd w:val="clear" w:color="auto" w:fill="FFFFFF"/>
        <w:spacing w:after="0" w:line="240" w:lineRule="auto"/>
        <w:ind w:left="0" w:firstLine="0"/>
        <w:jc w:val="both"/>
        <w:rPr>
          <w:rFonts w:ascii="Century Gothic" w:eastAsia="Times New Roman" w:hAnsi="Century Gothic" w:cs="Arial"/>
          <w:color w:val="202124"/>
          <w:lang w:eastAsia="en-GB"/>
        </w:rPr>
      </w:pPr>
      <w:r w:rsidRPr="006E340C">
        <w:rPr>
          <w:rFonts w:ascii="Century Gothic" w:eastAsia="Times New Roman" w:hAnsi="Century Gothic" w:cs="Arial"/>
          <w:color w:val="202124"/>
          <w:lang w:eastAsia="en-GB"/>
        </w:rPr>
        <w:t xml:space="preserve">Notes:  </w:t>
      </w:r>
    </w:p>
    <w:p w14:paraId="45B1A6D3" w14:textId="77777777" w:rsidR="007C76C8" w:rsidRPr="006E340C" w:rsidRDefault="007C76C8" w:rsidP="00462230">
      <w:pPr>
        <w:shd w:val="clear" w:color="auto" w:fill="FFFFFF"/>
        <w:spacing w:after="0" w:line="240" w:lineRule="auto"/>
        <w:ind w:left="0" w:firstLine="0"/>
        <w:jc w:val="both"/>
        <w:rPr>
          <w:rFonts w:ascii="Century Gothic" w:eastAsia="Times New Roman" w:hAnsi="Century Gothic" w:cs="Arial"/>
          <w:color w:val="202124"/>
          <w:lang w:eastAsia="en-GB"/>
        </w:rPr>
      </w:pPr>
      <w:r w:rsidRPr="006E340C">
        <w:rPr>
          <w:rFonts w:ascii="Century Gothic" w:eastAsia="Times New Roman" w:hAnsi="Century Gothic" w:cs="Arial"/>
          <w:color w:val="202124"/>
          <w:lang w:eastAsia="en-GB"/>
        </w:rPr>
        <w:t>Pupils who are not of statutory school age cannot have an absence coded as ‘unauthorised’</w:t>
      </w:r>
    </w:p>
    <w:p w14:paraId="4B59C777" w14:textId="77777777" w:rsidR="007C76C8" w:rsidRPr="006E340C" w:rsidRDefault="007C76C8" w:rsidP="00462230">
      <w:pPr>
        <w:shd w:val="clear" w:color="auto" w:fill="FFFFFF"/>
        <w:spacing w:after="0" w:line="240" w:lineRule="auto"/>
        <w:ind w:left="0" w:firstLine="0"/>
        <w:jc w:val="both"/>
        <w:rPr>
          <w:rFonts w:ascii="Century Gothic" w:eastAsia="Times New Roman" w:hAnsi="Century Gothic" w:cs="Arial"/>
          <w:color w:val="202124"/>
          <w:lang w:eastAsia="en-GB"/>
        </w:rPr>
      </w:pPr>
    </w:p>
    <w:p w14:paraId="4E45FFC3" w14:textId="77777777" w:rsidR="007C76C8" w:rsidRPr="006E340C" w:rsidRDefault="007C76C8" w:rsidP="00462230">
      <w:pPr>
        <w:shd w:val="clear" w:color="auto" w:fill="FFFFFF"/>
        <w:spacing w:after="0" w:line="240" w:lineRule="auto"/>
        <w:ind w:left="0" w:firstLine="0"/>
        <w:jc w:val="both"/>
        <w:rPr>
          <w:rFonts w:ascii="Century Gothic" w:eastAsia="Times New Roman" w:hAnsi="Century Gothic" w:cs="Arial"/>
          <w:color w:val="202124"/>
          <w:lang w:eastAsia="en-GB"/>
        </w:rPr>
      </w:pPr>
      <w:r w:rsidRPr="006E340C">
        <w:rPr>
          <w:rFonts w:ascii="Century Gothic" w:eastAsia="Times New Roman" w:hAnsi="Century Gothic" w:cs="Arial"/>
          <w:color w:val="202124"/>
          <w:lang w:eastAsia="en-GB"/>
        </w:rPr>
        <w:t>Once children are of school age (even if they are in a Reception Class). They are subject to the same register coding and absence procedures as any other child.</w:t>
      </w:r>
    </w:p>
    <w:p w14:paraId="6E71CC61" w14:textId="77777777" w:rsidR="007C76C8" w:rsidRPr="002219B7" w:rsidRDefault="007C76C8" w:rsidP="00462230">
      <w:pPr>
        <w:shd w:val="clear" w:color="auto" w:fill="FFFFFF"/>
        <w:spacing w:after="0" w:line="240" w:lineRule="auto"/>
        <w:ind w:left="0" w:firstLine="0"/>
        <w:jc w:val="both"/>
        <w:rPr>
          <w:rFonts w:ascii="Century Gothic" w:eastAsia="Times New Roman" w:hAnsi="Century Gothic" w:cs="Arial"/>
          <w:color w:val="202124"/>
          <w:sz w:val="20"/>
          <w:szCs w:val="20"/>
          <w:lang w:eastAsia="en-GB"/>
        </w:rPr>
      </w:pPr>
    </w:p>
    <w:p w14:paraId="1EBA9EB3" w14:textId="77777777" w:rsidR="007C76C8" w:rsidRPr="002219B7" w:rsidRDefault="007C76C8" w:rsidP="00462230">
      <w:pPr>
        <w:spacing w:after="160" w:line="259" w:lineRule="auto"/>
        <w:ind w:left="0" w:firstLine="0"/>
        <w:jc w:val="both"/>
        <w:rPr>
          <w:rFonts w:ascii="Century Gothic" w:eastAsiaTheme="minorHAnsi" w:hAnsi="Century Gothic" w:cstheme="minorBidi"/>
          <w:b/>
          <w:bCs/>
          <w:color w:val="auto"/>
          <w:sz w:val="20"/>
          <w:szCs w:val="20"/>
          <w:lang w:eastAsia="en-US"/>
        </w:rPr>
      </w:pPr>
    </w:p>
    <w:p w14:paraId="7866FD6F" w14:textId="77777777" w:rsidR="007C76C8" w:rsidRPr="002219B7" w:rsidRDefault="007C76C8" w:rsidP="00462230">
      <w:pPr>
        <w:ind w:left="0" w:firstLine="0"/>
        <w:jc w:val="both"/>
        <w:rPr>
          <w:rFonts w:ascii="Century Gothic" w:hAnsi="Century Gothic"/>
          <w:sz w:val="20"/>
          <w:szCs w:val="20"/>
        </w:rPr>
      </w:pPr>
    </w:p>
    <w:p w14:paraId="2215854F" w14:textId="77777777" w:rsidR="007C76C8" w:rsidRPr="002219B7" w:rsidRDefault="007C76C8" w:rsidP="00462230">
      <w:pPr>
        <w:ind w:left="0" w:firstLine="0"/>
        <w:jc w:val="both"/>
        <w:rPr>
          <w:rFonts w:ascii="Century Gothic" w:hAnsi="Century Gothic"/>
          <w:sz w:val="20"/>
          <w:szCs w:val="20"/>
        </w:rPr>
      </w:pPr>
    </w:p>
    <w:p w14:paraId="2EA7F673" w14:textId="77777777" w:rsidR="007C76C8" w:rsidRPr="002219B7" w:rsidRDefault="007C76C8" w:rsidP="00462230">
      <w:pPr>
        <w:ind w:left="0" w:firstLine="0"/>
        <w:jc w:val="both"/>
        <w:rPr>
          <w:rFonts w:ascii="Century Gothic" w:hAnsi="Century Gothic"/>
          <w:sz w:val="20"/>
          <w:szCs w:val="20"/>
        </w:rPr>
      </w:pPr>
    </w:p>
    <w:p w14:paraId="7CA66FF1" w14:textId="77777777" w:rsidR="007C76C8" w:rsidRPr="002219B7" w:rsidRDefault="007C76C8" w:rsidP="00462230">
      <w:pPr>
        <w:ind w:left="0" w:firstLine="0"/>
        <w:jc w:val="both"/>
        <w:rPr>
          <w:rFonts w:ascii="Century Gothic" w:hAnsi="Century Gothic"/>
          <w:sz w:val="20"/>
          <w:szCs w:val="20"/>
        </w:rPr>
      </w:pPr>
    </w:p>
    <w:p w14:paraId="18216C69" w14:textId="77777777" w:rsidR="007C76C8" w:rsidRPr="002219B7" w:rsidRDefault="007C76C8" w:rsidP="00462230">
      <w:pPr>
        <w:ind w:left="0" w:firstLine="0"/>
        <w:jc w:val="both"/>
        <w:rPr>
          <w:rFonts w:ascii="Century Gothic" w:hAnsi="Century Gothic"/>
          <w:sz w:val="20"/>
          <w:szCs w:val="20"/>
        </w:rPr>
      </w:pPr>
    </w:p>
    <w:p w14:paraId="5548B55C" w14:textId="77777777" w:rsidR="007C76C8" w:rsidRPr="002219B7" w:rsidRDefault="007C76C8" w:rsidP="00462230">
      <w:pPr>
        <w:ind w:left="0" w:firstLine="0"/>
        <w:jc w:val="both"/>
        <w:rPr>
          <w:rFonts w:ascii="Century Gothic" w:hAnsi="Century Gothic"/>
          <w:sz w:val="20"/>
          <w:szCs w:val="20"/>
        </w:rPr>
      </w:pPr>
    </w:p>
    <w:p w14:paraId="6162739F" w14:textId="77777777" w:rsidR="007C76C8" w:rsidRPr="002219B7" w:rsidRDefault="007C76C8" w:rsidP="00462230">
      <w:pPr>
        <w:ind w:left="0" w:firstLine="0"/>
        <w:jc w:val="both"/>
        <w:rPr>
          <w:rFonts w:ascii="Century Gothic" w:hAnsi="Century Gothic"/>
          <w:sz w:val="20"/>
          <w:szCs w:val="20"/>
        </w:rPr>
      </w:pPr>
    </w:p>
    <w:p w14:paraId="18FA7581" w14:textId="77777777" w:rsidR="007C76C8" w:rsidRPr="002219B7" w:rsidRDefault="007C76C8" w:rsidP="00462230">
      <w:pPr>
        <w:ind w:left="0" w:firstLine="0"/>
        <w:jc w:val="both"/>
        <w:rPr>
          <w:rFonts w:ascii="Century Gothic" w:hAnsi="Century Gothic"/>
          <w:sz w:val="20"/>
          <w:szCs w:val="20"/>
        </w:rPr>
      </w:pPr>
    </w:p>
    <w:p w14:paraId="5B7A8810" w14:textId="77777777" w:rsidR="007C76C8" w:rsidRPr="002219B7" w:rsidRDefault="007C76C8" w:rsidP="00462230">
      <w:pPr>
        <w:ind w:left="0" w:firstLine="0"/>
        <w:jc w:val="both"/>
        <w:rPr>
          <w:rFonts w:ascii="Century Gothic" w:hAnsi="Century Gothic"/>
          <w:sz w:val="20"/>
          <w:szCs w:val="20"/>
        </w:rPr>
      </w:pPr>
    </w:p>
    <w:p w14:paraId="06C2C27B" w14:textId="77777777" w:rsidR="007C76C8" w:rsidRPr="002219B7" w:rsidRDefault="007C76C8" w:rsidP="00462230">
      <w:pPr>
        <w:ind w:left="0" w:firstLine="0"/>
        <w:jc w:val="both"/>
        <w:rPr>
          <w:rFonts w:ascii="Century Gothic" w:hAnsi="Century Gothic"/>
          <w:sz w:val="20"/>
          <w:szCs w:val="20"/>
        </w:rPr>
      </w:pPr>
    </w:p>
    <w:p w14:paraId="78AB950A" w14:textId="77777777" w:rsidR="007C76C8" w:rsidRPr="002219B7" w:rsidRDefault="007C76C8" w:rsidP="00462230">
      <w:pPr>
        <w:ind w:left="0" w:firstLine="0"/>
        <w:jc w:val="both"/>
        <w:rPr>
          <w:rFonts w:ascii="Century Gothic" w:hAnsi="Century Gothic"/>
          <w:sz w:val="20"/>
          <w:szCs w:val="20"/>
        </w:rPr>
      </w:pPr>
    </w:p>
    <w:p w14:paraId="69818EDA" w14:textId="77777777" w:rsidR="007C76C8" w:rsidRPr="002219B7" w:rsidRDefault="007C76C8" w:rsidP="00462230">
      <w:pPr>
        <w:ind w:left="0" w:firstLine="0"/>
        <w:jc w:val="both"/>
        <w:rPr>
          <w:rFonts w:ascii="Century Gothic" w:hAnsi="Century Gothic"/>
          <w:sz w:val="20"/>
          <w:szCs w:val="20"/>
        </w:rPr>
      </w:pPr>
    </w:p>
    <w:p w14:paraId="2A522287" w14:textId="77777777" w:rsidR="007C76C8" w:rsidRPr="002219B7" w:rsidRDefault="007C76C8" w:rsidP="00462230">
      <w:pPr>
        <w:ind w:left="0" w:firstLine="0"/>
        <w:jc w:val="both"/>
        <w:rPr>
          <w:rFonts w:ascii="Century Gothic" w:hAnsi="Century Gothic"/>
          <w:sz w:val="20"/>
          <w:szCs w:val="20"/>
        </w:rPr>
      </w:pPr>
    </w:p>
    <w:p w14:paraId="2C036D03" w14:textId="77777777" w:rsidR="007C76C8" w:rsidRPr="002219B7" w:rsidRDefault="007C76C8" w:rsidP="00462230">
      <w:pPr>
        <w:ind w:left="0" w:firstLine="0"/>
        <w:jc w:val="both"/>
        <w:rPr>
          <w:rFonts w:ascii="Century Gothic" w:hAnsi="Century Gothic"/>
          <w:sz w:val="20"/>
          <w:szCs w:val="20"/>
        </w:rPr>
      </w:pPr>
    </w:p>
    <w:p w14:paraId="1A79C902" w14:textId="77777777" w:rsidR="004938F5" w:rsidRPr="002219B7" w:rsidRDefault="004938F5" w:rsidP="00462230">
      <w:pPr>
        <w:ind w:left="0" w:firstLine="0"/>
        <w:jc w:val="both"/>
        <w:rPr>
          <w:rFonts w:ascii="Century Gothic" w:hAnsi="Century Gothic"/>
          <w:sz w:val="20"/>
          <w:szCs w:val="20"/>
        </w:rPr>
      </w:pPr>
    </w:p>
    <w:p w14:paraId="4D211F0D" w14:textId="77777777" w:rsidR="004938F5" w:rsidRPr="002219B7" w:rsidRDefault="004938F5" w:rsidP="00462230">
      <w:pPr>
        <w:ind w:left="0" w:firstLine="0"/>
        <w:jc w:val="both"/>
        <w:rPr>
          <w:rFonts w:ascii="Century Gothic" w:hAnsi="Century Gothic"/>
          <w:sz w:val="20"/>
          <w:szCs w:val="20"/>
        </w:rPr>
      </w:pPr>
    </w:p>
    <w:p w14:paraId="0AB120F3" w14:textId="77777777" w:rsidR="007C76C8" w:rsidRPr="002219B7" w:rsidRDefault="007C76C8" w:rsidP="00462230">
      <w:pPr>
        <w:ind w:left="0" w:firstLine="0"/>
        <w:jc w:val="both"/>
        <w:rPr>
          <w:rFonts w:ascii="Century Gothic" w:hAnsi="Century Gothic"/>
          <w:sz w:val="20"/>
          <w:szCs w:val="20"/>
        </w:rPr>
      </w:pPr>
    </w:p>
    <w:p w14:paraId="4849BAFB" w14:textId="77777777" w:rsidR="00A943F1" w:rsidRPr="002219B7" w:rsidRDefault="00A943F1" w:rsidP="00462230">
      <w:pPr>
        <w:spacing w:after="160" w:line="256" w:lineRule="auto"/>
        <w:ind w:left="0" w:firstLine="0"/>
        <w:jc w:val="both"/>
        <w:rPr>
          <w:rFonts w:ascii="Century Gothic" w:eastAsiaTheme="minorHAnsi" w:hAnsi="Century Gothic" w:cstheme="minorBidi"/>
          <w:b/>
          <w:bCs/>
          <w:color w:val="auto"/>
          <w:sz w:val="20"/>
          <w:szCs w:val="20"/>
          <w:lang w:eastAsia="en-US"/>
        </w:rPr>
      </w:pPr>
    </w:p>
    <w:p w14:paraId="4F970B92" w14:textId="77777777" w:rsidR="00A943F1" w:rsidRPr="002219B7" w:rsidRDefault="00A943F1" w:rsidP="00462230">
      <w:pPr>
        <w:spacing w:after="160" w:line="256" w:lineRule="auto"/>
        <w:ind w:left="0" w:firstLine="0"/>
        <w:jc w:val="both"/>
        <w:rPr>
          <w:rFonts w:ascii="Century Gothic" w:eastAsiaTheme="minorHAnsi" w:hAnsi="Century Gothic" w:cstheme="minorBidi"/>
          <w:b/>
          <w:bCs/>
          <w:color w:val="auto"/>
          <w:sz w:val="20"/>
          <w:szCs w:val="20"/>
          <w:lang w:eastAsia="en-US"/>
        </w:rPr>
      </w:pPr>
    </w:p>
    <w:p w14:paraId="70A3B874" w14:textId="77777777" w:rsidR="001A6093" w:rsidRDefault="001A6093" w:rsidP="00462230">
      <w:pPr>
        <w:spacing w:after="160" w:line="259" w:lineRule="auto"/>
        <w:ind w:left="0" w:firstLine="0"/>
        <w:jc w:val="both"/>
        <w:rPr>
          <w:rFonts w:ascii="Century Gothic" w:eastAsiaTheme="minorHAnsi" w:hAnsi="Century Gothic" w:cstheme="minorBidi"/>
          <w:b/>
          <w:bCs/>
          <w:color w:val="auto"/>
          <w:sz w:val="20"/>
          <w:szCs w:val="20"/>
          <w:lang w:eastAsia="en-US"/>
        </w:rPr>
      </w:pPr>
      <w:r>
        <w:rPr>
          <w:rFonts w:ascii="Century Gothic" w:eastAsiaTheme="minorHAnsi" w:hAnsi="Century Gothic" w:cstheme="minorBidi"/>
          <w:b/>
          <w:bCs/>
          <w:color w:val="auto"/>
          <w:sz w:val="20"/>
          <w:szCs w:val="20"/>
          <w:lang w:eastAsia="en-US"/>
        </w:rPr>
        <w:br w:type="page"/>
      </w:r>
    </w:p>
    <w:p w14:paraId="53E820DE" w14:textId="77777777" w:rsidR="007C76C8" w:rsidRPr="00521BB1" w:rsidRDefault="001A6093" w:rsidP="00521BB1">
      <w:pPr>
        <w:pStyle w:val="Heading1"/>
        <w:ind w:hanging="2093"/>
        <w:jc w:val="both"/>
        <w:rPr>
          <w:rFonts w:ascii="Century Gothic" w:hAnsi="Century Gothic"/>
          <w:bCs/>
          <w:sz w:val="22"/>
          <w:u w:val="single"/>
        </w:rPr>
      </w:pPr>
      <w:bookmarkStart w:id="32" w:name="_Toc175736923"/>
      <w:r w:rsidRPr="00521BB1">
        <w:rPr>
          <w:rFonts w:ascii="Century Gothic" w:hAnsi="Century Gothic"/>
          <w:bCs/>
          <w:sz w:val="22"/>
          <w:u w:val="single"/>
        </w:rPr>
        <w:lastRenderedPageBreak/>
        <w:t>A</w:t>
      </w:r>
      <w:r w:rsidR="007C76C8" w:rsidRPr="00521BB1">
        <w:rPr>
          <w:rFonts w:ascii="Century Gothic" w:hAnsi="Century Gothic"/>
          <w:bCs/>
          <w:sz w:val="22"/>
          <w:u w:val="single"/>
        </w:rPr>
        <w:t xml:space="preserve">ppendix </w:t>
      </w:r>
      <w:r w:rsidR="009E1F22" w:rsidRPr="00521BB1">
        <w:rPr>
          <w:rFonts w:ascii="Century Gothic" w:hAnsi="Century Gothic"/>
          <w:bCs/>
          <w:sz w:val="22"/>
          <w:u w:val="single"/>
        </w:rPr>
        <w:t>C</w:t>
      </w:r>
      <w:r w:rsidR="007C76C8" w:rsidRPr="00521BB1">
        <w:rPr>
          <w:rFonts w:ascii="Century Gothic" w:hAnsi="Century Gothic"/>
          <w:bCs/>
          <w:sz w:val="22"/>
          <w:u w:val="single"/>
        </w:rPr>
        <w:t>: How Long Should You Keep Your Child Off School</w:t>
      </w:r>
      <w:bookmarkEnd w:id="32"/>
    </w:p>
    <w:p w14:paraId="0B41BFB1" w14:textId="77777777" w:rsidR="007C76C8" w:rsidRPr="006E340C" w:rsidRDefault="007C76C8" w:rsidP="00462230">
      <w:pPr>
        <w:spacing w:after="160" w:line="256" w:lineRule="auto"/>
        <w:ind w:left="0" w:firstLine="0"/>
        <w:jc w:val="both"/>
        <w:rPr>
          <w:rFonts w:ascii="Century Gothic" w:eastAsiaTheme="minorHAnsi" w:hAnsi="Century Gothic" w:cstheme="minorBidi"/>
          <w:color w:val="auto"/>
          <w:lang w:eastAsia="en-US"/>
        </w:rPr>
      </w:pPr>
      <w:r w:rsidRPr="006E340C">
        <w:rPr>
          <w:rFonts w:ascii="Century Gothic" w:eastAsiaTheme="minorHAnsi" w:hAnsi="Century Gothic" w:cstheme="minorBidi"/>
          <w:color w:val="auto"/>
          <w:lang w:eastAsia="en-US"/>
        </w:rPr>
        <w:t xml:space="preserve">Taken from </w:t>
      </w:r>
      <w:hyperlink r:id="rId42" w:history="1">
        <w:r w:rsidRPr="006E340C">
          <w:rPr>
            <w:rFonts w:ascii="Century Gothic" w:eastAsiaTheme="minorHAnsi" w:hAnsi="Century Gothic" w:cstheme="minorBidi"/>
            <w:color w:val="0000FF"/>
            <w:u w:val="single"/>
            <w:lang w:eastAsia="en-US"/>
          </w:rPr>
          <w:t>How long should you keep your child off school - checklist poster (text version) - GOV.UK (www.gov.uk)</w:t>
        </w:r>
      </w:hyperlink>
    </w:p>
    <w:p w14:paraId="74639103" w14:textId="77777777" w:rsidR="007C76C8" w:rsidRPr="002219B7" w:rsidRDefault="007C76C8" w:rsidP="006E340C">
      <w:pPr>
        <w:spacing w:after="160" w:line="256" w:lineRule="auto"/>
        <w:ind w:left="0" w:firstLine="0"/>
        <w:jc w:val="center"/>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noProof/>
          <w:color w:val="auto"/>
          <w:sz w:val="20"/>
          <w:szCs w:val="20"/>
          <w:lang w:eastAsia="en-US"/>
        </w:rPr>
        <w:drawing>
          <wp:inline distT="0" distB="0" distL="0" distR="0" wp14:anchorId="4BAD0606" wp14:editId="47CCE195">
            <wp:extent cx="5610225" cy="7155708"/>
            <wp:effectExtent l="0" t="0" r="0" b="762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43"/>
                    <a:srcRect b="1843"/>
                    <a:stretch/>
                  </pic:blipFill>
                  <pic:spPr bwMode="auto">
                    <a:xfrm>
                      <a:off x="0" y="0"/>
                      <a:ext cx="5620181" cy="7168407"/>
                    </a:xfrm>
                    <a:prstGeom prst="rect">
                      <a:avLst/>
                    </a:prstGeom>
                    <a:ln>
                      <a:noFill/>
                    </a:ln>
                    <a:extLst>
                      <a:ext uri="{53640926-AAD7-44D8-BBD7-CCE9431645EC}">
                        <a14:shadowObscured xmlns:a14="http://schemas.microsoft.com/office/drawing/2010/main"/>
                      </a:ext>
                    </a:extLst>
                  </pic:spPr>
                </pic:pic>
              </a:graphicData>
            </a:graphic>
          </wp:inline>
        </w:drawing>
      </w:r>
    </w:p>
    <w:p w14:paraId="2ABF0445" w14:textId="77777777" w:rsidR="007C76C8" w:rsidRDefault="007C76C8" w:rsidP="00462230">
      <w:pPr>
        <w:ind w:left="0" w:firstLine="0"/>
        <w:jc w:val="both"/>
        <w:rPr>
          <w:rFonts w:ascii="Century Gothic" w:hAnsi="Century Gothic"/>
          <w:sz w:val="20"/>
          <w:szCs w:val="20"/>
        </w:rPr>
      </w:pPr>
    </w:p>
    <w:p w14:paraId="7D139F5B" w14:textId="77777777" w:rsidR="009E1F22" w:rsidRDefault="009E1F22" w:rsidP="00462230">
      <w:pPr>
        <w:ind w:left="0" w:firstLine="0"/>
        <w:jc w:val="both"/>
        <w:rPr>
          <w:rFonts w:ascii="Century Gothic" w:hAnsi="Century Gothic"/>
          <w:sz w:val="20"/>
          <w:szCs w:val="20"/>
        </w:rPr>
      </w:pPr>
    </w:p>
    <w:p w14:paraId="74D57385" w14:textId="77777777" w:rsidR="009E1F22" w:rsidRDefault="009E1F22" w:rsidP="00462230">
      <w:pPr>
        <w:ind w:left="0" w:firstLine="0"/>
        <w:jc w:val="both"/>
        <w:rPr>
          <w:rFonts w:ascii="Century Gothic" w:hAnsi="Century Gothic"/>
          <w:sz w:val="20"/>
          <w:szCs w:val="20"/>
        </w:rPr>
      </w:pPr>
    </w:p>
    <w:p w14:paraId="3BBDB31F" w14:textId="41E18806" w:rsidR="007C76C8" w:rsidRPr="006E6ABB" w:rsidRDefault="00246081" w:rsidP="00521BB1">
      <w:pPr>
        <w:pStyle w:val="Heading1"/>
        <w:ind w:hanging="2093"/>
        <w:jc w:val="both"/>
        <w:rPr>
          <w:rFonts w:ascii="Century Gothic" w:hAnsi="Century Gothic"/>
          <w:sz w:val="20"/>
          <w:szCs w:val="20"/>
        </w:rPr>
      </w:pPr>
      <w:r>
        <w:rPr>
          <w:rFonts w:ascii="Century Gothic" w:hAnsi="Century Gothic"/>
          <w:sz w:val="20"/>
          <w:szCs w:val="20"/>
        </w:rPr>
        <w:br w:type="page"/>
      </w:r>
      <w:bookmarkStart w:id="33" w:name="_Toc175736924"/>
      <w:r w:rsidR="007C76C8" w:rsidRPr="00521BB1">
        <w:rPr>
          <w:rFonts w:ascii="Century Gothic" w:hAnsi="Century Gothic"/>
          <w:bCs/>
          <w:sz w:val="22"/>
          <w:u w:val="single"/>
        </w:rPr>
        <w:lastRenderedPageBreak/>
        <w:t xml:space="preserve">Appendix </w:t>
      </w:r>
      <w:r w:rsidR="009E1F22" w:rsidRPr="00521BB1">
        <w:rPr>
          <w:rFonts w:ascii="Century Gothic" w:hAnsi="Century Gothic"/>
          <w:bCs/>
          <w:sz w:val="22"/>
          <w:u w:val="single"/>
        </w:rPr>
        <w:t>D</w:t>
      </w:r>
      <w:r w:rsidR="007C76C8" w:rsidRPr="00521BB1">
        <w:rPr>
          <w:rFonts w:ascii="Century Gothic" w:hAnsi="Century Gothic"/>
          <w:bCs/>
          <w:sz w:val="22"/>
          <w:u w:val="single"/>
        </w:rPr>
        <w:t>: Request for Leave of Absence</w:t>
      </w:r>
      <w:bookmarkEnd w:id="33"/>
      <w:r w:rsidR="00761AD6">
        <w:rPr>
          <w:rFonts w:ascii="Century Gothic" w:hAnsi="Century Gothic"/>
          <w:bCs/>
          <w:sz w:val="22"/>
          <w:u w:val="single"/>
        </w:rPr>
        <w:t xml:space="preserve"> </w:t>
      </w:r>
    </w:p>
    <w:tbl>
      <w:tblPr>
        <w:tblStyle w:val="TableGrid"/>
        <w:tblW w:w="11288" w:type="dxa"/>
        <w:tblInd w:w="-5" w:type="dxa"/>
        <w:tblLook w:val="04A0" w:firstRow="1" w:lastRow="0" w:firstColumn="1" w:lastColumn="0" w:noHBand="0" w:noVBand="1"/>
      </w:tblPr>
      <w:tblGrid>
        <w:gridCol w:w="2822"/>
        <w:gridCol w:w="1411"/>
        <w:gridCol w:w="1411"/>
        <w:gridCol w:w="70"/>
        <w:gridCol w:w="2752"/>
        <w:gridCol w:w="312"/>
        <w:gridCol w:w="2510"/>
      </w:tblGrid>
      <w:tr w:rsidR="00246081" w:rsidRPr="002219B7" w14:paraId="0B3BE6AC" w14:textId="77777777" w:rsidTr="006C5D6A">
        <w:tc>
          <w:tcPr>
            <w:tcW w:w="11288" w:type="dxa"/>
            <w:gridSpan w:val="7"/>
            <w:shd w:val="clear" w:color="auto" w:fill="FFFFFF" w:themeFill="background1"/>
          </w:tcPr>
          <w:p w14:paraId="778D8533" w14:textId="1AF4D696" w:rsidR="00246081" w:rsidRPr="008E6E7E" w:rsidRDefault="00DD0126" w:rsidP="00462230">
            <w:pPr>
              <w:spacing w:after="0" w:line="256" w:lineRule="auto"/>
              <w:ind w:left="0" w:firstLine="0"/>
              <w:jc w:val="both"/>
              <w:rPr>
                <w:rFonts w:ascii="Century Gothic" w:eastAsiaTheme="minorHAnsi" w:hAnsi="Century Gothic" w:cstheme="minorBidi"/>
                <w:b/>
                <w:bCs/>
                <w:color w:val="FFFFFF" w:themeColor="background1"/>
                <w:sz w:val="20"/>
                <w:szCs w:val="20"/>
                <w:lang w:eastAsia="en-US"/>
              </w:rPr>
            </w:pPr>
            <w:r>
              <w:rPr>
                <w:noProof/>
              </w:rPr>
              <w:drawing>
                <wp:anchor distT="0" distB="0" distL="114300" distR="114300" simplePos="0" relativeHeight="251661312" behindDoc="0" locked="0" layoutInCell="1" allowOverlap="1" wp14:anchorId="3DD8F1E3" wp14:editId="17E8620D">
                  <wp:simplePos x="0" y="0"/>
                  <wp:positionH relativeFrom="column">
                    <wp:posOffset>2913380</wp:posOffset>
                  </wp:positionH>
                  <wp:positionV relativeFrom="paragraph">
                    <wp:posOffset>10795</wp:posOffset>
                  </wp:positionV>
                  <wp:extent cx="1238250" cy="5378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38250" cy="537845"/>
                          </a:xfrm>
                          <a:prstGeom prst="rect">
                            <a:avLst/>
                          </a:prstGeom>
                          <a:noFill/>
                        </pic:spPr>
                      </pic:pic>
                    </a:graphicData>
                  </a:graphic>
                  <wp14:sizeRelH relativeFrom="margin">
                    <wp14:pctWidth>0</wp14:pctWidth>
                  </wp14:sizeRelH>
                  <wp14:sizeRelV relativeFrom="margin">
                    <wp14:pctHeight>0</wp14:pctHeight>
                  </wp14:sizeRelV>
                </wp:anchor>
              </w:drawing>
            </w:r>
          </w:p>
        </w:tc>
      </w:tr>
      <w:tr w:rsidR="007C76C8" w:rsidRPr="002219B7" w14:paraId="7915FB46" w14:textId="77777777" w:rsidTr="006C5D6A">
        <w:tc>
          <w:tcPr>
            <w:tcW w:w="11288" w:type="dxa"/>
            <w:gridSpan w:val="7"/>
            <w:shd w:val="clear" w:color="auto" w:fill="0069B4"/>
          </w:tcPr>
          <w:p w14:paraId="140D12C1" w14:textId="2F32270D" w:rsidR="007C76C8" w:rsidRPr="008E6E7E" w:rsidRDefault="007C76C8" w:rsidP="00462230">
            <w:pPr>
              <w:spacing w:after="0" w:line="256" w:lineRule="auto"/>
              <w:ind w:left="0" w:firstLine="0"/>
              <w:jc w:val="both"/>
              <w:rPr>
                <w:rFonts w:ascii="Century Gothic" w:eastAsiaTheme="minorHAnsi" w:hAnsi="Century Gothic" w:cstheme="minorBidi"/>
                <w:b/>
                <w:bCs/>
                <w:color w:val="FFFFFF" w:themeColor="background1"/>
                <w:sz w:val="20"/>
                <w:szCs w:val="20"/>
                <w:lang w:eastAsia="en-US"/>
              </w:rPr>
            </w:pPr>
            <w:r w:rsidRPr="008E6E7E">
              <w:rPr>
                <w:rFonts w:ascii="Century Gothic" w:eastAsiaTheme="minorHAnsi" w:hAnsi="Century Gothic" w:cstheme="minorBidi"/>
                <w:b/>
                <w:bCs/>
                <w:color w:val="FFFFFF" w:themeColor="background1"/>
                <w:sz w:val="20"/>
                <w:szCs w:val="20"/>
                <w:lang w:eastAsia="en-US"/>
              </w:rPr>
              <w:t>Request for Leave of Absence</w:t>
            </w:r>
            <w:r w:rsidR="005A054C">
              <w:rPr>
                <w:rFonts w:ascii="Century Gothic" w:eastAsiaTheme="minorHAnsi" w:hAnsi="Century Gothic" w:cstheme="minorBidi"/>
                <w:b/>
                <w:bCs/>
                <w:color w:val="FFFFFF" w:themeColor="background1"/>
                <w:sz w:val="20"/>
                <w:szCs w:val="20"/>
                <w:lang w:eastAsia="en-US"/>
              </w:rPr>
              <w:t xml:space="preserve"> v2 August 2024</w:t>
            </w:r>
          </w:p>
          <w:p w14:paraId="5495276A"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8E6E7E">
              <w:rPr>
                <w:rFonts w:ascii="Century Gothic" w:eastAsiaTheme="minorHAnsi" w:hAnsi="Century Gothic" w:cstheme="minorBidi"/>
                <w:color w:val="FFFFFF" w:themeColor="background1"/>
                <w:sz w:val="20"/>
                <w:szCs w:val="20"/>
                <w:lang w:eastAsia="en-US"/>
              </w:rPr>
              <w:t xml:space="preserve">To be made to the Head Teacher -at least </w:t>
            </w:r>
            <w:r w:rsidRPr="008E6E7E">
              <w:rPr>
                <w:rFonts w:ascii="Century Gothic" w:eastAsiaTheme="minorHAnsi" w:hAnsi="Century Gothic" w:cstheme="minorBidi"/>
                <w:b/>
                <w:bCs/>
                <w:color w:val="FFFFFF" w:themeColor="background1"/>
                <w:sz w:val="20"/>
                <w:szCs w:val="20"/>
                <w:lang w:eastAsia="en-US"/>
              </w:rPr>
              <w:t>2 weeks</w:t>
            </w:r>
            <w:r w:rsidRPr="008E6E7E">
              <w:rPr>
                <w:rFonts w:ascii="Century Gothic" w:eastAsiaTheme="minorHAnsi" w:hAnsi="Century Gothic" w:cstheme="minorBidi"/>
                <w:color w:val="FFFFFF" w:themeColor="background1"/>
                <w:sz w:val="20"/>
                <w:szCs w:val="20"/>
                <w:lang w:eastAsia="en-US"/>
              </w:rPr>
              <w:t xml:space="preserve"> in advance of date of requested absence</w:t>
            </w:r>
          </w:p>
        </w:tc>
      </w:tr>
      <w:tr w:rsidR="007C76C8" w:rsidRPr="002219B7" w14:paraId="1E0AC584" w14:textId="77777777" w:rsidTr="006C5D6A">
        <w:tc>
          <w:tcPr>
            <w:tcW w:w="5714" w:type="dxa"/>
            <w:gridSpan w:val="4"/>
          </w:tcPr>
          <w:p w14:paraId="5B55B09A"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 xml:space="preserve">Name of School: </w:t>
            </w:r>
          </w:p>
        </w:tc>
        <w:tc>
          <w:tcPr>
            <w:tcW w:w="5574" w:type="dxa"/>
            <w:gridSpan w:val="3"/>
          </w:tcPr>
          <w:p w14:paraId="0164EDAC"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Name of Pupil:</w:t>
            </w:r>
          </w:p>
          <w:p w14:paraId="17FE9E47"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p>
        </w:tc>
      </w:tr>
      <w:tr w:rsidR="007C76C8" w:rsidRPr="002219B7" w14:paraId="4FBE38B5" w14:textId="77777777" w:rsidTr="006C5D6A">
        <w:tc>
          <w:tcPr>
            <w:tcW w:w="5714" w:type="dxa"/>
            <w:gridSpan w:val="4"/>
          </w:tcPr>
          <w:p w14:paraId="1E480F04"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Class:</w:t>
            </w:r>
          </w:p>
          <w:p w14:paraId="4D74D52C"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p>
        </w:tc>
        <w:tc>
          <w:tcPr>
            <w:tcW w:w="5574" w:type="dxa"/>
            <w:gridSpan w:val="3"/>
          </w:tcPr>
          <w:p w14:paraId="1622CA79"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Year Group:</w:t>
            </w:r>
          </w:p>
        </w:tc>
      </w:tr>
      <w:tr w:rsidR="007C76C8" w:rsidRPr="002219B7" w14:paraId="0C673C2E" w14:textId="77777777" w:rsidTr="006C5D6A">
        <w:tc>
          <w:tcPr>
            <w:tcW w:w="5714" w:type="dxa"/>
            <w:gridSpan w:val="4"/>
          </w:tcPr>
          <w:p w14:paraId="4F924CCC"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Dates of planned absence:</w:t>
            </w:r>
          </w:p>
          <w:p w14:paraId="3A990E2B"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p>
        </w:tc>
        <w:tc>
          <w:tcPr>
            <w:tcW w:w="3064" w:type="dxa"/>
            <w:gridSpan w:val="2"/>
          </w:tcPr>
          <w:p w14:paraId="1CC15C38"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From:</w:t>
            </w:r>
          </w:p>
        </w:tc>
        <w:tc>
          <w:tcPr>
            <w:tcW w:w="2510" w:type="dxa"/>
          </w:tcPr>
          <w:p w14:paraId="40FB8698"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To:</w:t>
            </w:r>
          </w:p>
        </w:tc>
      </w:tr>
      <w:tr w:rsidR="007C76C8" w:rsidRPr="002219B7" w14:paraId="68338BDE" w14:textId="77777777" w:rsidTr="006C5D6A">
        <w:tc>
          <w:tcPr>
            <w:tcW w:w="5714" w:type="dxa"/>
            <w:gridSpan w:val="4"/>
          </w:tcPr>
          <w:p w14:paraId="320C36A3" w14:textId="77777777" w:rsidR="007C76C8"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Confirmed date of return to school:</w:t>
            </w:r>
          </w:p>
          <w:p w14:paraId="6F7C64B5" w14:textId="77777777" w:rsidR="0080460E" w:rsidRPr="002219B7" w:rsidRDefault="0080460E" w:rsidP="00462230">
            <w:pPr>
              <w:spacing w:after="0" w:line="256" w:lineRule="auto"/>
              <w:ind w:left="0" w:firstLine="0"/>
              <w:jc w:val="both"/>
              <w:rPr>
                <w:rFonts w:ascii="Century Gothic" w:eastAsiaTheme="minorHAnsi" w:hAnsi="Century Gothic" w:cstheme="minorBidi"/>
                <w:color w:val="auto"/>
                <w:sz w:val="20"/>
                <w:szCs w:val="20"/>
                <w:lang w:eastAsia="en-US"/>
              </w:rPr>
            </w:pPr>
          </w:p>
        </w:tc>
        <w:tc>
          <w:tcPr>
            <w:tcW w:w="5574" w:type="dxa"/>
            <w:gridSpan w:val="3"/>
          </w:tcPr>
          <w:p w14:paraId="12307635"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p>
        </w:tc>
      </w:tr>
      <w:tr w:rsidR="007C76C8" w:rsidRPr="002219B7" w14:paraId="7FE8F273" w14:textId="77777777" w:rsidTr="006C5D6A">
        <w:trPr>
          <w:trHeight w:val="685"/>
        </w:trPr>
        <w:tc>
          <w:tcPr>
            <w:tcW w:w="11288" w:type="dxa"/>
            <w:gridSpan w:val="7"/>
          </w:tcPr>
          <w:p w14:paraId="1C89C1D5"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 xml:space="preserve">Reason for Request (continue overleaf if necessary): </w:t>
            </w:r>
          </w:p>
          <w:p w14:paraId="6BDDB75B"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p>
          <w:p w14:paraId="33D019FE"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p>
          <w:p w14:paraId="5181E988"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p>
        </w:tc>
      </w:tr>
      <w:tr w:rsidR="007C76C8" w:rsidRPr="002219B7" w14:paraId="74056ADE" w14:textId="77777777" w:rsidTr="006C5D6A">
        <w:trPr>
          <w:trHeight w:val="547"/>
        </w:trPr>
        <w:tc>
          <w:tcPr>
            <w:tcW w:w="5714" w:type="dxa"/>
            <w:gridSpan w:val="4"/>
          </w:tcPr>
          <w:p w14:paraId="26AA2322"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Name of Sibling</w:t>
            </w:r>
          </w:p>
          <w:p w14:paraId="6812A4D8"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p>
          <w:p w14:paraId="2E4AD5FA"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School                                                     Class/Year Group</w:t>
            </w:r>
          </w:p>
        </w:tc>
        <w:tc>
          <w:tcPr>
            <w:tcW w:w="5574" w:type="dxa"/>
            <w:gridSpan w:val="3"/>
          </w:tcPr>
          <w:p w14:paraId="07FF93B1"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Name of Sibling</w:t>
            </w:r>
          </w:p>
          <w:p w14:paraId="72D1A5CB"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p>
          <w:p w14:paraId="6FD25B4C"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School                                        Class/Year Group</w:t>
            </w:r>
          </w:p>
        </w:tc>
      </w:tr>
      <w:tr w:rsidR="007C76C8" w:rsidRPr="002219B7" w14:paraId="3B1FEE36" w14:textId="77777777" w:rsidTr="006C5D6A">
        <w:trPr>
          <w:trHeight w:val="547"/>
        </w:trPr>
        <w:tc>
          <w:tcPr>
            <w:tcW w:w="11288" w:type="dxa"/>
            <w:gridSpan w:val="7"/>
          </w:tcPr>
          <w:p w14:paraId="0EE1B505" w14:textId="77777777" w:rsidR="007C76C8"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Parents are asked to note:</w:t>
            </w:r>
          </w:p>
          <w:p w14:paraId="03EA49BA" w14:textId="77777777" w:rsidR="007C76C8" w:rsidRPr="002219B7" w:rsidRDefault="007C76C8" w:rsidP="00105FA4">
            <w:pPr>
              <w:numPr>
                <w:ilvl w:val="0"/>
                <w:numId w:val="19"/>
              </w:numPr>
              <w:spacing w:after="160" w:line="259" w:lineRule="auto"/>
              <w:contextualSpacing/>
              <w:jc w:val="both"/>
              <w:rPr>
                <w:rFonts w:ascii="Century Gothic" w:hAnsi="Century Gothic"/>
                <w:sz w:val="20"/>
                <w:szCs w:val="20"/>
              </w:rPr>
            </w:pPr>
            <w:r w:rsidRPr="002219B7">
              <w:rPr>
                <w:rFonts w:ascii="Century Gothic" w:hAnsi="Century Gothic"/>
                <w:sz w:val="20"/>
                <w:szCs w:val="20"/>
              </w:rPr>
              <w:t xml:space="preserve">The </w:t>
            </w:r>
            <w:r w:rsidR="00915C97" w:rsidRPr="002219B7">
              <w:rPr>
                <w:rFonts w:ascii="Century Gothic" w:hAnsi="Century Gothic"/>
                <w:sz w:val="20"/>
                <w:szCs w:val="20"/>
              </w:rPr>
              <w:t>P</w:t>
            </w:r>
            <w:r w:rsidR="002219B7" w:rsidRPr="002219B7">
              <w:rPr>
                <w:rFonts w:ascii="Century Gothic" w:hAnsi="Century Gothic"/>
                <w:sz w:val="20"/>
                <w:szCs w:val="20"/>
              </w:rPr>
              <w:t>athfinder</w:t>
            </w:r>
            <w:r w:rsidR="00915C97" w:rsidRPr="002219B7">
              <w:rPr>
                <w:rFonts w:ascii="Century Gothic" w:hAnsi="Century Gothic"/>
                <w:sz w:val="20"/>
                <w:szCs w:val="20"/>
              </w:rPr>
              <w:t xml:space="preserve"> </w:t>
            </w:r>
            <w:r w:rsidR="002219B7" w:rsidRPr="002219B7">
              <w:rPr>
                <w:rFonts w:ascii="Century Gothic" w:hAnsi="Century Gothic"/>
                <w:sz w:val="20"/>
                <w:szCs w:val="20"/>
              </w:rPr>
              <w:t xml:space="preserve">Schools </w:t>
            </w:r>
            <w:r w:rsidRPr="002219B7">
              <w:rPr>
                <w:rFonts w:ascii="Century Gothic" w:hAnsi="Century Gothic"/>
                <w:sz w:val="20"/>
                <w:szCs w:val="20"/>
              </w:rPr>
              <w:t>Attendance Policy fully compl</w:t>
            </w:r>
            <w:r w:rsidR="008E6E7E">
              <w:rPr>
                <w:rFonts w:ascii="Century Gothic" w:hAnsi="Century Gothic"/>
                <w:sz w:val="20"/>
                <w:szCs w:val="20"/>
              </w:rPr>
              <w:t>ies</w:t>
            </w:r>
            <w:r w:rsidRPr="002219B7">
              <w:rPr>
                <w:rFonts w:ascii="Century Gothic" w:hAnsi="Century Gothic"/>
                <w:sz w:val="20"/>
                <w:szCs w:val="20"/>
              </w:rPr>
              <w:t xml:space="preserve"> with Government regulations. Statutory guidelines state </w:t>
            </w:r>
            <w:r w:rsidRPr="002219B7">
              <w:rPr>
                <w:rFonts w:ascii="Century Gothic" w:hAnsi="Century Gothic"/>
                <w:b/>
                <w:sz w:val="20"/>
                <w:szCs w:val="20"/>
              </w:rPr>
              <w:t>"Headteachers may not grant leave of absence during term time unless there are exceptional circumstances”.</w:t>
            </w:r>
          </w:p>
          <w:p w14:paraId="4E1B0DEE" w14:textId="52212134" w:rsidR="007C76C8" w:rsidRPr="002219B7" w:rsidRDefault="007C76C8" w:rsidP="00105FA4">
            <w:pPr>
              <w:numPr>
                <w:ilvl w:val="0"/>
                <w:numId w:val="19"/>
              </w:numPr>
              <w:spacing w:after="0" w:line="259" w:lineRule="auto"/>
              <w:contextualSpacing/>
              <w:jc w:val="both"/>
              <w:rPr>
                <w:rFonts w:ascii="Century Gothic" w:hAnsi="Century Gothic"/>
                <w:sz w:val="20"/>
                <w:szCs w:val="20"/>
              </w:rPr>
            </w:pPr>
            <w:r w:rsidRPr="002219B7">
              <w:rPr>
                <w:rFonts w:ascii="Century Gothic" w:hAnsi="Century Gothic"/>
                <w:sz w:val="20"/>
                <w:szCs w:val="20"/>
              </w:rPr>
              <w:t xml:space="preserve">The school may seek advice from the </w:t>
            </w:r>
            <w:r w:rsidR="00A653ED" w:rsidRPr="002219B7">
              <w:rPr>
                <w:rFonts w:ascii="Century Gothic" w:hAnsi="Century Gothic"/>
                <w:color w:val="auto"/>
                <w:sz w:val="20"/>
                <w:szCs w:val="20"/>
              </w:rPr>
              <w:t xml:space="preserve">Trust </w:t>
            </w:r>
            <w:r w:rsidR="0080460E">
              <w:rPr>
                <w:rFonts w:ascii="Century Gothic" w:hAnsi="Century Gothic"/>
                <w:color w:val="auto"/>
                <w:sz w:val="20"/>
                <w:szCs w:val="20"/>
              </w:rPr>
              <w:t>central team</w:t>
            </w:r>
            <w:r w:rsidR="00A653ED" w:rsidRPr="002219B7">
              <w:rPr>
                <w:rFonts w:ascii="Century Gothic" w:hAnsi="Century Gothic"/>
                <w:sz w:val="20"/>
                <w:szCs w:val="20"/>
              </w:rPr>
              <w:t xml:space="preserve"> </w:t>
            </w:r>
            <w:r w:rsidRPr="002219B7">
              <w:rPr>
                <w:rFonts w:ascii="Century Gothic" w:hAnsi="Century Gothic"/>
                <w:sz w:val="20"/>
                <w:szCs w:val="20"/>
              </w:rPr>
              <w:t xml:space="preserve">and liaise with the </w:t>
            </w:r>
            <w:r w:rsidR="0080460E">
              <w:rPr>
                <w:rFonts w:ascii="Century Gothic" w:hAnsi="Century Gothic"/>
                <w:sz w:val="20"/>
                <w:szCs w:val="20"/>
              </w:rPr>
              <w:t>Headteachers</w:t>
            </w:r>
            <w:r w:rsidRPr="002219B7">
              <w:rPr>
                <w:rFonts w:ascii="Century Gothic" w:hAnsi="Century Gothic"/>
                <w:sz w:val="20"/>
                <w:szCs w:val="20"/>
              </w:rPr>
              <w:t xml:space="preserve"> of </w:t>
            </w:r>
            <w:r w:rsidR="008E6E7E">
              <w:rPr>
                <w:rFonts w:ascii="Century Gothic" w:hAnsi="Century Gothic"/>
                <w:sz w:val="20"/>
                <w:szCs w:val="20"/>
              </w:rPr>
              <w:t xml:space="preserve">the </w:t>
            </w:r>
            <w:r w:rsidRPr="002219B7">
              <w:rPr>
                <w:rFonts w:ascii="Century Gothic" w:hAnsi="Century Gothic"/>
                <w:sz w:val="20"/>
                <w:szCs w:val="20"/>
              </w:rPr>
              <w:t xml:space="preserve">schools’ </w:t>
            </w:r>
            <w:r w:rsidR="008E6E7E">
              <w:rPr>
                <w:rFonts w:ascii="Century Gothic" w:hAnsi="Century Gothic"/>
                <w:sz w:val="20"/>
                <w:szCs w:val="20"/>
              </w:rPr>
              <w:t xml:space="preserve">any </w:t>
            </w:r>
            <w:r w:rsidRPr="002219B7">
              <w:rPr>
                <w:rFonts w:ascii="Century Gothic" w:hAnsi="Century Gothic"/>
                <w:sz w:val="20"/>
                <w:szCs w:val="20"/>
              </w:rPr>
              <w:t xml:space="preserve">siblings attend. </w:t>
            </w:r>
          </w:p>
          <w:p w14:paraId="7EF2477D" w14:textId="77777777" w:rsidR="007C76C8" w:rsidRPr="002219B7" w:rsidRDefault="007C76C8" w:rsidP="00105FA4">
            <w:pPr>
              <w:numPr>
                <w:ilvl w:val="0"/>
                <w:numId w:val="19"/>
              </w:numPr>
              <w:spacing w:after="7" w:line="256" w:lineRule="auto"/>
              <w:ind w:right="59"/>
              <w:contextualSpacing/>
              <w:jc w:val="both"/>
              <w:rPr>
                <w:rFonts w:ascii="Century Gothic" w:hAnsi="Century Gothic"/>
                <w:sz w:val="20"/>
                <w:szCs w:val="20"/>
              </w:rPr>
            </w:pPr>
            <w:r w:rsidRPr="002219B7">
              <w:rPr>
                <w:rFonts w:ascii="Century Gothic" w:hAnsi="Century Gothic"/>
                <w:sz w:val="20"/>
                <w:szCs w:val="20"/>
              </w:rPr>
              <w:t xml:space="preserve">Requests for leave in exceptional circumstances should be made at </w:t>
            </w:r>
            <w:r w:rsidRPr="002219B7">
              <w:rPr>
                <w:rFonts w:ascii="Century Gothic" w:hAnsi="Century Gothic"/>
                <w:b/>
                <w:bCs/>
                <w:sz w:val="20"/>
                <w:szCs w:val="20"/>
              </w:rPr>
              <w:t xml:space="preserve">least 2 weeks in advance </w:t>
            </w:r>
            <w:r w:rsidRPr="002219B7">
              <w:rPr>
                <w:rFonts w:ascii="Century Gothic" w:hAnsi="Century Gothic"/>
                <w:sz w:val="20"/>
                <w:szCs w:val="20"/>
              </w:rPr>
              <w:t>of the event.</w:t>
            </w:r>
          </w:p>
          <w:p w14:paraId="2FAD730F" w14:textId="77777777" w:rsidR="007C76C8" w:rsidRPr="002219B7" w:rsidRDefault="007C76C8" w:rsidP="00105FA4">
            <w:pPr>
              <w:numPr>
                <w:ilvl w:val="0"/>
                <w:numId w:val="19"/>
              </w:numPr>
              <w:spacing w:after="7" w:line="256" w:lineRule="auto"/>
              <w:ind w:right="59"/>
              <w:contextualSpacing/>
              <w:jc w:val="both"/>
              <w:rPr>
                <w:rFonts w:ascii="Century Gothic" w:hAnsi="Century Gothic"/>
                <w:sz w:val="20"/>
                <w:szCs w:val="20"/>
              </w:rPr>
            </w:pPr>
            <w:r w:rsidRPr="002219B7">
              <w:rPr>
                <w:rFonts w:ascii="Century Gothic" w:hAnsi="Century Gothic"/>
                <w:sz w:val="20"/>
                <w:szCs w:val="20"/>
              </w:rPr>
              <w:t xml:space="preserve">Retrospective approval for absence cannot be granted. Parents do not have the right of appeal if a request for a leave of absence is declined, the head teacher’s decision is final. </w:t>
            </w:r>
          </w:p>
          <w:p w14:paraId="2C23C89D" w14:textId="1262C842" w:rsidR="007C76C8" w:rsidRDefault="007C76C8" w:rsidP="00105FA4">
            <w:pPr>
              <w:numPr>
                <w:ilvl w:val="0"/>
                <w:numId w:val="19"/>
              </w:numPr>
              <w:spacing w:after="0" w:line="256" w:lineRule="auto"/>
              <w:contextualSpacing/>
              <w:jc w:val="both"/>
              <w:rPr>
                <w:rFonts w:ascii="Century Gothic" w:hAnsi="Century Gothic" w:cs="Arial"/>
                <w:sz w:val="20"/>
                <w:szCs w:val="20"/>
              </w:rPr>
            </w:pPr>
            <w:r w:rsidRPr="002219B7">
              <w:rPr>
                <w:rFonts w:ascii="Century Gothic" w:hAnsi="Century Gothic" w:cs="Arial"/>
                <w:sz w:val="20"/>
                <w:szCs w:val="20"/>
              </w:rPr>
              <w:t xml:space="preserve">Leave of absence will NOT be granted for pupils who </w:t>
            </w:r>
            <w:r w:rsidR="00B955EB">
              <w:rPr>
                <w:rFonts w:ascii="Century Gothic" w:hAnsi="Century Gothic" w:cs="Arial"/>
                <w:sz w:val="20"/>
                <w:szCs w:val="20"/>
              </w:rPr>
              <w:t>have already been absent from school for 6 days or more, regardless of the reasons for previous absence</w:t>
            </w:r>
          </w:p>
          <w:p w14:paraId="03FE16E3" w14:textId="62320049" w:rsidR="007B0A8F" w:rsidRPr="002219B7" w:rsidRDefault="007B0A8F" w:rsidP="00105FA4">
            <w:pPr>
              <w:numPr>
                <w:ilvl w:val="0"/>
                <w:numId w:val="19"/>
              </w:numPr>
              <w:spacing w:after="0" w:line="256" w:lineRule="auto"/>
              <w:contextualSpacing/>
              <w:jc w:val="both"/>
              <w:rPr>
                <w:rFonts w:ascii="Century Gothic" w:hAnsi="Century Gothic" w:cs="Arial"/>
                <w:sz w:val="20"/>
                <w:szCs w:val="20"/>
              </w:rPr>
            </w:pPr>
            <w:r>
              <w:rPr>
                <w:rFonts w:ascii="Century Gothic" w:hAnsi="Century Gothic" w:cs="Arial"/>
                <w:sz w:val="20"/>
                <w:szCs w:val="20"/>
              </w:rPr>
              <w:t>Leave of absence will NOT be granted for pupils when the requested leave of absence will mean that they have absence amounting to 6 days or more</w:t>
            </w:r>
          </w:p>
          <w:p w14:paraId="73D3F16B" w14:textId="77777777" w:rsidR="007C76C8" w:rsidRPr="002219B7" w:rsidRDefault="007C76C8" w:rsidP="00105FA4">
            <w:pPr>
              <w:numPr>
                <w:ilvl w:val="0"/>
                <w:numId w:val="19"/>
              </w:numPr>
              <w:spacing w:after="0" w:line="256" w:lineRule="auto"/>
              <w:contextualSpacing/>
              <w:jc w:val="both"/>
              <w:rPr>
                <w:rFonts w:ascii="Century Gothic" w:hAnsi="Century Gothic" w:cs="Arial"/>
                <w:sz w:val="20"/>
                <w:szCs w:val="20"/>
              </w:rPr>
            </w:pPr>
            <w:r w:rsidRPr="002219B7">
              <w:rPr>
                <w:rFonts w:ascii="Century Gothic" w:hAnsi="Century Gothic" w:cs="Arial"/>
                <w:sz w:val="20"/>
                <w:szCs w:val="20"/>
              </w:rPr>
              <w:t>Leave of absence will NOT be granted during periods of public examinations or internal school assessments.</w:t>
            </w:r>
          </w:p>
          <w:p w14:paraId="24E19387" w14:textId="77777777" w:rsidR="007C76C8" w:rsidRPr="009F6EEA" w:rsidRDefault="007C76C8" w:rsidP="00105FA4">
            <w:pPr>
              <w:numPr>
                <w:ilvl w:val="0"/>
                <w:numId w:val="19"/>
              </w:numPr>
              <w:spacing w:after="0" w:line="256" w:lineRule="auto"/>
              <w:contextualSpacing/>
              <w:jc w:val="both"/>
              <w:rPr>
                <w:rFonts w:ascii="Century Gothic" w:hAnsi="Century Gothic" w:cs="Arial"/>
                <w:color w:val="auto"/>
                <w:sz w:val="20"/>
                <w:szCs w:val="20"/>
              </w:rPr>
            </w:pPr>
            <w:r w:rsidRPr="009F6EEA">
              <w:rPr>
                <w:rFonts w:ascii="Century Gothic" w:hAnsi="Century Gothic" w:cs="Arial"/>
                <w:color w:val="auto"/>
                <w:sz w:val="20"/>
                <w:szCs w:val="20"/>
              </w:rPr>
              <w:t>Leave of absence will NOT be granted for holidays during term time regardless of circumstances.</w:t>
            </w:r>
          </w:p>
          <w:p w14:paraId="7CE56D0B" w14:textId="77777777" w:rsidR="007C76C8" w:rsidRDefault="007C76C8" w:rsidP="00105FA4">
            <w:pPr>
              <w:numPr>
                <w:ilvl w:val="0"/>
                <w:numId w:val="19"/>
              </w:numPr>
              <w:spacing w:after="0" w:line="256" w:lineRule="auto"/>
              <w:contextualSpacing/>
              <w:jc w:val="both"/>
              <w:rPr>
                <w:rFonts w:ascii="Century Gothic" w:hAnsi="Century Gothic" w:cs="Arial"/>
                <w:color w:val="auto"/>
                <w:sz w:val="20"/>
                <w:szCs w:val="20"/>
              </w:rPr>
            </w:pPr>
            <w:r w:rsidRPr="009F6EEA">
              <w:rPr>
                <w:rFonts w:ascii="Century Gothic" w:hAnsi="Century Gothic" w:cs="Arial"/>
                <w:color w:val="auto"/>
                <w:sz w:val="20"/>
                <w:szCs w:val="20"/>
              </w:rPr>
              <w:t xml:space="preserve">Where leave of absence is NOT authorised and parents decide to take pupils out of school despite the school’s decision, absence will be recorded as unauthorised and subject to a fixed penalty </w:t>
            </w:r>
            <w:proofErr w:type="gramStart"/>
            <w:r w:rsidRPr="009F6EEA">
              <w:rPr>
                <w:rFonts w:ascii="Century Gothic" w:hAnsi="Century Gothic" w:cs="Arial"/>
                <w:color w:val="auto"/>
                <w:sz w:val="20"/>
                <w:szCs w:val="20"/>
              </w:rPr>
              <w:t>notices (fine)</w:t>
            </w:r>
            <w:proofErr w:type="gramEnd"/>
            <w:r w:rsidRPr="009F6EEA">
              <w:rPr>
                <w:rFonts w:ascii="Century Gothic" w:hAnsi="Century Gothic" w:cs="Arial"/>
                <w:color w:val="auto"/>
                <w:sz w:val="20"/>
                <w:szCs w:val="20"/>
              </w:rPr>
              <w:t>.</w:t>
            </w:r>
          </w:p>
          <w:p w14:paraId="08953862" w14:textId="77777777" w:rsidR="007C76C8" w:rsidRPr="009F6EEA" w:rsidRDefault="007C76C8" w:rsidP="00105FA4">
            <w:pPr>
              <w:numPr>
                <w:ilvl w:val="0"/>
                <w:numId w:val="19"/>
              </w:numPr>
              <w:spacing w:after="0" w:line="256" w:lineRule="auto"/>
              <w:contextualSpacing/>
              <w:jc w:val="both"/>
              <w:rPr>
                <w:rFonts w:ascii="Century Gothic" w:hAnsi="Century Gothic" w:cs="Arial"/>
                <w:color w:val="auto"/>
                <w:sz w:val="20"/>
                <w:szCs w:val="20"/>
              </w:rPr>
            </w:pPr>
            <w:r w:rsidRPr="009F6EEA">
              <w:rPr>
                <w:rFonts w:ascii="Century Gothic" w:hAnsi="Century Gothic"/>
                <w:color w:val="auto"/>
                <w:sz w:val="20"/>
                <w:szCs w:val="20"/>
              </w:rPr>
              <w:t xml:space="preserve">If the schools </w:t>
            </w:r>
            <w:proofErr w:type="gramStart"/>
            <w:r w:rsidRPr="009F6EEA">
              <w:rPr>
                <w:rFonts w:ascii="Century Gothic" w:hAnsi="Century Gothic"/>
                <w:color w:val="auto"/>
                <w:sz w:val="20"/>
                <w:szCs w:val="20"/>
              </w:rPr>
              <w:t>grants</w:t>
            </w:r>
            <w:proofErr w:type="gramEnd"/>
            <w:r w:rsidRPr="009F6EEA">
              <w:rPr>
                <w:rFonts w:ascii="Century Gothic" w:hAnsi="Century Gothic"/>
                <w:color w:val="auto"/>
                <w:sz w:val="20"/>
                <w:szCs w:val="20"/>
              </w:rPr>
              <w:t xml:space="preserve"> a leave of absence request and subsequently obtains evidence that indicates an application </w:t>
            </w:r>
            <w:r w:rsidRPr="009F6EEA">
              <w:rPr>
                <w:rFonts w:ascii="Century Gothic" w:hAnsi="Century Gothic"/>
                <w:sz w:val="20"/>
                <w:szCs w:val="20"/>
              </w:rPr>
              <w:t>was falsified, the school reserves the right to amend the child’s attendance records to record the absence as unauthorised and apply for the issuing of a fixed penalty notice</w:t>
            </w:r>
            <w:r w:rsidRPr="009F6EEA">
              <w:rPr>
                <w:rFonts w:ascii="Century Gothic" w:hAnsi="Century Gothic"/>
                <w:color w:val="0070C0"/>
                <w:sz w:val="20"/>
                <w:szCs w:val="20"/>
              </w:rPr>
              <w:t xml:space="preserve">. </w:t>
            </w:r>
          </w:p>
          <w:p w14:paraId="5FA0C4F7" w14:textId="77777777" w:rsidR="007C76C8" w:rsidRPr="002219B7" w:rsidRDefault="007C76C8" w:rsidP="00105FA4">
            <w:pPr>
              <w:numPr>
                <w:ilvl w:val="0"/>
                <w:numId w:val="19"/>
              </w:numPr>
              <w:spacing w:after="0" w:line="256" w:lineRule="auto"/>
              <w:contextualSpacing/>
              <w:jc w:val="both"/>
              <w:rPr>
                <w:rFonts w:ascii="Century Gothic" w:hAnsi="Century Gothic"/>
                <w:sz w:val="20"/>
                <w:szCs w:val="20"/>
              </w:rPr>
            </w:pPr>
            <w:r w:rsidRPr="002219B7">
              <w:rPr>
                <w:rFonts w:ascii="Century Gothic" w:hAnsi="Century Gothic"/>
                <w:sz w:val="20"/>
                <w:szCs w:val="20"/>
              </w:rPr>
              <w:t xml:space="preserve">Where a pupil fails to return to school after an agreed period of leave of absence, absence will be recorded as unauthorised, a fixed penalty notice (fine) </w:t>
            </w:r>
            <w:proofErr w:type="gramStart"/>
            <w:r w:rsidRPr="002219B7">
              <w:rPr>
                <w:rFonts w:ascii="Century Gothic" w:hAnsi="Century Gothic"/>
                <w:sz w:val="20"/>
                <w:szCs w:val="20"/>
              </w:rPr>
              <w:t>requested</w:t>
            </w:r>
            <w:proofErr w:type="gramEnd"/>
            <w:r w:rsidRPr="002219B7">
              <w:rPr>
                <w:rFonts w:ascii="Century Gothic" w:hAnsi="Century Gothic"/>
                <w:sz w:val="20"/>
                <w:szCs w:val="20"/>
              </w:rPr>
              <w:t xml:space="preserve"> and they may be reported to the Local Authority as ‘A Child Missing in Education’ and potentially lose their place at the school. </w:t>
            </w:r>
          </w:p>
          <w:p w14:paraId="35B12EDE" w14:textId="77777777" w:rsidR="007C76C8" w:rsidRDefault="007C76C8" w:rsidP="00105FA4">
            <w:pPr>
              <w:numPr>
                <w:ilvl w:val="0"/>
                <w:numId w:val="19"/>
              </w:numPr>
              <w:spacing w:after="0" w:line="266" w:lineRule="auto"/>
              <w:ind w:right="57"/>
              <w:contextualSpacing/>
              <w:jc w:val="both"/>
              <w:rPr>
                <w:rFonts w:ascii="Century Gothic" w:hAnsi="Century Gothic"/>
                <w:sz w:val="20"/>
                <w:szCs w:val="20"/>
              </w:rPr>
            </w:pPr>
            <w:r w:rsidRPr="002219B7">
              <w:rPr>
                <w:rFonts w:ascii="Century Gothic" w:hAnsi="Century Gothic"/>
                <w:sz w:val="20"/>
                <w:szCs w:val="20"/>
              </w:rPr>
              <w:t xml:space="preserve">Schools are under no obligation to provide work for pupils who are absent from school, unless parents/carers have received a licence from the LA for their child to take part in sporting/arts/theatre events as part of professional organisation, as detailed above. </w:t>
            </w:r>
          </w:p>
          <w:p w14:paraId="4303F6A7" w14:textId="77777777" w:rsidR="00105FA4" w:rsidRPr="00105FA4" w:rsidRDefault="00105FA4" w:rsidP="00105FA4">
            <w:pPr>
              <w:numPr>
                <w:ilvl w:val="0"/>
                <w:numId w:val="19"/>
              </w:numPr>
              <w:spacing w:line="264" w:lineRule="auto"/>
              <w:ind w:right="57"/>
              <w:contextualSpacing/>
              <w:jc w:val="both"/>
              <w:rPr>
                <w:rFonts w:ascii="Century Gothic" w:hAnsi="Century Gothic"/>
                <w:sz w:val="20"/>
                <w:szCs w:val="20"/>
              </w:rPr>
            </w:pPr>
            <w:r w:rsidRPr="00105FA4">
              <w:rPr>
                <w:rFonts w:ascii="Century Gothic" w:hAnsi="Century Gothic"/>
                <w:sz w:val="20"/>
                <w:szCs w:val="20"/>
              </w:rPr>
              <w:t>Unauthorised absence of 10 sessions (equivalent to 5 school days) in a rolling 10-week period must be considered for a penalty notice under the new national penalty framework.</w:t>
            </w:r>
          </w:p>
          <w:p w14:paraId="4F82F597" w14:textId="77777777" w:rsidR="00C52CA9" w:rsidRPr="00105FA4" w:rsidRDefault="00C52CA9" w:rsidP="00105FA4">
            <w:pPr>
              <w:spacing w:after="0" w:line="266" w:lineRule="auto"/>
              <w:ind w:left="720" w:right="57" w:firstLine="0"/>
              <w:contextualSpacing/>
              <w:jc w:val="both"/>
              <w:rPr>
                <w:rFonts w:ascii="Century Gothic" w:hAnsi="Century Gothic"/>
                <w:sz w:val="20"/>
                <w:szCs w:val="20"/>
              </w:rPr>
            </w:pPr>
          </w:p>
          <w:p w14:paraId="25A8CD02" w14:textId="77777777" w:rsidR="00C52CA9" w:rsidRDefault="00C52CA9" w:rsidP="00C52CA9">
            <w:pPr>
              <w:spacing w:after="0" w:line="266" w:lineRule="auto"/>
              <w:ind w:right="57"/>
              <w:contextualSpacing/>
              <w:jc w:val="both"/>
              <w:rPr>
                <w:rFonts w:ascii="Century Gothic" w:hAnsi="Century Gothic"/>
                <w:sz w:val="20"/>
                <w:szCs w:val="20"/>
              </w:rPr>
            </w:pPr>
          </w:p>
          <w:p w14:paraId="017308C6" w14:textId="77777777" w:rsidR="00C52CA9" w:rsidRDefault="00C52CA9" w:rsidP="00C52CA9">
            <w:pPr>
              <w:spacing w:after="0" w:line="266" w:lineRule="auto"/>
              <w:ind w:right="57"/>
              <w:contextualSpacing/>
              <w:jc w:val="both"/>
              <w:rPr>
                <w:rFonts w:ascii="Century Gothic" w:hAnsi="Century Gothic"/>
                <w:sz w:val="20"/>
                <w:szCs w:val="20"/>
              </w:rPr>
            </w:pPr>
          </w:p>
          <w:p w14:paraId="4A028768" w14:textId="77777777" w:rsidR="00C52CA9" w:rsidRDefault="00C52CA9" w:rsidP="00C52CA9">
            <w:pPr>
              <w:spacing w:after="0" w:line="266" w:lineRule="auto"/>
              <w:ind w:right="57"/>
              <w:contextualSpacing/>
              <w:jc w:val="both"/>
              <w:rPr>
                <w:rFonts w:ascii="Century Gothic" w:hAnsi="Century Gothic"/>
                <w:sz w:val="20"/>
                <w:szCs w:val="20"/>
              </w:rPr>
            </w:pPr>
          </w:p>
          <w:p w14:paraId="5DD25BF8" w14:textId="77777777" w:rsidR="00C52CA9" w:rsidRDefault="00C52CA9" w:rsidP="00C52CA9">
            <w:pPr>
              <w:spacing w:after="0" w:line="266" w:lineRule="auto"/>
              <w:ind w:right="57"/>
              <w:contextualSpacing/>
              <w:jc w:val="both"/>
              <w:rPr>
                <w:rFonts w:ascii="Century Gothic" w:hAnsi="Century Gothic"/>
                <w:sz w:val="20"/>
                <w:szCs w:val="20"/>
              </w:rPr>
            </w:pPr>
          </w:p>
          <w:p w14:paraId="45C16583" w14:textId="77777777" w:rsidR="00C52CA9" w:rsidRPr="002219B7" w:rsidRDefault="00C52CA9" w:rsidP="00C52CA9">
            <w:pPr>
              <w:spacing w:after="0" w:line="266" w:lineRule="auto"/>
              <w:ind w:right="57"/>
              <w:contextualSpacing/>
              <w:jc w:val="both"/>
              <w:rPr>
                <w:rFonts w:ascii="Century Gothic" w:hAnsi="Century Gothic"/>
                <w:sz w:val="20"/>
                <w:szCs w:val="20"/>
              </w:rPr>
            </w:pPr>
          </w:p>
          <w:tbl>
            <w:tblPr>
              <w:tblStyle w:val="TableGrid"/>
              <w:tblW w:w="11057" w:type="dxa"/>
              <w:tblLook w:val="04A0" w:firstRow="1" w:lastRow="0" w:firstColumn="1" w:lastColumn="0" w:noHBand="0" w:noVBand="1"/>
            </w:tblPr>
            <w:tblGrid>
              <w:gridCol w:w="2916"/>
              <w:gridCol w:w="2796"/>
              <w:gridCol w:w="5345"/>
            </w:tblGrid>
            <w:tr w:rsidR="007C76C8" w:rsidRPr="002219B7" w14:paraId="329CA197" w14:textId="77777777" w:rsidTr="00DD0126">
              <w:trPr>
                <w:trHeight w:val="419"/>
              </w:trPr>
              <w:tc>
                <w:tcPr>
                  <w:tcW w:w="2916" w:type="dxa"/>
                  <w:shd w:val="clear" w:color="auto" w:fill="0069B4"/>
                </w:tcPr>
                <w:p w14:paraId="695FCD24" w14:textId="77777777" w:rsidR="007C76C8" w:rsidRPr="00DD0126" w:rsidRDefault="007C76C8" w:rsidP="00C52CA9">
                  <w:pPr>
                    <w:spacing w:after="0" w:line="256" w:lineRule="auto"/>
                    <w:ind w:left="0" w:firstLine="0"/>
                    <w:rPr>
                      <w:rFonts w:ascii="Century Gothic" w:eastAsiaTheme="minorHAnsi" w:hAnsi="Century Gothic" w:cstheme="minorBidi"/>
                      <w:b/>
                      <w:bCs/>
                      <w:color w:val="FFFFFF" w:themeColor="background1"/>
                      <w:sz w:val="20"/>
                      <w:szCs w:val="20"/>
                      <w:lang w:eastAsia="en-US"/>
                    </w:rPr>
                  </w:pPr>
                  <w:r w:rsidRPr="00DD0126">
                    <w:rPr>
                      <w:rFonts w:ascii="Century Gothic" w:eastAsiaTheme="minorHAnsi" w:hAnsi="Century Gothic" w:cstheme="minorBidi"/>
                      <w:b/>
                      <w:bCs/>
                      <w:color w:val="FFFFFF" w:themeColor="background1"/>
                      <w:sz w:val="20"/>
                      <w:szCs w:val="20"/>
                      <w:lang w:eastAsia="en-US"/>
                    </w:rPr>
                    <w:t>Circumstance</w:t>
                  </w:r>
                </w:p>
                <w:p w14:paraId="1B4DDDC2" w14:textId="77777777" w:rsidR="007C76C8" w:rsidRPr="00DD0126" w:rsidRDefault="007C76C8" w:rsidP="00C52CA9">
                  <w:pPr>
                    <w:spacing w:after="0" w:line="256" w:lineRule="auto"/>
                    <w:ind w:left="0" w:firstLine="0"/>
                    <w:rPr>
                      <w:rFonts w:ascii="Century Gothic" w:eastAsiaTheme="minorHAnsi" w:hAnsi="Century Gothic" w:cstheme="minorBidi"/>
                      <w:b/>
                      <w:bCs/>
                      <w:color w:val="FFFFFF" w:themeColor="background1"/>
                      <w:sz w:val="20"/>
                      <w:szCs w:val="20"/>
                      <w:lang w:eastAsia="en-US"/>
                    </w:rPr>
                  </w:pPr>
                </w:p>
              </w:tc>
              <w:tc>
                <w:tcPr>
                  <w:tcW w:w="2796" w:type="dxa"/>
                  <w:shd w:val="clear" w:color="auto" w:fill="0069B4"/>
                </w:tcPr>
                <w:p w14:paraId="154122BC" w14:textId="77777777" w:rsidR="007C76C8" w:rsidRPr="00DD0126" w:rsidRDefault="007C76C8" w:rsidP="00C52CA9">
                  <w:pPr>
                    <w:spacing w:after="0" w:line="256" w:lineRule="auto"/>
                    <w:ind w:left="0" w:firstLine="0"/>
                    <w:rPr>
                      <w:rFonts w:ascii="Century Gothic" w:eastAsiaTheme="minorHAnsi" w:hAnsi="Century Gothic" w:cstheme="minorBidi"/>
                      <w:b/>
                      <w:bCs/>
                      <w:color w:val="FFFFFF" w:themeColor="background1"/>
                      <w:sz w:val="20"/>
                      <w:szCs w:val="20"/>
                      <w:lang w:eastAsia="en-US"/>
                    </w:rPr>
                  </w:pPr>
                  <w:r w:rsidRPr="00DD0126">
                    <w:rPr>
                      <w:rFonts w:ascii="Century Gothic" w:eastAsiaTheme="minorHAnsi" w:hAnsi="Century Gothic" w:cstheme="minorBidi"/>
                      <w:b/>
                      <w:bCs/>
                      <w:color w:val="FFFFFF" w:themeColor="background1"/>
                      <w:sz w:val="20"/>
                      <w:szCs w:val="20"/>
                      <w:lang w:eastAsia="en-US"/>
                    </w:rPr>
                    <w:t>Number of Days which maybe be authorised</w:t>
                  </w:r>
                </w:p>
              </w:tc>
              <w:tc>
                <w:tcPr>
                  <w:tcW w:w="5345" w:type="dxa"/>
                  <w:shd w:val="clear" w:color="auto" w:fill="0069B4"/>
                </w:tcPr>
                <w:p w14:paraId="7EDE562B" w14:textId="77777777" w:rsidR="007C76C8" w:rsidRPr="00DD0126" w:rsidRDefault="007C76C8" w:rsidP="00C52CA9">
                  <w:pPr>
                    <w:spacing w:after="0" w:line="256" w:lineRule="auto"/>
                    <w:ind w:left="0" w:firstLine="0"/>
                    <w:rPr>
                      <w:rFonts w:ascii="Century Gothic" w:eastAsiaTheme="minorHAnsi" w:hAnsi="Century Gothic" w:cstheme="minorBidi"/>
                      <w:b/>
                      <w:bCs/>
                      <w:color w:val="FFFFFF" w:themeColor="background1"/>
                      <w:sz w:val="20"/>
                      <w:szCs w:val="20"/>
                      <w:lang w:eastAsia="en-US"/>
                    </w:rPr>
                  </w:pPr>
                  <w:r w:rsidRPr="00DD0126">
                    <w:rPr>
                      <w:rFonts w:ascii="Century Gothic" w:eastAsiaTheme="minorHAnsi" w:hAnsi="Century Gothic" w:cstheme="minorBidi"/>
                      <w:b/>
                      <w:bCs/>
                      <w:color w:val="FFFFFF" w:themeColor="background1"/>
                      <w:sz w:val="20"/>
                      <w:szCs w:val="20"/>
                      <w:lang w:eastAsia="en-US"/>
                    </w:rPr>
                    <w:t xml:space="preserve">Additional Notes </w:t>
                  </w:r>
                </w:p>
              </w:tc>
            </w:tr>
            <w:tr w:rsidR="007C76C8" w:rsidRPr="002219B7" w14:paraId="579A4969" w14:textId="77777777" w:rsidTr="006B1010">
              <w:tc>
                <w:tcPr>
                  <w:tcW w:w="2916" w:type="dxa"/>
                  <w:shd w:val="clear" w:color="auto" w:fill="FFFFFF" w:themeFill="background1"/>
                </w:tcPr>
                <w:p w14:paraId="3DEFDBF9"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Religious Observance</w:t>
                  </w:r>
                </w:p>
              </w:tc>
              <w:tc>
                <w:tcPr>
                  <w:tcW w:w="2796" w:type="dxa"/>
                  <w:shd w:val="clear" w:color="auto" w:fill="FFFFFF" w:themeFill="background1"/>
                </w:tcPr>
                <w:p w14:paraId="35D6A930" w14:textId="14169B31" w:rsidR="007C76C8" w:rsidRPr="002219B7" w:rsidRDefault="009F6EEA" w:rsidP="00C52CA9">
                  <w:pPr>
                    <w:spacing w:after="0" w:line="256" w:lineRule="auto"/>
                    <w:ind w:left="0" w:firstLine="0"/>
                    <w:rPr>
                      <w:rFonts w:ascii="Century Gothic" w:eastAsiaTheme="minorHAnsi" w:hAnsi="Century Gothic" w:cstheme="minorBidi"/>
                      <w:color w:val="auto"/>
                      <w:sz w:val="20"/>
                      <w:szCs w:val="20"/>
                      <w:lang w:eastAsia="en-US"/>
                    </w:rPr>
                  </w:pPr>
                  <w:r>
                    <w:rPr>
                      <w:rFonts w:ascii="Century Gothic" w:eastAsiaTheme="minorHAnsi" w:hAnsi="Century Gothic" w:cstheme="minorBidi"/>
                      <w:color w:val="auto"/>
                      <w:sz w:val="20"/>
                      <w:szCs w:val="20"/>
                      <w:lang w:eastAsia="en-US"/>
                    </w:rPr>
                    <w:t>2</w:t>
                  </w:r>
                  <w:r w:rsidR="007C76C8" w:rsidRPr="002219B7">
                    <w:rPr>
                      <w:rFonts w:ascii="Century Gothic" w:eastAsiaTheme="minorHAnsi" w:hAnsi="Century Gothic" w:cstheme="minorBidi"/>
                      <w:color w:val="auto"/>
                      <w:sz w:val="20"/>
                      <w:szCs w:val="20"/>
                      <w:lang w:eastAsia="en-US"/>
                    </w:rPr>
                    <w:t xml:space="preserve"> day</w:t>
                  </w:r>
                  <w:r w:rsidR="006E340C">
                    <w:rPr>
                      <w:rFonts w:ascii="Century Gothic" w:eastAsiaTheme="minorHAnsi" w:hAnsi="Century Gothic" w:cstheme="minorBidi"/>
                      <w:color w:val="auto"/>
                      <w:sz w:val="20"/>
                      <w:szCs w:val="20"/>
                      <w:lang w:eastAsia="en-US"/>
                    </w:rPr>
                    <w:t>s</w:t>
                  </w:r>
                  <w:r w:rsidR="007C76C8" w:rsidRPr="002219B7">
                    <w:rPr>
                      <w:rFonts w:ascii="Century Gothic" w:eastAsiaTheme="minorHAnsi" w:hAnsi="Century Gothic" w:cstheme="minorBidi"/>
                      <w:color w:val="auto"/>
                      <w:sz w:val="20"/>
                      <w:szCs w:val="20"/>
                      <w:lang w:eastAsia="en-US"/>
                    </w:rPr>
                    <w:t xml:space="preserve"> in any one academic year </w:t>
                  </w:r>
                </w:p>
                <w:p w14:paraId="07256617"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p>
              </w:tc>
              <w:tc>
                <w:tcPr>
                  <w:tcW w:w="5345" w:type="dxa"/>
                </w:tcPr>
                <w:p w14:paraId="40CA370E" w14:textId="01576637" w:rsidR="007C76C8" w:rsidRPr="002219B7" w:rsidRDefault="00C10246" w:rsidP="00C10246">
                  <w:pPr>
                    <w:numPr>
                      <w:ilvl w:val="0"/>
                      <w:numId w:val="5"/>
                    </w:numPr>
                    <w:spacing w:after="0" w:line="240" w:lineRule="auto"/>
                    <w:ind w:left="313" w:hanging="313"/>
                    <w:contextualSpacing/>
                    <w:rPr>
                      <w:rFonts w:ascii="Century Gothic" w:hAnsi="Century Gothic"/>
                      <w:sz w:val="20"/>
                      <w:szCs w:val="20"/>
                    </w:rPr>
                  </w:pPr>
                  <w:r>
                    <w:rPr>
                      <w:rFonts w:ascii="Century Gothic" w:hAnsi="Century Gothic"/>
                      <w:sz w:val="20"/>
                      <w:szCs w:val="20"/>
                    </w:rPr>
                    <w:t>A</w:t>
                  </w:r>
                  <w:r w:rsidR="007C76C8" w:rsidRPr="002219B7">
                    <w:rPr>
                      <w:rFonts w:ascii="Century Gothic" w:hAnsi="Century Gothic"/>
                      <w:sz w:val="20"/>
                      <w:szCs w:val="20"/>
                    </w:rPr>
                    <w:t>dditional days for travelling abroad will NOT be authorised and will be subject to a fixed penalty notice</w:t>
                  </w:r>
                </w:p>
                <w:p w14:paraId="28AEDE7E" w14:textId="77777777" w:rsidR="007C76C8" w:rsidRPr="002219B7" w:rsidRDefault="007C76C8" w:rsidP="00C10246">
                  <w:pPr>
                    <w:spacing w:after="0" w:line="240" w:lineRule="auto"/>
                    <w:ind w:left="313" w:hanging="313"/>
                    <w:contextualSpacing/>
                    <w:rPr>
                      <w:rFonts w:ascii="Century Gothic" w:hAnsi="Century Gothic"/>
                      <w:sz w:val="20"/>
                      <w:szCs w:val="20"/>
                    </w:rPr>
                  </w:pPr>
                </w:p>
              </w:tc>
            </w:tr>
            <w:tr w:rsidR="007C76C8" w:rsidRPr="002219B7" w14:paraId="7DDDAF76" w14:textId="77777777" w:rsidTr="006B1010">
              <w:tc>
                <w:tcPr>
                  <w:tcW w:w="2916" w:type="dxa"/>
                  <w:shd w:val="clear" w:color="auto" w:fill="FFFFFF" w:themeFill="background1"/>
                </w:tcPr>
                <w:p w14:paraId="54FF1F7A" w14:textId="3CDEF124" w:rsidR="006E6ABB" w:rsidRPr="002219B7" w:rsidRDefault="006E6ABB" w:rsidP="00C52CA9">
                  <w:pPr>
                    <w:rPr>
                      <w:rFonts w:ascii="Century Gothic" w:hAnsi="Century Gothic"/>
                      <w:sz w:val="20"/>
                      <w:szCs w:val="20"/>
                    </w:rPr>
                  </w:pPr>
                  <w:r w:rsidRPr="002219B7">
                    <w:rPr>
                      <w:rFonts w:ascii="Century Gothic" w:hAnsi="Century Gothic"/>
                      <w:sz w:val="20"/>
                      <w:szCs w:val="20"/>
                    </w:rPr>
                    <w:t xml:space="preserve">Family </w:t>
                  </w:r>
                  <w:r>
                    <w:rPr>
                      <w:rFonts w:ascii="Century Gothic" w:hAnsi="Century Gothic"/>
                      <w:sz w:val="20"/>
                      <w:szCs w:val="20"/>
                    </w:rPr>
                    <w:t>wedding / religious celebration</w:t>
                  </w:r>
                  <w:r w:rsidR="00BA5585">
                    <w:rPr>
                      <w:rFonts w:ascii="Century Gothic" w:hAnsi="Century Gothic"/>
                      <w:sz w:val="20"/>
                      <w:szCs w:val="20"/>
                    </w:rPr>
                    <w:t xml:space="preserve"> that falls on a school day.</w:t>
                  </w:r>
                </w:p>
                <w:p w14:paraId="5A677F75"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p>
              </w:tc>
              <w:tc>
                <w:tcPr>
                  <w:tcW w:w="2796" w:type="dxa"/>
                  <w:shd w:val="clear" w:color="auto" w:fill="FFFFFF" w:themeFill="background1"/>
                </w:tcPr>
                <w:p w14:paraId="4F919A2C"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2 days in any one period of absence</w:t>
                  </w:r>
                </w:p>
                <w:p w14:paraId="1FD46EB1"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p>
                <w:p w14:paraId="33A73493"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 xml:space="preserve">Maximum of </w:t>
                  </w:r>
                  <w:r w:rsidR="009F6EEA">
                    <w:rPr>
                      <w:rFonts w:ascii="Century Gothic" w:eastAsiaTheme="minorHAnsi" w:hAnsi="Century Gothic" w:cstheme="minorBidi"/>
                      <w:color w:val="auto"/>
                      <w:sz w:val="20"/>
                      <w:szCs w:val="20"/>
                      <w:lang w:eastAsia="en-US"/>
                    </w:rPr>
                    <w:t xml:space="preserve">3 </w:t>
                  </w:r>
                  <w:r w:rsidRPr="002219B7">
                    <w:rPr>
                      <w:rFonts w:ascii="Century Gothic" w:eastAsiaTheme="minorHAnsi" w:hAnsi="Century Gothic" w:cstheme="minorBidi"/>
                      <w:color w:val="auto"/>
                      <w:sz w:val="20"/>
                      <w:szCs w:val="20"/>
                      <w:lang w:eastAsia="en-US"/>
                    </w:rPr>
                    <w:t xml:space="preserve">days in any one academic year </w:t>
                  </w:r>
                </w:p>
              </w:tc>
              <w:tc>
                <w:tcPr>
                  <w:tcW w:w="5345" w:type="dxa"/>
                </w:tcPr>
                <w:p w14:paraId="5705932A" w14:textId="3E625CD6" w:rsidR="00BA5585" w:rsidRDefault="00BA5585" w:rsidP="00C10246">
                  <w:pPr>
                    <w:numPr>
                      <w:ilvl w:val="0"/>
                      <w:numId w:val="5"/>
                    </w:numPr>
                    <w:spacing w:after="0" w:line="240" w:lineRule="auto"/>
                    <w:ind w:left="313" w:hanging="313"/>
                    <w:contextualSpacing/>
                    <w:rPr>
                      <w:rFonts w:ascii="Century Gothic" w:hAnsi="Century Gothic"/>
                      <w:sz w:val="20"/>
                      <w:szCs w:val="20"/>
                    </w:rPr>
                  </w:pPr>
                  <w:r>
                    <w:rPr>
                      <w:rFonts w:ascii="Century Gothic" w:hAnsi="Century Gothic"/>
                      <w:sz w:val="20"/>
                      <w:szCs w:val="20"/>
                    </w:rPr>
                    <w:t>No time will be authorised for travelling in the UK</w:t>
                  </w:r>
                </w:p>
                <w:p w14:paraId="3098AEB0" w14:textId="3D55A731" w:rsidR="007C76C8" w:rsidRDefault="00C10246" w:rsidP="00C10246">
                  <w:pPr>
                    <w:numPr>
                      <w:ilvl w:val="0"/>
                      <w:numId w:val="5"/>
                    </w:numPr>
                    <w:spacing w:after="0" w:line="240" w:lineRule="auto"/>
                    <w:ind w:left="313" w:hanging="313"/>
                    <w:contextualSpacing/>
                    <w:rPr>
                      <w:rFonts w:ascii="Century Gothic" w:hAnsi="Century Gothic"/>
                      <w:sz w:val="20"/>
                      <w:szCs w:val="20"/>
                    </w:rPr>
                  </w:pPr>
                  <w:r>
                    <w:rPr>
                      <w:rFonts w:ascii="Century Gothic" w:hAnsi="Century Gothic"/>
                      <w:sz w:val="20"/>
                      <w:szCs w:val="20"/>
                    </w:rPr>
                    <w:t>A</w:t>
                  </w:r>
                  <w:r w:rsidR="007C76C8" w:rsidRPr="002219B7">
                    <w:rPr>
                      <w:rFonts w:ascii="Century Gothic" w:hAnsi="Century Gothic"/>
                      <w:sz w:val="20"/>
                      <w:szCs w:val="20"/>
                    </w:rPr>
                    <w:t>dditional days for travelling abroad will NOT be authorised and will be subject to a fixed penalty notice</w:t>
                  </w:r>
                </w:p>
                <w:p w14:paraId="6C72741F" w14:textId="76445635" w:rsidR="007C76C8" w:rsidRPr="002219B7" w:rsidRDefault="00BA5585" w:rsidP="00C10246">
                  <w:pPr>
                    <w:numPr>
                      <w:ilvl w:val="0"/>
                      <w:numId w:val="5"/>
                    </w:numPr>
                    <w:spacing w:after="0" w:line="240" w:lineRule="auto"/>
                    <w:ind w:left="313" w:hanging="313"/>
                    <w:contextualSpacing/>
                    <w:rPr>
                      <w:rFonts w:ascii="Century Gothic" w:eastAsiaTheme="minorHAnsi" w:hAnsi="Century Gothic" w:cstheme="minorBidi"/>
                      <w:color w:val="auto"/>
                      <w:sz w:val="20"/>
                      <w:szCs w:val="20"/>
                      <w:lang w:eastAsia="en-US"/>
                    </w:rPr>
                  </w:pPr>
                  <w:r>
                    <w:rPr>
                      <w:rFonts w:ascii="Century Gothic" w:hAnsi="Century Gothic"/>
                      <w:sz w:val="20"/>
                      <w:szCs w:val="20"/>
                    </w:rPr>
                    <w:t>Evidence of the event will need to be provided</w:t>
                  </w:r>
                </w:p>
              </w:tc>
            </w:tr>
            <w:tr w:rsidR="007C76C8" w:rsidRPr="002219B7" w14:paraId="72F44BC1" w14:textId="77777777" w:rsidTr="006B1010">
              <w:tc>
                <w:tcPr>
                  <w:tcW w:w="2916" w:type="dxa"/>
                  <w:shd w:val="clear" w:color="auto" w:fill="FFFFFF" w:themeFill="background1"/>
                </w:tcPr>
                <w:p w14:paraId="3CA138C7"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Family Emergency/compassionate leave</w:t>
                  </w:r>
                </w:p>
              </w:tc>
              <w:tc>
                <w:tcPr>
                  <w:tcW w:w="2796" w:type="dxa"/>
                  <w:shd w:val="clear" w:color="auto" w:fill="FFFFFF" w:themeFill="background1"/>
                </w:tcPr>
                <w:p w14:paraId="100C0E53"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2 days in any one period of absence</w:t>
                  </w:r>
                </w:p>
                <w:p w14:paraId="398E4C70"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p>
                <w:p w14:paraId="231726B4"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 xml:space="preserve">Maximum of </w:t>
                  </w:r>
                  <w:r w:rsidR="009F6EEA">
                    <w:rPr>
                      <w:rFonts w:ascii="Century Gothic" w:eastAsiaTheme="minorHAnsi" w:hAnsi="Century Gothic" w:cstheme="minorBidi"/>
                      <w:color w:val="auto"/>
                      <w:sz w:val="20"/>
                      <w:szCs w:val="20"/>
                      <w:lang w:eastAsia="en-US"/>
                    </w:rPr>
                    <w:t>3</w:t>
                  </w:r>
                  <w:r w:rsidRPr="002219B7">
                    <w:rPr>
                      <w:rFonts w:ascii="Century Gothic" w:eastAsiaTheme="minorHAnsi" w:hAnsi="Century Gothic" w:cstheme="minorBidi"/>
                      <w:color w:val="auto"/>
                      <w:sz w:val="20"/>
                      <w:szCs w:val="20"/>
                      <w:lang w:eastAsia="en-US"/>
                    </w:rPr>
                    <w:t xml:space="preserve"> days in any one academic year</w:t>
                  </w:r>
                </w:p>
              </w:tc>
              <w:tc>
                <w:tcPr>
                  <w:tcW w:w="5345" w:type="dxa"/>
                </w:tcPr>
                <w:p w14:paraId="4A347BD7" w14:textId="6E731F8A" w:rsidR="007C76C8" w:rsidRPr="002219B7" w:rsidRDefault="00C10246" w:rsidP="00C10246">
                  <w:pPr>
                    <w:numPr>
                      <w:ilvl w:val="0"/>
                      <w:numId w:val="5"/>
                    </w:numPr>
                    <w:spacing w:after="0" w:line="240" w:lineRule="auto"/>
                    <w:ind w:left="313" w:hanging="313"/>
                    <w:contextualSpacing/>
                    <w:rPr>
                      <w:rFonts w:ascii="Century Gothic" w:hAnsi="Century Gothic"/>
                      <w:sz w:val="20"/>
                      <w:szCs w:val="20"/>
                    </w:rPr>
                  </w:pPr>
                  <w:r>
                    <w:rPr>
                      <w:rFonts w:ascii="Century Gothic" w:hAnsi="Century Gothic"/>
                      <w:sz w:val="20"/>
                      <w:szCs w:val="20"/>
                    </w:rPr>
                    <w:t>A</w:t>
                  </w:r>
                  <w:r w:rsidR="007C76C8" w:rsidRPr="002219B7">
                    <w:rPr>
                      <w:rFonts w:ascii="Century Gothic" w:hAnsi="Century Gothic"/>
                      <w:sz w:val="20"/>
                      <w:szCs w:val="20"/>
                    </w:rPr>
                    <w:t>dditional days for travelling abroad will NOT be authorised and may be subject to a fixed penalty notice</w:t>
                  </w:r>
                </w:p>
                <w:p w14:paraId="5A7FC6A3" w14:textId="77777777" w:rsidR="007C76C8" w:rsidRPr="002219B7" w:rsidRDefault="007C76C8" w:rsidP="00C10246">
                  <w:pPr>
                    <w:spacing w:after="0" w:line="256" w:lineRule="auto"/>
                    <w:ind w:left="313" w:hanging="313"/>
                    <w:rPr>
                      <w:rFonts w:ascii="Century Gothic" w:eastAsiaTheme="minorHAnsi" w:hAnsi="Century Gothic" w:cstheme="minorBidi"/>
                      <w:color w:val="auto"/>
                      <w:sz w:val="20"/>
                      <w:szCs w:val="20"/>
                      <w:lang w:eastAsia="en-US"/>
                    </w:rPr>
                  </w:pPr>
                </w:p>
              </w:tc>
            </w:tr>
            <w:tr w:rsidR="006B1010" w:rsidRPr="002219B7" w14:paraId="0BCA0EBB" w14:textId="77777777" w:rsidTr="00ED29A0">
              <w:trPr>
                <w:trHeight w:val="4597"/>
              </w:trPr>
              <w:tc>
                <w:tcPr>
                  <w:tcW w:w="2916" w:type="dxa"/>
                </w:tcPr>
                <w:p w14:paraId="210B2493" w14:textId="77777777" w:rsidR="006B1010" w:rsidRPr="002219B7" w:rsidRDefault="006B1010" w:rsidP="00C52CA9">
                  <w:pPr>
                    <w:rPr>
                      <w:rFonts w:ascii="Century Gothic" w:hAnsi="Century Gothic"/>
                      <w:sz w:val="20"/>
                      <w:szCs w:val="20"/>
                    </w:rPr>
                  </w:pPr>
                  <w:r w:rsidRPr="002219B7">
                    <w:rPr>
                      <w:rFonts w:ascii="Century Gothic" w:hAnsi="Century Gothic"/>
                      <w:sz w:val="20"/>
                      <w:szCs w:val="20"/>
                    </w:rPr>
                    <w:t xml:space="preserve">Participation in a performance </w:t>
                  </w:r>
                </w:p>
              </w:tc>
              <w:tc>
                <w:tcPr>
                  <w:tcW w:w="2796" w:type="dxa"/>
                </w:tcPr>
                <w:p w14:paraId="4386DFD0" w14:textId="77777777" w:rsidR="006B1010" w:rsidRPr="002219B7" w:rsidRDefault="006B1010" w:rsidP="00C52CA9">
                  <w:pPr>
                    <w:rPr>
                      <w:rFonts w:ascii="Century Gothic" w:hAnsi="Century Gothic"/>
                      <w:b/>
                      <w:bCs/>
                      <w:sz w:val="20"/>
                      <w:szCs w:val="20"/>
                    </w:rPr>
                  </w:pPr>
                  <w:r w:rsidRPr="002219B7">
                    <w:rPr>
                      <w:rFonts w:ascii="Century Gothic" w:hAnsi="Century Gothic"/>
                      <w:b/>
                      <w:bCs/>
                      <w:sz w:val="20"/>
                      <w:szCs w:val="20"/>
                    </w:rPr>
                    <w:t>Dependent on LA license</w:t>
                  </w:r>
                </w:p>
                <w:p w14:paraId="2845022F" w14:textId="77777777" w:rsidR="006B1010" w:rsidRPr="002219B7" w:rsidRDefault="006B1010" w:rsidP="00C52CA9">
                  <w:pPr>
                    <w:rPr>
                      <w:rFonts w:ascii="Century Gothic" w:hAnsi="Century Gothic"/>
                      <w:b/>
                      <w:bCs/>
                      <w:sz w:val="20"/>
                      <w:szCs w:val="20"/>
                    </w:rPr>
                  </w:pPr>
                  <w:r w:rsidRPr="002219B7">
                    <w:rPr>
                      <w:rFonts w:ascii="Century Gothic" w:hAnsi="Century Gothic"/>
                      <w:b/>
                      <w:bCs/>
                      <w:sz w:val="20"/>
                      <w:szCs w:val="20"/>
                    </w:rPr>
                    <w:t xml:space="preserve">Absence must </w:t>
                  </w:r>
                  <w:r w:rsidRPr="002219B7">
                    <w:rPr>
                      <w:rFonts w:ascii="Century Gothic" w:hAnsi="Century Gothic"/>
                      <w:b/>
                      <w:bCs/>
                      <w:sz w:val="20"/>
                      <w:szCs w:val="20"/>
                      <w:u w:val="single"/>
                    </w:rPr>
                    <w:t>not</w:t>
                  </w:r>
                  <w:r w:rsidRPr="002219B7">
                    <w:rPr>
                      <w:rFonts w:ascii="Century Gothic" w:hAnsi="Century Gothic"/>
                      <w:b/>
                      <w:bCs/>
                      <w:sz w:val="20"/>
                      <w:szCs w:val="20"/>
                    </w:rPr>
                    <w:t xml:space="preserve"> be authorised if licence </w:t>
                  </w:r>
                  <w:r>
                    <w:rPr>
                      <w:rFonts w:ascii="Century Gothic" w:hAnsi="Century Gothic"/>
                      <w:b/>
                      <w:bCs/>
                      <w:sz w:val="20"/>
                      <w:szCs w:val="20"/>
                    </w:rPr>
                    <w:t xml:space="preserve">is </w:t>
                  </w:r>
                  <w:r w:rsidRPr="002219B7">
                    <w:rPr>
                      <w:rFonts w:ascii="Century Gothic" w:hAnsi="Century Gothic"/>
                      <w:b/>
                      <w:bCs/>
                      <w:sz w:val="20"/>
                      <w:szCs w:val="20"/>
                    </w:rPr>
                    <w:t>not obtained by parents from LA</w:t>
                  </w:r>
                </w:p>
              </w:tc>
              <w:tc>
                <w:tcPr>
                  <w:tcW w:w="5345" w:type="dxa"/>
                </w:tcPr>
                <w:p w14:paraId="0A6BB6C7" w14:textId="77777777" w:rsidR="00C10246" w:rsidRDefault="00C10246" w:rsidP="00C10246">
                  <w:pPr>
                    <w:numPr>
                      <w:ilvl w:val="0"/>
                      <w:numId w:val="5"/>
                    </w:numPr>
                    <w:spacing w:after="0" w:line="240" w:lineRule="auto"/>
                    <w:ind w:left="313" w:hanging="313"/>
                    <w:contextualSpacing/>
                    <w:rPr>
                      <w:rFonts w:ascii="Century Gothic" w:hAnsi="Century Gothic"/>
                      <w:sz w:val="20"/>
                      <w:szCs w:val="20"/>
                    </w:rPr>
                  </w:pPr>
                  <w:r>
                    <w:rPr>
                      <w:rFonts w:ascii="Century Gothic" w:hAnsi="Century Gothic"/>
                      <w:sz w:val="20"/>
                      <w:szCs w:val="20"/>
                    </w:rPr>
                    <w:t>No time will be authorised for travelling in the UK</w:t>
                  </w:r>
                </w:p>
                <w:p w14:paraId="7A7193D2" w14:textId="4B4E1A8F" w:rsidR="006B1010" w:rsidRPr="002219B7" w:rsidRDefault="00C10246" w:rsidP="00C10246">
                  <w:pPr>
                    <w:pStyle w:val="ListParagraph"/>
                    <w:numPr>
                      <w:ilvl w:val="0"/>
                      <w:numId w:val="5"/>
                    </w:numPr>
                    <w:spacing w:after="0" w:line="240" w:lineRule="auto"/>
                    <w:ind w:left="313" w:hanging="313"/>
                    <w:rPr>
                      <w:rFonts w:ascii="Century Gothic" w:hAnsi="Century Gothic"/>
                      <w:sz w:val="20"/>
                      <w:szCs w:val="20"/>
                    </w:rPr>
                  </w:pPr>
                  <w:r>
                    <w:rPr>
                      <w:rFonts w:ascii="Century Gothic" w:hAnsi="Century Gothic"/>
                      <w:sz w:val="20"/>
                      <w:szCs w:val="20"/>
                    </w:rPr>
                    <w:t>A</w:t>
                  </w:r>
                  <w:r w:rsidR="006B1010" w:rsidRPr="002219B7">
                    <w:rPr>
                      <w:rFonts w:ascii="Century Gothic" w:hAnsi="Century Gothic"/>
                      <w:sz w:val="20"/>
                      <w:szCs w:val="20"/>
                    </w:rPr>
                    <w:t>dditional days for travelling abroad will NOT be authorised and may be subject to a fixed penalty notice</w:t>
                  </w:r>
                </w:p>
                <w:p w14:paraId="7240DBD1" w14:textId="77777777" w:rsidR="006B1010" w:rsidRPr="002219B7" w:rsidRDefault="006B1010" w:rsidP="00C10246">
                  <w:pPr>
                    <w:pStyle w:val="ListParagraph"/>
                    <w:numPr>
                      <w:ilvl w:val="0"/>
                      <w:numId w:val="5"/>
                    </w:numPr>
                    <w:ind w:left="313" w:hanging="313"/>
                    <w:rPr>
                      <w:rFonts w:ascii="Century Gothic" w:hAnsi="Century Gothic"/>
                      <w:b/>
                      <w:bCs/>
                      <w:sz w:val="20"/>
                      <w:szCs w:val="20"/>
                    </w:rPr>
                  </w:pPr>
                  <w:r w:rsidRPr="002219B7">
                    <w:rPr>
                      <w:rFonts w:ascii="Century Gothic" w:hAnsi="Century Gothic"/>
                      <w:b/>
                      <w:bCs/>
                      <w:sz w:val="20"/>
                      <w:szCs w:val="20"/>
                    </w:rPr>
                    <w:t>Parents are required to obtain a licence from the LA</w:t>
                  </w:r>
                </w:p>
                <w:p w14:paraId="3D3DDCEF" w14:textId="784D92F8" w:rsidR="006B1010" w:rsidRPr="002219B7" w:rsidRDefault="006B1010" w:rsidP="00C10246">
                  <w:pPr>
                    <w:pStyle w:val="ListParagraph"/>
                    <w:numPr>
                      <w:ilvl w:val="0"/>
                      <w:numId w:val="5"/>
                    </w:numPr>
                    <w:ind w:left="313" w:hanging="313"/>
                    <w:rPr>
                      <w:rFonts w:ascii="Century Gothic" w:hAnsi="Century Gothic"/>
                      <w:b/>
                      <w:bCs/>
                      <w:sz w:val="20"/>
                      <w:szCs w:val="20"/>
                    </w:rPr>
                  </w:pPr>
                  <w:r w:rsidRPr="002219B7">
                    <w:rPr>
                      <w:rFonts w:ascii="Century Gothic" w:hAnsi="Century Gothic"/>
                      <w:b/>
                      <w:bCs/>
                      <w:sz w:val="20"/>
                      <w:szCs w:val="20"/>
                    </w:rPr>
                    <w:t>Not to be authorised if a pupil’s attendance w</w:t>
                  </w:r>
                  <w:r w:rsidR="00ED29A0">
                    <w:rPr>
                      <w:rFonts w:ascii="Century Gothic" w:hAnsi="Century Gothic"/>
                      <w:b/>
                      <w:bCs/>
                      <w:sz w:val="20"/>
                      <w:szCs w:val="20"/>
                    </w:rPr>
                    <w:t>ill mean amounting to 6 days or more</w:t>
                  </w:r>
                </w:p>
                <w:p w14:paraId="095187FB" w14:textId="77777777" w:rsidR="006B1010" w:rsidRPr="002219B7" w:rsidRDefault="006B1010" w:rsidP="00C10246">
                  <w:pPr>
                    <w:pStyle w:val="ListParagraph"/>
                    <w:numPr>
                      <w:ilvl w:val="0"/>
                      <w:numId w:val="5"/>
                    </w:numPr>
                    <w:ind w:left="313" w:hanging="313"/>
                    <w:rPr>
                      <w:rFonts w:ascii="Century Gothic" w:hAnsi="Century Gothic"/>
                      <w:b/>
                      <w:bCs/>
                      <w:sz w:val="20"/>
                      <w:szCs w:val="20"/>
                    </w:rPr>
                  </w:pPr>
                  <w:r w:rsidRPr="002219B7">
                    <w:rPr>
                      <w:rFonts w:ascii="Century Gothic" w:hAnsi="Century Gothic"/>
                      <w:b/>
                      <w:bCs/>
                      <w:sz w:val="20"/>
                      <w:szCs w:val="20"/>
                    </w:rPr>
                    <w:t xml:space="preserve">School to </w:t>
                  </w:r>
                  <w:proofErr w:type="gramStart"/>
                  <w:r w:rsidRPr="002219B7">
                    <w:rPr>
                      <w:rFonts w:ascii="Century Gothic" w:hAnsi="Century Gothic"/>
                      <w:b/>
                      <w:bCs/>
                      <w:sz w:val="20"/>
                      <w:szCs w:val="20"/>
                    </w:rPr>
                    <w:t>make arrangements</w:t>
                  </w:r>
                  <w:proofErr w:type="gramEnd"/>
                  <w:r w:rsidRPr="002219B7">
                    <w:rPr>
                      <w:rFonts w:ascii="Century Gothic" w:hAnsi="Century Gothic"/>
                      <w:b/>
                      <w:bCs/>
                      <w:sz w:val="20"/>
                      <w:szCs w:val="20"/>
                    </w:rPr>
                    <w:t xml:space="preserve"> for pupil to receive a suitable education</w:t>
                  </w:r>
                </w:p>
                <w:p w14:paraId="17DA62C8" w14:textId="77777777" w:rsidR="006B1010" w:rsidRPr="002219B7" w:rsidRDefault="006B1010" w:rsidP="00ED29A0">
                  <w:pPr>
                    <w:pStyle w:val="ListParagraph"/>
                    <w:numPr>
                      <w:ilvl w:val="1"/>
                      <w:numId w:val="5"/>
                    </w:numPr>
                    <w:ind w:left="597" w:hanging="284"/>
                    <w:rPr>
                      <w:rFonts w:ascii="Century Gothic" w:hAnsi="Century Gothic"/>
                      <w:sz w:val="20"/>
                      <w:szCs w:val="20"/>
                    </w:rPr>
                  </w:pPr>
                  <w:r w:rsidRPr="002219B7">
                    <w:rPr>
                      <w:rFonts w:ascii="Century Gothic" w:hAnsi="Century Gothic"/>
                      <w:sz w:val="20"/>
                      <w:szCs w:val="20"/>
                    </w:rPr>
                    <w:t>For not less than 6 hours per week and</w:t>
                  </w:r>
                </w:p>
                <w:p w14:paraId="300C47C8" w14:textId="77777777" w:rsidR="006B1010" w:rsidRPr="002219B7" w:rsidRDefault="006B1010" w:rsidP="00ED29A0">
                  <w:pPr>
                    <w:pStyle w:val="ListParagraph"/>
                    <w:numPr>
                      <w:ilvl w:val="1"/>
                      <w:numId w:val="5"/>
                    </w:numPr>
                    <w:ind w:left="597" w:hanging="284"/>
                    <w:rPr>
                      <w:rFonts w:ascii="Century Gothic" w:hAnsi="Century Gothic"/>
                      <w:sz w:val="20"/>
                      <w:szCs w:val="20"/>
                    </w:rPr>
                  </w:pPr>
                  <w:r w:rsidRPr="002219B7">
                    <w:rPr>
                      <w:rFonts w:ascii="Century Gothic" w:hAnsi="Century Gothic"/>
                      <w:sz w:val="20"/>
                      <w:szCs w:val="20"/>
                    </w:rPr>
                    <w:t>During each complete period of 4 weeks or if less than 4 weeks during that period, for periods of time not less than 3 hours a day and</w:t>
                  </w:r>
                </w:p>
                <w:p w14:paraId="622A952D" w14:textId="77777777" w:rsidR="006B1010" w:rsidRPr="002219B7" w:rsidRDefault="006B1010" w:rsidP="00ED29A0">
                  <w:pPr>
                    <w:pStyle w:val="ListParagraph"/>
                    <w:numPr>
                      <w:ilvl w:val="1"/>
                      <w:numId w:val="5"/>
                    </w:numPr>
                    <w:ind w:left="597" w:hanging="284"/>
                    <w:rPr>
                      <w:rFonts w:ascii="Century Gothic" w:hAnsi="Century Gothic"/>
                      <w:sz w:val="20"/>
                      <w:szCs w:val="20"/>
                    </w:rPr>
                  </w:pPr>
                  <w:r w:rsidRPr="002219B7">
                    <w:rPr>
                      <w:rFonts w:ascii="Century Gothic" w:hAnsi="Century Gothic"/>
                      <w:sz w:val="20"/>
                      <w:szCs w:val="20"/>
                    </w:rPr>
                    <w:t>On days where pupils would be expected to attend school and</w:t>
                  </w:r>
                </w:p>
                <w:p w14:paraId="16A9D12B" w14:textId="77777777" w:rsidR="006B1010" w:rsidRPr="002219B7" w:rsidRDefault="006B1010" w:rsidP="00ED29A0">
                  <w:pPr>
                    <w:pStyle w:val="ListParagraph"/>
                    <w:numPr>
                      <w:ilvl w:val="1"/>
                      <w:numId w:val="5"/>
                    </w:numPr>
                    <w:ind w:left="597" w:hanging="284"/>
                    <w:rPr>
                      <w:rFonts w:ascii="Century Gothic" w:hAnsi="Century Gothic"/>
                      <w:b/>
                      <w:bCs/>
                      <w:sz w:val="20"/>
                      <w:szCs w:val="20"/>
                    </w:rPr>
                  </w:pPr>
                  <w:r w:rsidRPr="002219B7">
                    <w:rPr>
                      <w:rFonts w:ascii="Century Gothic" w:hAnsi="Century Gothic"/>
                      <w:sz w:val="20"/>
                      <w:szCs w:val="20"/>
                    </w:rPr>
                    <w:t>For not more than 5 hours on any such day</w:t>
                  </w:r>
                  <w:r w:rsidRPr="002219B7">
                    <w:rPr>
                      <w:rFonts w:ascii="Century Gothic" w:hAnsi="Century Gothic"/>
                      <w:b/>
                      <w:bCs/>
                      <w:sz w:val="20"/>
                      <w:szCs w:val="20"/>
                    </w:rPr>
                    <w:t xml:space="preserve"> </w:t>
                  </w:r>
                </w:p>
              </w:tc>
            </w:tr>
            <w:tr w:rsidR="006B1010" w:rsidRPr="002219B7" w14:paraId="18BD4F83" w14:textId="77777777" w:rsidTr="006B1010">
              <w:tc>
                <w:tcPr>
                  <w:tcW w:w="2916" w:type="dxa"/>
                </w:tcPr>
                <w:p w14:paraId="61A3C092" w14:textId="77777777" w:rsidR="006B1010" w:rsidRPr="002219B7" w:rsidRDefault="006B1010" w:rsidP="00C52CA9">
                  <w:pPr>
                    <w:rPr>
                      <w:rFonts w:ascii="Century Gothic" w:hAnsi="Century Gothic"/>
                      <w:sz w:val="20"/>
                      <w:szCs w:val="20"/>
                    </w:rPr>
                  </w:pPr>
                  <w:r w:rsidRPr="002219B7">
                    <w:rPr>
                      <w:rFonts w:ascii="Century Gothic" w:hAnsi="Century Gothic"/>
                      <w:sz w:val="20"/>
                      <w:szCs w:val="20"/>
                    </w:rPr>
                    <w:t xml:space="preserve">Participation in a sporting event – </w:t>
                  </w:r>
                  <w:r w:rsidRPr="002219B7">
                    <w:rPr>
                      <w:rFonts w:ascii="Century Gothic" w:hAnsi="Century Gothic"/>
                      <w:b/>
                      <w:bCs/>
                      <w:sz w:val="20"/>
                      <w:szCs w:val="20"/>
                    </w:rPr>
                    <w:t xml:space="preserve">competing at a </w:t>
                  </w:r>
                  <w:r>
                    <w:rPr>
                      <w:rFonts w:ascii="Century Gothic" w:hAnsi="Century Gothic"/>
                      <w:b/>
                      <w:bCs/>
                      <w:sz w:val="20"/>
                      <w:szCs w:val="20"/>
                    </w:rPr>
                    <w:t>county</w:t>
                  </w:r>
                  <w:r w:rsidRPr="002219B7">
                    <w:rPr>
                      <w:rFonts w:ascii="Century Gothic" w:hAnsi="Century Gothic"/>
                      <w:b/>
                      <w:bCs/>
                      <w:sz w:val="20"/>
                      <w:szCs w:val="20"/>
                    </w:rPr>
                    <w:t xml:space="preserve"> level or above only</w:t>
                  </w:r>
                </w:p>
              </w:tc>
              <w:tc>
                <w:tcPr>
                  <w:tcW w:w="2796" w:type="dxa"/>
                </w:tcPr>
                <w:p w14:paraId="621F9A6C" w14:textId="77777777" w:rsidR="006B1010" w:rsidRPr="002219B7" w:rsidRDefault="006B1010" w:rsidP="00C52CA9">
                  <w:pPr>
                    <w:rPr>
                      <w:rFonts w:ascii="Century Gothic" w:hAnsi="Century Gothic"/>
                      <w:sz w:val="20"/>
                      <w:szCs w:val="20"/>
                    </w:rPr>
                  </w:pPr>
                  <w:r w:rsidRPr="002219B7">
                    <w:rPr>
                      <w:rFonts w:ascii="Century Gothic" w:hAnsi="Century Gothic"/>
                      <w:sz w:val="20"/>
                      <w:szCs w:val="20"/>
                    </w:rPr>
                    <w:t>Maximum of 4 days in any one academic year</w:t>
                  </w:r>
                  <w:r>
                    <w:rPr>
                      <w:rFonts w:ascii="Century Gothic" w:hAnsi="Century Gothic"/>
                      <w:sz w:val="20"/>
                      <w:szCs w:val="20"/>
                    </w:rPr>
                    <w:t xml:space="preserve"> unless there are extraordinary circumstances</w:t>
                  </w:r>
                </w:p>
              </w:tc>
              <w:tc>
                <w:tcPr>
                  <w:tcW w:w="5345" w:type="dxa"/>
                </w:tcPr>
                <w:p w14:paraId="5397C2EC" w14:textId="001DAE95" w:rsidR="00ED29A0" w:rsidRDefault="00ED29A0" w:rsidP="00C10246">
                  <w:pPr>
                    <w:pStyle w:val="ListParagraph"/>
                    <w:numPr>
                      <w:ilvl w:val="0"/>
                      <w:numId w:val="5"/>
                    </w:numPr>
                    <w:spacing w:after="0" w:line="240" w:lineRule="auto"/>
                    <w:ind w:left="313" w:hanging="313"/>
                    <w:rPr>
                      <w:rFonts w:ascii="Century Gothic" w:hAnsi="Century Gothic"/>
                      <w:sz w:val="20"/>
                      <w:szCs w:val="20"/>
                    </w:rPr>
                  </w:pPr>
                  <w:r>
                    <w:rPr>
                      <w:rFonts w:ascii="Century Gothic" w:hAnsi="Century Gothic"/>
                      <w:sz w:val="20"/>
                      <w:szCs w:val="20"/>
                    </w:rPr>
                    <w:t>No time will be authorised for travelling in the UK</w:t>
                  </w:r>
                </w:p>
                <w:p w14:paraId="717404F6" w14:textId="79EAF4AA" w:rsidR="006B1010" w:rsidRPr="002219B7" w:rsidRDefault="00ED29A0" w:rsidP="00C10246">
                  <w:pPr>
                    <w:pStyle w:val="ListParagraph"/>
                    <w:numPr>
                      <w:ilvl w:val="0"/>
                      <w:numId w:val="5"/>
                    </w:numPr>
                    <w:spacing w:after="0" w:line="240" w:lineRule="auto"/>
                    <w:ind w:left="313" w:hanging="313"/>
                    <w:rPr>
                      <w:rFonts w:ascii="Century Gothic" w:hAnsi="Century Gothic"/>
                      <w:sz w:val="20"/>
                      <w:szCs w:val="20"/>
                    </w:rPr>
                  </w:pPr>
                  <w:r>
                    <w:rPr>
                      <w:rFonts w:ascii="Century Gothic" w:hAnsi="Century Gothic"/>
                      <w:sz w:val="20"/>
                      <w:szCs w:val="20"/>
                    </w:rPr>
                    <w:t>A</w:t>
                  </w:r>
                  <w:r w:rsidR="006B1010" w:rsidRPr="002219B7">
                    <w:rPr>
                      <w:rFonts w:ascii="Century Gothic" w:hAnsi="Century Gothic"/>
                      <w:sz w:val="20"/>
                      <w:szCs w:val="20"/>
                    </w:rPr>
                    <w:t>dditional days for travelling abroad will NOT be authorised and may be subject to a fixed penalty notice</w:t>
                  </w:r>
                </w:p>
                <w:p w14:paraId="0AEF4882" w14:textId="77777777" w:rsidR="006B1010" w:rsidRPr="002219B7" w:rsidRDefault="006B1010" w:rsidP="00C10246">
                  <w:pPr>
                    <w:pStyle w:val="ListParagraph"/>
                    <w:spacing w:after="0" w:line="240" w:lineRule="auto"/>
                    <w:ind w:left="313" w:hanging="313"/>
                    <w:rPr>
                      <w:rFonts w:ascii="Century Gothic" w:hAnsi="Century Gothic"/>
                      <w:sz w:val="20"/>
                      <w:szCs w:val="20"/>
                    </w:rPr>
                  </w:pPr>
                </w:p>
              </w:tc>
            </w:tr>
            <w:tr w:rsidR="007C76C8" w:rsidRPr="002219B7" w14:paraId="14F9C03B" w14:textId="77777777" w:rsidTr="006B1010">
              <w:tc>
                <w:tcPr>
                  <w:tcW w:w="2916" w:type="dxa"/>
                  <w:shd w:val="clear" w:color="auto" w:fill="FFFFFF" w:themeFill="background1"/>
                </w:tcPr>
                <w:p w14:paraId="31A0157B"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 xml:space="preserve">Gypsy/Roma and Traveller Absence </w:t>
                  </w:r>
                </w:p>
              </w:tc>
              <w:tc>
                <w:tcPr>
                  <w:tcW w:w="2796" w:type="dxa"/>
                  <w:shd w:val="clear" w:color="auto" w:fill="FFFFFF" w:themeFill="background1"/>
                </w:tcPr>
                <w:p w14:paraId="6564CEB2" w14:textId="77777777" w:rsidR="007C76C8" w:rsidRPr="002219B7" w:rsidRDefault="007C76C8" w:rsidP="00C52CA9">
                  <w:pPr>
                    <w:spacing w:after="0" w:line="256" w:lineRule="auto"/>
                    <w:ind w:left="0" w:firstLine="0"/>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 xml:space="preserve">NA but only travel for occupational circumstances </w:t>
                  </w:r>
                </w:p>
              </w:tc>
              <w:tc>
                <w:tcPr>
                  <w:tcW w:w="5345" w:type="dxa"/>
                </w:tcPr>
                <w:p w14:paraId="675A79A6" w14:textId="77777777" w:rsidR="007C76C8" w:rsidRPr="002219B7" w:rsidRDefault="007C76C8" w:rsidP="00C10246">
                  <w:pPr>
                    <w:numPr>
                      <w:ilvl w:val="0"/>
                      <w:numId w:val="10"/>
                    </w:numPr>
                    <w:spacing w:after="0" w:line="240" w:lineRule="auto"/>
                    <w:ind w:left="313" w:hanging="313"/>
                    <w:contextualSpacing/>
                    <w:rPr>
                      <w:rFonts w:ascii="Century Gothic" w:hAnsi="Century Gothic"/>
                      <w:sz w:val="20"/>
                      <w:szCs w:val="20"/>
                    </w:rPr>
                  </w:pPr>
                  <w:r w:rsidRPr="002219B7">
                    <w:rPr>
                      <w:rFonts w:ascii="Century Gothic" w:hAnsi="Century Gothic"/>
                      <w:sz w:val="20"/>
                      <w:szCs w:val="20"/>
                    </w:rPr>
                    <w:t>Absences will not be granted for any other reasons other than occupational circumstances</w:t>
                  </w:r>
                </w:p>
              </w:tc>
            </w:tr>
          </w:tbl>
          <w:p w14:paraId="4C5052A0" w14:textId="77777777" w:rsidR="007C76C8" w:rsidRPr="002219B7" w:rsidRDefault="007C76C8" w:rsidP="00462230">
            <w:pPr>
              <w:spacing w:after="0" w:line="266" w:lineRule="auto"/>
              <w:ind w:left="0" w:right="57" w:firstLine="0"/>
              <w:jc w:val="both"/>
              <w:rPr>
                <w:rFonts w:ascii="Century Gothic" w:eastAsiaTheme="minorHAnsi" w:hAnsi="Century Gothic" w:cstheme="minorBidi"/>
                <w:b/>
                <w:bCs/>
                <w:color w:val="auto"/>
                <w:sz w:val="20"/>
                <w:szCs w:val="20"/>
                <w:lang w:eastAsia="en-US"/>
              </w:rPr>
            </w:pPr>
            <w:r w:rsidRPr="002219B7">
              <w:rPr>
                <w:rFonts w:ascii="Century Gothic" w:eastAsiaTheme="minorHAnsi" w:hAnsi="Century Gothic" w:cstheme="minorBidi"/>
                <w:b/>
                <w:bCs/>
                <w:color w:val="auto"/>
                <w:sz w:val="20"/>
                <w:szCs w:val="20"/>
                <w:lang w:eastAsia="en-US"/>
              </w:rPr>
              <w:t xml:space="preserve">Name and Address of </w:t>
            </w:r>
            <w:r w:rsidRPr="002219B7">
              <w:rPr>
                <w:rFonts w:ascii="Century Gothic" w:eastAsiaTheme="minorHAnsi" w:hAnsi="Century Gothic" w:cstheme="minorBidi"/>
                <w:b/>
                <w:bCs/>
                <w:color w:val="auto"/>
                <w:sz w:val="20"/>
                <w:szCs w:val="20"/>
                <w:u w:val="single"/>
                <w:lang w:eastAsia="en-US"/>
              </w:rPr>
              <w:t>both parents</w:t>
            </w:r>
            <w:r w:rsidRPr="002219B7">
              <w:rPr>
                <w:rFonts w:ascii="Century Gothic" w:eastAsiaTheme="minorHAnsi" w:hAnsi="Century Gothic" w:cstheme="minorBidi"/>
                <w:b/>
                <w:bCs/>
                <w:color w:val="auto"/>
                <w:sz w:val="20"/>
                <w:szCs w:val="20"/>
                <w:lang w:eastAsia="en-US"/>
              </w:rPr>
              <w:t xml:space="preserve"> (to be completed in all cases for all applications)</w:t>
            </w:r>
          </w:p>
          <w:p w14:paraId="407EB0FF" w14:textId="77777777" w:rsidR="007C76C8" w:rsidRPr="002219B7" w:rsidRDefault="007C76C8" w:rsidP="00462230">
            <w:pPr>
              <w:spacing w:after="0" w:line="266" w:lineRule="auto"/>
              <w:ind w:left="0" w:right="57" w:firstLine="0"/>
              <w:jc w:val="both"/>
              <w:rPr>
                <w:rFonts w:ascii="Century Gothic" w:eastAsiaTheme="minorHAnsi" w:hAnsi="Century Gothic" w:cstheme="minorBidi"/>
                <w:b/>
                <w:bCs/>
                <w:color w:val="auto"/>
                <w:sz w:val="20"/>
                <w:szCs w:val="20"/>
                <w:lang w:eastAsia="en-US"/>
              </w:rPr>
            </w:pPr>
          </w:p>
          <w:p w14:paraId="5758FD8D" w14:textId="77777777" w:rsidR="007C76C8" w:rsidRPr="002219B7" w:rsidRDefault="007C76C8" w:rsidP="00462230">
            <w:pPr>
              <w:spacing w:after="0" w:line="266" w:lineRule="auto"/>
              <w:ind w:left="0" w:right="57" w:firstLine="0"/>
              <w:jc w:val="both"/>
              <w:rPr>
                <w:rFonts w:ascii="Century Gothic" w:eastAsiaTheme="minorHAnsi" w:hAnsi="Century Gothic" w:cstheme="minorBidi"/>
                <w:b/>
                <w:bCs/>
                <w:color w:val="auto"/>
                <w:sz w:val="20"/>
                <w:szCs w:val="20"/>
                <w:lang w:eastAsia="en-US"/>
              </w:rPr>
            </w:pPr>
          </w:p>
          <w:p w14:paraId="0C03FF0A" w14:textId="77777777" w:rsidR="007C76C8" w:rsidRPr="002219B7" w:rsidRDefault="007C76C8" w:rsidP="00462230">
            <w:pPr>
              <w:spacing w:after="0" w:line="266" w:lineRule="auto"/>
              <w:ind w:left="0" w:right="57" w:firstLine="0"/>
              <w:jc w:val="both"/>
              <w:rPr>
                <w:rFonts w:ascii="Century Gothic" w:eastAsiaTheme="minorHAnsi" w:hAnsi="Century Gothic" w:cstheme="minorBidi"/>
                <w:b/>
                <w:bCs/>
                <w:color w:val="auto"/>
                <w:sz w:val="20"/>
                <w:szCs w:val="20"/>
                <w:lang w:eastAsia="en-US"/>
              </w:rPr>
            </w:pPr>
          </w:p>
          <w:p w14:paraId="105BDCEE" w14:textId="77777777" w:rsidR="007C76C8" w:rsidRDefault="007C76C8" w:rsidP="00462230">
            <w:pPr>
              <w:spacing w:after="0" w:line="266" w:lineRule="auto"/>
              <w:ind w:left="0" w:right="57" w:firstLine="0"/>
              <w:jc w:val="both"/>
              <w:rPr>
                <w:rFonts w:ascii="Century Gothic" w:eastAsiaTheme="minorHAnsi" w:hAnsi="Century Gothic" w:cstheme="minorBidi"/>
                <w:b/>
                <w:bCs/>
                <w:color w:val="auto"/>
                <w:sz w:val="20"/>
                <w:szCs w:val="20"/>
                <w:lang w:eastAsia="en-US"/>
              </w:rPr>
            </w:pPr>
          </w:p>
          <w:p w14:paraId="0FB4AB40" w14:textId="77777777" w:rsidR="00231E68" w:rsidRDefault="00231E68" w:rsidP="00462230">
            <w:pPr>
              <w:spacing w:after="0" w:line="266" w:lineRule="auto"/>
              <w:ind w:left="0" w:right="57" w:firstLine="0"/>
              <w:jc w:val="both"/>
              <w:rPr>
                <w:rFonts w:ascii="Century Gothic" w:eastAsiaTheme="minorHAnsi" w:hAnsi="Century Gothic" w:cstheme="minorBidi"/>
                <w:b/>
                <w:bCs/>
                <w:color w:val="auto"/>
                <w:sz w:val="20"/>
                <w:szCs w:val="20"/>
                <w:lang w:eastAsia="en-US"/>
              </w:rPr>
            </w:pPr>
          </w:p>
          <w:p w14:paraId="0E650A17" w14:textId="77777777" w:rsidR="00231E68" w:rsidRDefault="00231E68" w:rsidP="00462230">
            <w:pPr>
              <w:spacing w:after="0" w:line="266" w:lineRule="auto"/>
              <w:ind w:left="0" w:right="57" w:firstLine="0"/>
              <w:jc w:val="both"/>
              <w:rPr>
                <w:rFonts w:ascii="Century Gothic" w:eastAsiaTheme="minorHAnsi" w:hAnsi="Century Gothic" w:cstheme="minorBidi"/>
                <w:b/>
                <w:bCs/>
                <w:color w:val="auto"/>
                <w:sz w:val="20"/>
                <w:szCs w:val="20"/>
                <w:lang w:eastAsia="en-US"/>
              </w:rPr>
            </w:pPr>
          </w:p>
          <w:p w14:paraId="71FD7942" w14:textId="77777777" w:rsidR="00231E68" w:rsidRDefault="00231E68" w:rsidP="00462230">
            <w:pPr>
              <w:spacing w:after="0" w:line="266" w:lineRule="auto"/>
              <w:ind w:left="0" w:right="57" w:firstLine="0"/>
              <w:jc w:val="both"/>
              <w:rPr>
                <w:rFonts w:ascii="Century Gothic" w:eastAsiaTheme="minorHAnsi" w:hAnsi="Century Gothic" w:cstheme="minorBidi"/>
                <w:b/>
                <w:bCs/>
                <w:color w:val="auto"/>
                <w:sz w:val="20"/>
                <w:szCs w:val="20"/>
                <w:lang w:eastAsia="en-US"/>
              </w:rPr>
            </w:pPr>
          </w:p>
          <w:p w14:paraId="3E7F0EF3" w14:textId="77777777" w:rsidR="00231E68" w:rsidRDefault="00231E68" w:rsidP="00462230">
            <w:pPr>
              <w:spacing w:after="0" w:line="266" w:lineRule="auto"/>
              <w:ind w:left="0" w:right="57" w:firstLine="0"/>
              <w:jc w:val="both"/>
              <w:rPr>
                <w:rFonts w:ascii="Century Gothic" w:eastAsiaTheme="minorHAnsi" w:hAnsi="Century Gothic" w:cstheme="minorBidi"/>
                <w:b/>
                <w:bCs/>
                <w:color w:val="auto"/>
                <w:sz w:val="20"/>
                <w:szCs w:val="20"/>
                <w:lang w:eastAsia="en-US"/>
              </w:rPr>
            </w:pPr>
          </w:p>
          <w:p w14:paraId="1A7241BE" w14:textId="77777777" w:rsidR="00231E68" w:rsidRPr="002219B7" w:rsidRDefault="00231E68" w:rsidP="00462230">
            <w:pPr>
              <w:spacing w:after="0" w:line="266" w:lineRule="auto"/>
              <w:ind w:left="0" w:right="57" w:firstLine="0"/>
              <w:jc w:val="both"/>
              <w:rPr>
                <w:rFonts w:ascii="Century Gothic" w:eastAsiaTheme="minorHAnsi" w:hAnsi="Century Gothic" w:cstheme="minorBidi"/>
                <w:b/>
                <w:bCs/>
                <w:color w:val="auto"/>
                <w:sz w:val="20"/>
                <w:szCs w:val="20"/>
                <w:lang w:eastAsia="en-US"/>
              </w:rPr>
            </w:pPr>
          </w:p>
          <w:p w14:paraId="5C72CC99" w14:textId="64FD95EC" w:rsidR="00C52CA9" w:rsidRPr="002219B7" w:rsidRDefault="007C76C8" w:rsidP="00462230">
            <w:pPr>
              <w:spacing w:after="0" w:line="256" w:lineRule="auto"/>
              <w:ind w:left="0" w:firstLine="0"/>
              <w:jc w:val="both"/>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b/>
                <w:bCs/>
                <w:color w:val="auto"/>
                <w:sz w:val="20"/>
                <w:szCs w:val="20"/>
                <w:lang w:eastAsia="en-US"/>
              </w:rPr>
              <w:t>Signed (Parent with Parental Responsibility):</w:t>
            </w:r>
            <w:r w:rsidRPr="002219B7">
              <w:rPr>
                <w:rFonts w:ascii="Century Gothic" w:eastAsiaTheme="minorHAnsi" w:hAnsi="Century Gothic" w:cstheme="minorBidi"/>
                <w:color w:val="auto"/>
                <w:sz w:val="20"/>
                <w:szCs w:val="20"/>
                <w:lang w:eastAsia="en-US"/>
              </w:rPr>
              <w:t xml:space="preserve">                                                   </w:t>
            </w:r>
            <w:r w:rsidRPr="002219B7">
              <w:rPr>
                <w:rFonts w:ascii="Century Gothic" w:eastAsiaTheme="minorHAnsi" w:hAnsi="Century Gothic" w:cstheme="minorBidi"/>
                <w:b/>
                <w:bCs/>
                <w:color w:val="auto"/>
                <w:sz w:val="20"/>
                <w:szCs w:val="20"/>
                <w:lang w:eastAsia="en-US"/>
              </w:rPr>
              <w:t>Date:</w:t>
            </w:r>
            <w:r w:rsidRPr="002219B7">
              <w:rPr>
                <w:rFonts w:ascii="Century Gothic" w:eastAsiaTheme="minorHAnsi" w:hAnsi="Century Gothic" w:cstheme="minorBidi"/>
                <w:color w:val="auto"/>
                <w:sz w:val="20"/>
                <w:szCs w:val="20"/>
                <w:lang w:eastAsia="en-US"/>
              </w:rPr>
              <w:t xml:space="preserve"> </w:t>
            </w:r>
          </w:p>
        </w:tc>
      </w:tr>
      <w:tr w:rsidR="007C76C8" w:rsidRPr="002219B7" w14:paraId="4D801409" w14:textId="77777777" w:rsidTr="006C5D6A">
        <w:tc>
          <w:tcPr>
            <w:tcW w:w="11288" w:type="dxa"/>
            <w:gridSpan w:val="7"/>
            <w:shd w:val="clear" w:color="auto" w:fill="FFFF00"/>
          </w:tcPr>
          <w:p w14:paraId="58DCB154" w14:textId="607529A0" w:rsidR="00FC1449" w:rsidRPr="009C7FC2" w:rsidRDefault="007C76C8" w:rsidP="00521BB1">
            <w:pPr>
              <w:spacing w:after="0" w:line="256" w:lineRule="auto"/>
              <w:ind w:left="0" w:firstLine="0"/>
              <w:jc w:val="both"/>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lastRenderedPageBreak/>
              <w:t xml:space="preserve">To be completed by school </w:t>
            </w:r>
            <w:r w:rsidR="009C7FC2">
              <w:rPr>
                <w:rFonts w:ascii="Century Gothic" w:eastAsiaTheme="minorHAnsi" w:hAnsi="Century Gothic" w:cstheme="minorBidi"/>
                <w:b/>
                <w:color w:val="auto"/>
                <w:lang w:eastAsia="en-US"/>
              </w:rPr>
              <w:t>(tick as appropriate)</w:t>
            </w:r>
          </w:p>
          <w:p w14:paraId="1F2FC0A0" w14:textId="15799404" w:rsidR="006D1DD6" w:rsidRPr="009C7FC2" w:rsidRDefault="007C76C8" w:rsidP="009C7FC2">
            <w:pPr>
              <w:pStyle w:val="ListParagraph"/>
              <w:numPr>
                <w:ilvl w:val="0"/>
                <w:numId w:val="37"/>
              </w:numPr>
              <w:spacing w:after="0" w:line="256" w:lineRule="auto"/>
              <w:jc w:val="both"/>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cop</w:t>
            </w:r>
            <w:r w:rsidR="006D1DD6" w:rsidRPr="009C7FC2">
              <w:rPr>
                <w:rFonts w:ascii="Century Gothic" w:eastAsiaTheme="minorHAnsi" w:hAnsi="Century Gothic" w:cstheme="minorBidi"/>
                <w:b/>
                <w:color w:val="auto"/>
                <w:lang w:eastAsia="en-US"/>
              </w:rPr>
              <w:t>y</w:t>
            </w:r>
            <w:r w:rsidRPr="009C7FC2">
              <w:rPr>
                <w:rFonts w:ascii="Century Gothic" w:eastAsiaTheme="minorHAnsi" w:hAnsi="Century Gothic" w:cstheme="minorBidi"/>
                <w:b/>
                <w:color w:val="auto"/>
                <w:lang w:eastAsia="en-US"/>
              </w:rPr>
              <w:t xml:space="preserve"> </w:t>
            </w:r>
            <w:r w:rsidR="009C7FC2" w:rsidRPr="009C7FC2">
              <w:rPr>
                <w:rFonts w:ascii="Century Gothic" w:eastAsiaTheme="minorHAnsi" w:hAnsi="Century Gothic" w:cstheme="minorBidi"/>
                <w:b/>
                <w:color w:val="auto"/>
                <w:lang w:eastAsia="en-US"/>
              </w:rPr>
              <w:t xml:space="preserve">of full form </w:t>
            </w:r>
            <w:r w:rsidRPr="009C7FC2">
              <w:rPr>
                <w:rFonts w:ascii="Century Gothic" w:eastAsiaTheme="minorHAnsi" w:hAnsi="Century Gothic" w:cstheme="minorBidi"/>
                <w:b/>
                <w:color w:val="auto"/>
                <w:lang w:eastAsia="en-US"/>
              </w:rPr>
              <w:t xml:space="preserve">retained on </w:t>
            </w:r>
            <w:r w:rsidR="009C7FC2" w:rsidRPr="009C7FC2">
              <w:rPr>
                <w:rFonts w:ascii="Century Gothic" w:eastAsiaTheme="minorHAnsi" w:hAnsi="Century Gothic" w:cstheme="minorBidi"/>
                <w:b/>
                <w:color w:val="auto"/>
                <w:lang w:eastAsia="en-US"/>
              </w:rPr>
              <w:t xml:space="preserve">pupil </w:t>
            </w:r>
            <w:r w:rsidRPr="009C7FC2">
              <w:rPr>
                <w:rFonts w:ascii="Century Gothic" w:eastAsiaTheme="minorHAnsi" w:hAnsi="Century Gothic" w:cstheme="minorBidi"/>
                <w:b/>
                <w:color w:val="auto"/>
                <w:lang w:eastAsia="en-US"/>
              </w:rPr>
              <w:t>record</w:t>
            </w:r>
          </w:p>
          <w:p w14:paraId="3DD27284" w14:textId="1908FFA5" w:rsidR="007C76C8" w:rsidRPr="009C7FC2" w:rsidRDefault="007C76C8" w:rsidP="009C7FC2">
            <w:pPr>
              <w:pStyle w:val="ListParagraph"/>
              <w:numPr>
                <w:ilvl w:val="0"/>
                <w:numId w:val="37"/>
              </w:numPr>
              <w:spacing w:after="0" w:line="256" w:lineRule="auto"/>
              <w:jc w:val="both"/>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 xml:space="preserve">copy </w:t>
            </w:r>
            <w:r w:rsidR="009C7FC2" w:rsidRPr="009C7FC2">
              <w:rPr>
                <w:rFonts w:ascii="Century Gothic" w:eastAsiaTheme="minorHAnsi" w:hAnsi="Century Gothic" w:cstheme="minorBidi"/>
                <w:b/>
                <w:color w:val="auto"/>
                <w:lang w:eastAsia="en-US"/>
              </w:rPr>
              <w:t>of full form sent to</w:t>
            </w:r>
            <w:r w:rsidRPr="009C7FC2">
              <w:rPr>
                <w:rFonts w:ascii="Century Gothic" w:eastAsiaTheme="minorHAnsi" w:hAnsi="Century Gothic" w:cstheme="minorBidi"/>
                <w:b/>
                <w:color w:val="auto"/>
                <w:lang w:eastAsia="en-US"/>
              </w:rPr>
              <w:t xml:space="preserve"> parents    </w:t>
            </w:r>
          </w:p>
        </w:tc>
      </w:tr>
      <w:tr w:rsidR="007C76C8" w:rsidRPr="002219B7" w14:paraId="62511799" w14:textId="77777777" w:rsidTr="006C5D6A">
        <w:tc>
          <w:tcPr>
            <w:tcW w:w="5644" w:type="dxa"/>
            <w:gridSpan w:val="3"/>
            <w:shd w:val="clear" w:color="auto" w:fill="FFFFFF" w:themeFill="background1"/>
          </w:tcPr>
          <w:p w14:paraId="458D6E31" w14:textId="77777777" w:rsidR="007C76C8" w:rsidRPr="009C7FC2" w:rsidRDefault="007C76C8" w:rsidP="00521BB1">
            <w:pPr>
              <w:spacing w:after="0" w:line="256" w:lineRule="auto"/>
              <w:ind w:left="0" w:firstLine="0"/>
              <w:jc w:val="both"/>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 xml:space="preserve">Pupil’s current attendance % (YTD) </w:t>
            </w:r>
          </w:p>
          <w:p w14:paraId="5DC92E3B" w14:textId="77777777" w:rsidR="007C76C8" w:rsidRPr="009C7FC2" w:rsidRDefault="007C76C8" w:rsidP="00521BB1">
            <w:pPr>
              <w:spacing w:after="0" w:line="256" w:lineRule="auto"/>
              <w:ind w:left="0" w:firstLine="0"/>
              <w:jc w:val="both"/>
              <w:rPr>
                <w:rFonts w:ascii="Century Gothic" w:eastAsiaTheme="minorHAnsi" w:hAnsi="Century Gothic" w:cstheme="minorBidi"/>
                <w:b/>
                <w:color w:val="auto"/>
                <w:lang w:eastAsia="en-US"/>
              </w:rPr>
            </w:pPr>
          </w:p>
        </w:tc>
        <w:tc>
          <w:tcPr>
            <w:tcW w:w="5644" w:type="dxa"/>
            <w:gridSpan w:val="4"/>
            <w:shd w:val="clear" w:color="auto" w:fill="FFFFFF" w:themeFill="background1"/>
          </w:tcPr>
          <w:p w14:paraId="09FF84DF" w14:textId="63FF00DC" w:rsidR="007C76C8" w:rsidRPr="009C7FC2" w:rsidRDefault="006C5D6A" w:rsidP="00521BB1">
            <w:pPr>
              <w:spacing w:after="0" w:line="256" w:lineRule="auto"/>
              <w:ind w:left="0" w:firstLine="0"/>
              <w:jc w:val="both"/>
              <w:rPr>
                <w:rFonts w:ascii="Century Gothic" w:eastAsiaTheme="minorHAnsi" w:hAnsi="Century Gothic" w:cstheme="minorBidi"/>
                <w:b/>
                <w:bCs/>
                <w:color w:val="auto"/>
                <w:lang w:eastAsia="en-US"/>
              </w:rPr>
            </w:pPr>
            <w:r w:rsidRPr="009C7FC2">
              <w:rPr>
                <w:rFonts w:ascii="Century Gothic" w:eastAsiaTheme="minorHAnsi" w:hAnsi="Century Gothic" w:cstheme="minorBidi"/>
                <w:b/>
                <w:bCs/>
                <w:color w:val="auto"/>
                <w:lang w:eastAsia="en-US"/>
              </w:rPr>
              <w:t>A</w:t>
            </w:r>
            <w:r w:rsidR="007C76C8" w:rsidRPr="009C7FC2">
              <w:rPr>
                <w:rFonts w:ascii="Century Gothic" w:eastAsiaTheme="minorHAnsi" w:hAnsi="Century Gothic" w:cstheme="minorBidi"/>
                <w:b/>
                <w:bCs/>
                <w:color w:val="auto"/>
                <w:lang w:eastAsia="en-US"/>
              </w:rPr>
              <w:t>bsence</w:t>
            </w:r>
            <w:r w:rsidRPr="009C7FC2">
              <w:rPr>
                <w:rFonts w:ascii="Century Gothic" w:eastAsiaTheme="minorHAnsi" w:hAnsi="Century Gothic" w:cstheme="minorBidi"/>
                <w:b/>
                <w:bCs/>
                <w:color w:val="auto"/>
                <w:lang w:eastAsia="en-US"/>
              </w:rPr>
              <w:t xml:space="preserve"> in days</w:t>
            </w:r>
            <w:r w:rsidR="007C76C8" w:rsidRPr="009C7FC2">
              <w:rPr>
                <w:rFonts w:ascii="Century Gothic" w:eastAsiaTheme="minorHAnsi" w:hAnsi="Century Gothic" w:cstheme="minorBidi"/>
                <w:b/>
                <w:bCs/>
                <w:color w:val="auto"/>
                <w:lang w:eastAsia="en-US"/>
              </w:rPr>
              <w:t xml:space="preserve"> already taken this academic year</w:t>
            </w:r>
            <w:r w:rsidRPr="009C7FC2">
              <w:rPr>
                <w:rFonts w:ascii="Century Gothic" w:eastAsiaTheme="minorHAnsi" w:hAnsi="Century Gothic" w:cstheme="minorBidi"/>
                <w:b/>
                <w:bCs/>
                <w:color w:val="auto"/>
                <w:lang w:eastAsia="en-US"/>
              </w:rPr>
              <w:t>:</w:t>
            </w:r>
          </w:p>
          <w:p w14:paraId="2A992705" w14:textId="77777777" w:rsidR="007C76C8" w:rsidRPr="009C7FC2" w:rsidRDefault="007C76C8" w:rsidP="00521BB1">
            <w:pPr>
              <w:spacing w:after="0" w:line="256" w:lineRule="auto"/>
              <w:ind w:left="0" w:firstLine="0"/>
              <w:jc w:val="both"/>
              <w:rPr>
                <w:rFonts w:ascii="Century Gothic" w:eastAsiaTheme="minorHAnsi" w:hAnsi="Century Gothic" w:cstheme="minorBidi"/>
                <w:b/>
                <w:bCs/>
                <w:color w:val="auto"/>
                <w:lang w:eastAsia="en-US"/>
              </w:rPr>
            </w:pPr>
          </w:p>
          <w:p w14:paraId="507AB3A5" w14:textId="77777777" w:rsidR="007C76C8" w:rsidRPr="009C7FC2" w:rsidRDefault="007C76C8" w:rsidP="00521BB1">
            <w:pPr>
              <w:spacing w:after="0" w:line="256" w:lineRule="auto"/>
              <w:ind w:left="0" w:firstLine="0"/>
              <w:jc w:val="both"/>
              <w:rPr>
                <w:rFonts w:ascii="Century Gothic" w:eastAsiaTheme="minorHAnsi" w:hAnsi="Century Gothic" w:cstheme="minorBidi"/>
                <w:b/>
                <w:bCs/>
                <w:color w:val="auto"/>
                <w:lang w:eastAsia="en-US"/>
              </w:rPr>
            </w:pPr>
          </w:p>
          <w:p w14:paraId="0E4AB010" w14:textId="77777777" w:rsidR="007C76C8" w:rsidRPr="009C7FC2" w:rsidRDefault="007C76C8" w:rsidP="00521BB1">
            <w:pPr>
              <w:spacing w:after="0" w:line="256" w:lineRule="auto"/>
              <w:ind w:left="0" w:firstLine="0"/>
              <w:jc w:val="both"/>
              <w:rPr>
                <w:rFonts w:ascii="Century Gothic" w:eastAsiaTheme="minorHAnsi" w:hAnsi="Century Gothic" w:cstheme="minorBidi"/>
                <w:b/>
                <w:bCs/>
                <w:color w:val="auto"/>
                <w:lang w:eastAsia="en-US"/>
              </w:rPr>
            </w:pPr>
          </w:p>
        </w:tc>
      </w:tr>
      <w:tr w:rsidR="006C5D6A" w:rsidRPr="002219B7" w14:paraId="2F7A5998" w14:textId="0D1CC136" w:rsidTr="006C5D6A">
        <w:trPr>
          <w:trHeight w:val="276"/>
        </w:trPr>
        <w:tc>
          <w:tcPr>
            <w:tcW w:w="2822" w:type="dxa"/>
            <w:shd w:val="clear" w:color="auto" w:fill="A8D08D" w:themeFill="accent6" w:themeFillTint="99"/>
          </w:tcPr>
          <w:p w14:paraId="5C0334DA" w14:textId="09CAC2B5" w:rsidR="007C7728" w:rsidRPr="009C7FC2" w:rsidRDefault="006C5D6A" w:rsidP="007C7728">
            <w:pPr>
              <w:spacing w:after="0" w:line="256" w:lineRule="auto"/>
              <w:ind w:left="0" w:firstLine="0"/>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Absence authorised</w:t>
            </w:r>
            <w:r w:rsidR="007C7728" w:rsidRPr="009C7FC2">
              <w:rPr>
                <w:rFonts w:ascii="Century Gothic" w:eastAsiaTheme="minorHAnsi" w:hAnsi="Century Gothic" w:cstheme="minorBidi"/>
                <w:b/>
                <w:color w:val="auto"/>
                <w:lang w:eastAsia="en-US"/>
              </w:rPr>
              <w:t xml:space="preserve"> in days</w:t>
            </w:r>
            <w:r w:rsidR="009C7FC2">
              <w:rPr>
                <w:rFonts w:ascii="Century Gothic" w:eastAsiaTheme="minorHAnsi" w:hAnsi="Century Gothic" w:cstheme="minorBidi"/>
                <w:b/>
                <w:color w:val="auto"/>
                <w:lang w:eastAsia="en-US"/>
              </w:rPr>
              <w:t>:</w:t>
            </w:r>
          </w:p>
        </w:tc>
        <w:tc>
          <w:tcPr>
            <w:tcW w:w="2822" w:type="dxa"/>
            <w:gridSpan w:val="2"/>
            <w:shd w:val="clear" w:color="auto" w:fill="A8D08D" w:themeFill="accent6" w:themeFillTint="99"/>
          </w:tcPr>
          <w:p w14:paraId="020F7B19" w14:textId="77777777" w:rsidR="006C5D6A" w:rsidRPr="009C7FC2" w:rsidRDefault="006C5D6A" w:rsidP="007C7728">
            <w:pPr>
              <w:spacing w:after="0" w:line="256" w:lineRule="auto"/>
              <w:ind w:left="0" w:firstLine="0"/>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No further action</w:t>
            </w:r>
          </w:p>
        </w:tc>
        <w:tc>
          <w:tcPr>
            <w:tcW w:w="2822" w:type="dxa"/>
            <w:gridSpan w:val="2"/>
            <w:shd w:val="clear" w:color="auto" w:fill="A8D08D" w:themeFill="accent6" w:themeFillTint="99"/>
          </w:tcPr>
          <w:p w14:paraId="26F210C7" w14:textId="5A2E41A8" w:rsidR="006C5D6A" w:rsidRPr="009C7FC2" w:rsidRDefault="006C5D6A" w:rsidP="007C7728">
            <w:pPr>
              <w:spacing w:after="0" w:line="256" w:lineRule="auto"/>
              <w:ind w:left="0" w:firstLine="0"/>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Register Code</w:t>
            </w:r>
          </w:p>
        </w:tc>
        <w:tc>
          <w:tcPr>
            <w:tcW w:w="2822" w:type="dxa"/>
            <w:gridSpan w:val="2"/>
            <w:shd w:val="clear" w:color="auto" w:fill="A8D08D" w:themeFill="accent6" w:themeFillTint="99"/>
          </w:tcPr>
          <w:p w14:paraId="232CFE20" w14:textId="45A15B09" w:rsidR="006C5D6A" w:rsidRPr="009C7FC2" w:rsidRDefault="006C5D6A" w:rsidP="007C7728">
            <w:pPr>
              <w:spacing w:after="0" w:line="256" w:lineRule="auto"/>
              <w:ind w:left="0" w:firstLine="0"/>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Reason</w:t>
            </w:r>
          </w:p>
        </w:tc>
      </w:tr>
      <w:tr w:rsidR="007C76C8" w:rsidRPr="002219B7" w14:paraId="0D241467" w14:textId="77777777" w:rsidTr="006C5D6A">
        <w:trPr>
          <w:trHeight w:val="276"/>
        </w:trPr>
        <w:tc>
          <w:tcPr>
            <w:tcW w:w="2822" w:type="dxa"/>
          </w:tcPr>
          <w:p w14:paraId="03CBE8A6" w14:textId="77777777" w:rsidR="007C76C8" w:rsidRPr="009C7FC2" w:rsidRDefault="007C76C8" w:rsidP="00521BB1">
            <w:pPr>
              <w:spacing w:after="0" w:line="256" w:lineRule="auto"/>
              <w:ind w:left="0" w:firstLine="0"/>
              <w:jc w:val="both"/>
              <w:rPr>
                <w:rFonts w:ascii="Century Gothic" w:eastAsiaTheme="minorHAnsi" w:hAnsi="Century Gothic" w:cstheme="minorBidi"/>
                <w:color w:val="auto"/>
                <w:lang w:eastAsia="en-US"/>
              </w:rPr>
            </w:pPr>
          </w:p>
          <w:p w14:paraId="40A8E645" w14:textId="77777777" w:rsidR="007C76C8" w:rsidRPr="009C7FC2" w:rsidRDefault="007C76C8" w:rsidP="00521BB1">
            <w:pPr>
              <w:spacing w:after="0" w:line="256" w:lineRule="auto"/>
              <w:ind w:left="0" w:firstLine="0"/>
              <w:jc w:val="both"/>
              <w:rPr>
                <w:rFonts w:ascii="Century Gothic" w:eastAsiaTheme="minorHAnsi" w:hAnsi="Century Gothic" w:cstheme="minorBidi"/>
                <w:color w:val="auto"/>
                <w:lang w:eastAsia="en-US"/>
              </w:rPr>
            </w:pPr>
          </w:p>
          <w:p w14:paraId="2A96C739" w14:textId="77777777" w:rsidR="007C76C8" w:rsidRPr="009C7FC2" w:rsidRDefault="007C76C8" w:rsidP="00521BB1">
            <w:pPr>
              <w:spacing w:after="0" w:line="256" w:lineRule="auto"/>
              <w:ind w:left="0" w:firstLine="0"/>
              <w:jc w:val="both"/>
              <w:rPr>
                <w:rFonts w:ascii="Century Gothic" w:eastAsiaTheme="minorHAnsi" w:hAnsi="Century Gothic" w:cstheme="minorBidi"/>
                <w:color w:val="auto"/>
                <w:lang w:eastAsia="en-US"/>
              </w:rPr>
            </w:pPr>
          </w:p>
          <w:p w14:paraId="7565AD98" w14:textId="77777777" w:rsidR="007C76C8" w:rsidRPr="009C7FC2" w:rsidRDefault="007C76C8" w:rsidP="00521BB1">
            <w:pPr>
              <w:spacing w:after="0" w:line="256" w:lineRule="auto"/>
              <w:ind w:left="0" w:firstLine="0"/>
              <w:jc w:val="both"/>
              <w:rPr>
                <w:rFonts w:ascii="Century Gothic" w:eastAsiaTheme="minorHAnsi" w:hAnsi="Century Gothic" w:cstheme="minorBidi"/>
                <w:color w:val="auto"/>
                <w:lang w:eastAsia="en-US"/>
              </w:rPr>
            </w:pPr>
          </w:p>
        </w:tc>
        <w:tc>
          <w:tcPr>
            <w:tcW w:w="2822" w:type="dxa"/>
            <w:gridSpan w:val="2"/>
          </w:tcPr>
          <w:p w14:paraId="58C1A2E4" w14:textId="77777777" w:rsidR="007C76C8" w:rsidRPr="009C7FC2" w:rsidRDefault="007C76C8" w:rsidP="00521BB1">
            <w:pPr>
              <w:spacing w:after="0" w:line="256" w:lineRule="auto"/>
              <w:ind w:left="0" w:firstLine="0"/>
              <w:jc w:val="both"/>
              <w:rPr>
                <w:rFonts w:ascii="Century Gothic" w:eastAsiaTheme="minorHAnsi" w:hAnsi="Century Gothic" w:cstheme="minorBidi"/>
                <w:color w:val="auto"/>
                <w:lang w:eastAsia="en-US"/>
              </w:rPr>
            </w:pPr>
          </w:p>
        </w:tc>
        <w:tc>
          <w:tcPr>
            <w:tcW w:w="2822" w:type="dxa"/>
            <w:gridSpan w:val="2"/>
          </w:tcPr>
          <w:p w14:paraId="1792FCA4" w14:textId="77777777" w:rsidR="007C76C8" w:rsidRPr="009C7FC2" w:rsidRDefault="007C76C8" w:rsidP="00521BB1">
            <w:pPr>
              <w:spacing w:after="0" w:line="256" w:lineRule="auto"/>
              <w:ind w:left="0" w:firstLine="0"/>
              <w:jc w:val="both"/>
              <w:rPr>
                <w:rFonts w:ascii="Century Gothic" w:eastAsiaTheme="minorHAnsi" w:hAnsi="Century Gothic" w:cstheme="minorBidi"/>
                <w:color w:val="auto"/>
                <w:lang w:eastAsia="en-US"/>
              </w:rPr>
            </w:pPr>
          </w:p>
        </w:tc>
        <w:tc>
          <w:tcPr>
            <w:tcW w:w="2822" w:type="dxa"/>
            <w:gridSpan w:val="2"/>
          </w:tcPr>
          <w:p w14:paraId="7CF2E40F" w14:textId="77777777" w:rsidR="007C76C8" w:rsidRPr="009C7FC2" w:rsidRDefault="007C76C8" w:rsidP="00521BB1">
            <w:pPr>
              <w:spacing w:after="0" w:line="256" w:lineRule="auto"/>
              <w:ind w:left="0" w:firstLine="0"/>
              <w:jc w:val="both"/>
              <w:rPr>
                <w:rFonts w:ascii="Century Gothic" w:eastAsiaTheme="minorHAnsi" w:hAnsi="Century Gothic" w:cstheme="minorBidi"/>
                <w:color w:val="auto"/>
                <w:lang w:eastAsia="en-US"/>
              </w:rPr>
            </w:pPr>
          </w:p>
        </w:tc>
      </w:tr>
      <w:tr w:rsidR="004015D9" w:rsidRPr="002219B7" w14:paraId="23523F0C" w14:textId="4EB5F38D" w:rsidTr="004015D9">
        <w:trPr>
          <w:trHeight w:val="276"/>
        </w:trPr>
        <w:tc>
          <w:tcPr>
            <w:tcW w:w="2822" w:type="dxa"/>
            <w:shd w:val="clear" w:color="auto" w:fill="FF0000"/>
          </w:tcPr>
          <w:p w14:paraId="3C2F7E1F" w14:textId="429C5C97" w:rsidR="004015D9" w:rsidRPr="009C7FC2" w:rsidRDefault="004015D9" w:rsidP="009C7FC2">
            <w:pPr>
              <w:spacing w:after="0" w:line="256" w:lineRule="auto"/>
              <w:ind w:left="0" w:firstLine="0"/>
              <w:rPr>
                <w:rFonts w:ascii="Century Gothic" w:eastAsiaTheme="minorHAnsi" w:hAnsi="Century Gothic" w:cstheme="minorBidi"/>
                <w:b/>
                <w:color w:val="auto"/>
                <w:lang w:eastAsia="en-US"/>
              </w:rPr>
            </w:pPr>
            <w:bookmarkStart w:id="34" w:name="_Hlk137041831"/>
            <w:r w:rsidRPr="009C7FC2">
              <w:rPr>
                <w:rFonts w:ascii="Century Gothic" w:eastAsiaTheme="minorHAnsi" w:hAnsi="Century Gothic" w:cstheme="minorBidi"/>
                <w:b/>
                <w:color w:val="auto"/>
                <w:lang w:eastAsia="en-US"/>
              </w:rPr>
              <w:t>Unauthorised Absence</w:t>
            </w:r>
            <w:r w:rsidR="007C7728" w:rsidRPr="009C7FC2">
              <w:rPr>
                <w:rFonts w:ascii="Century Gothic" w:eastAsiaTheme="minorHAnsi" w:hAnsi="Century Gothic" w:cstheme="minorBidi"/>
                <w:b/>
                <w:color w:val="auto"/>
                <w:lang w:eastAsia="en-US"/>
              </w:rPr>
              <w:t xml:space="preserve"> in days</w:t>
            </w:r>
            <w:r w:rsidR="009C7FC2">
              <w:rPr>
                <w:rFonts w:ascii="Century Gothic" w:eastAsiaTheme="minorHAnsi" w:hAnsi="Century Gothic" w:cstheme="minorBidi"/>
                <w:b/>
                <w:color w:val="auto"/>
                <w:lang w:eastAsia="en-US"/>
              </w:rPr>
              <w:t>:</w:t>
            </w:r>
          </w:p>
        </w:tc>
        <w:tc>
          <w:tcPr>
            <w:tcW w:w="2822" w:type="dxa"/>
            <w:gridSpan w:val="2"/>
            <w:shd w:val="clear" w:color="auto" w:fill="FF0000"/>
          </w:tcPr>
          <w:p w14:paraId="050648C7" w14:textId="77777777" w:rsidR="004015D9" w:rsidRPr="009C7FC2" w:rsidRDefault="004015D9" w:rsidP="00521BB1">
            <w:pPr>
              <w:spacing w:after="0" w:line="256" w:lineRule="auto"/>
              <w:ind w:left="0" w:firstLine="0"/>
              <w:jc w:val="both"/>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Fixed Penalty Notice</w:t>
            </w:r>
          </w:p>
          <w:p w14:paraId="5D22A1C7" w14:textId="28D432A8" w:rsidR="004015D9" w:rsidRPr="009C7FC2" w:rsidRDefault="004015D9" w:rsidP="00521BB1">
            <w:pPr>
              <w:spacing w:after="0" w:line="256" w:lineRule="auto"/>
              <w:ind w:left="0" w:firstLine="0"/>
              <w:jc w:val="both"/>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 xml:space="preserve">10 or more sessions (1 session = ½ day) in the current or previous half term. </w:t>
            </w:r>
          </w:p>
        </w:tc>
        <w:tc>
          <w:tcPr>
            <w:tcW w:w="2822" w:type="dxa"/>
            <w:gridSpan w:val="2"/>
            <w:shd w:val="clear" w:color="auto" w:fill="FF0000"/>
          </w:tcPr>
          <w:p w14:paraId="14A544EF" w14:textId="26E2720C" w:rsidR="004015D9" w:rsidRPr="009C7FC2" w:rsidRDefault="004015D9" w:rsidP="00521BB1">
            <w:pPr>
              <w:spacing w:after="0" w:line="256" w:lineRule="auto"/>
              <w:ind w:left="0" w:firstLine="0"/>
              <w:jc w:val="both"/>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Register Code</w:t>
            </w:r>
          </w:p>
        </w:tc>
        <w:tc>
          <w:tcPr>
            <w:tcW w:w="2822" w:type="dxa"/>
            <w:gridSpan w:val="2"/>
            <w:shd w:val="clear" w:color="auto" w:fill="FF0000"/>
          </w:tcPr>
          <w:p w14:paraId="354D3C5E" w14:textId="03747CC0" w:rsidR="004015D9" w:rsidRPr="009C7FC2" w:rsidRDefault="004015D9" w:rsidP="004015D9">
            <w:pPr>
              <w:spacing w:after="0" w:line="256" w:lineRule="auto"/>
              <w:ind w:left="0" w:firstLine="0"/>
              <w:jc w:val="both"/>
              <w:rPr>
                <w:rFonts w:ascii="Century Gothic" w:eastAsiaTheme="minorHAnsi" w:hAnsi="Century Gothic" w:cstheme="minorBidi"/>
                <w:b/>
                <w:color w:val="auto"/>
                <w:lang w:eastAsia="en-US"/>
              </w:rPr>
            </w:pPr>
            <w:r w:rsidRPr="009C7FC2">
              <w:rPr>
                <w:rFonts w:ascii="Century Gothic" w:eastAsiaTheme="minorHAnsi" w:hAnsi="Century Gothic" w:cstheme="minorBidi"/>
                <w:b/>
                <w:color w:val="auto"/>
                <w:lang w:eastAsia="en-US"/>
              </w:rPr>
              <w:t>Reason</w:t>
            </w:r>
          </w:p>
        </w:tc>
      </w:tr>
      <w:bookmarkEnd w:id="34"/>
      <w:tr w:rsidR="004015D9" w:rsidRPr="002219B7" w14:paraId="371C25F2" w14:textId="77777777" w:rsidTr="00FC1449">
        <w:trPr>
          <w:trHeight w:val="785"/>
        </w:trPr>
        <w:tc>
          <w:tcPr>
            <w:tcW w:w="2822" w:type="dxa"/>
            <w:vAlign w:val="center"/>
          </w:tcPr>
          <w:p w14:paraId="25496802" w14:textId="77777777" w:rsidR="004015D9" w:rsidRPr="009C7FC2" w:rsidRDefault="004015D9" w:rsidP="00FC1449">
            <w:pPr>
              <w:spacing w:after="0" w:line="256" w:lineRule="auto"/>
              <w:ind w:left="0" w:firstLine="0"/>
              <w:jc w:val="center"/>
              <w:rPr>
                <w:rFonts w:ascii="Century Gothic" w:eastAsiaTheme="minorHAnsi" w:hAnsi="Century Gothic" w:cstheme="minorBidi"/>
                <w:color w:val="auto"/>
                <w:lang w:eastAsia="en-US"/>
              </w:rPr>
            </w:pPr>
          </w:p>
        </w:tc>
        <w:tc>
          <w:tcPr>
            <w:tcW w:w="1411" w:type="dxa"/>
            <w:vAlign w:val="center"/>
          </w:tcPr>
          <w:p w14:paraId="570762F4" w14:textId="7B257226" w:rsidR="004015D9"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Yes</w:t>
            </w:r>
          </w:p>
        </w:tc>
        <w:tc>
          <w:tcPr>
            <w:tcW w:w="1411" w:type="dxa"/>
            <w:vAlign w:val="center"/>
          </w:tcPr>
          <w:p w14:paraId="0C27D47E" w14:textId="1AD72A46" w:rsidR="004015D9"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No</w:t>
            </w:r>
          </w:p>
        </w:tc>
        <w:tc>
          <w:tcPr>
            <w:tcW w:w="2822" w:type="dxa"/>
            <w:gridSpan w:val="2"/>
            <w:vAlign w:val="center"/>
          </w:tcPr>
          <w:p w14:paraId="6F0FAF5A" w14:textId="77777777" w:rsidR="004015D9" w:rsidRPr="009C7FC2" w:rsidRDefault="004015D9"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Not deemed as exceptional circumstances</w:t>
            </w:r>
          </w:p>
        </w:tc>
        <w:tc>
          <w:tcPr>
            <w:tcW w:w="2822" w:type="dxa"/>
            <w:gridSpan w:val="2"/>
            <w:vAlign w:val="center"/>
          </w:tcPr>
          <w:p w14:paraId="47C6F7C5" w14:textId="77777777" w:rsidR="004015D9" w:rsidRPr="002219B7" w:rsidRDefault="004015D9" w:rsidP="00FC1449">
            <w:pPr>
              <w:spacing w:after="0" w:line="256" w:lineRule="auto"/>
              <w:ind w:left="0" w:firstLine="0"/>
              <w:jc w:val="center"/>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O</w:t>
            </w:r>
          </w:p>
        </w:tc>
      </w:tr>
      <w:tr w:rsidR="007C7728" w:rsidRPr="002219B7" w14:paraId="6DFEC6B1" w14:textId="77777777" w:rsidTr="00FC1449">
        <w:trPr>
          <w:trHeight w:val="785"/>
        </w:trPr>
        <w:tc>
          <w:tcPr>
            <w:tcW w:w="2822" w:type="dxa"/>
            <w:vAlign w:val="center"/>
          </w:tcPr>
          <w:p w14:paraId="4DE88589" w14:textId="7777777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p>
        </w:tc>
        <w:tc>
          <w:tcPr>
            <w:tcW w:w="1411" w:type="dxa"/>
            <w:vAlign w:val="center"/>
          </w:tcPr>
          <w:p w14:paraId="7A6357FB" w14:textId="21B32E70" w:rsidR="007C7728"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Yes</w:t>
            </w:r>
          </w:p>
        </w:tc>
        <w:tc>
          <w:tcPr>
            <w:tcW w:w="1411" w:type="dxa"/>
            <w:vAlign w:val="center"/>
          </w:tcPr>
          <w:p w14:paraId="6C57C3B1" w14:textId="72093A2E" w:rsidR="007C7728"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No</w:t>
            </w:r>
          </w:p>
        </w:tc>
        <w:tc>
          <w:tcPr>
            <w:tcW w:w="2822" w:type="dxa"/>
            <w:gridSpan w:val="2"/>
            <w:vAlign w:val="center"/>
          </w:tcPr>
          <w:p w14:paraId="7DFB3EDB" w14:textId="7777777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Unauthorised Holiday</w:t>
            </w:r>
          </w:p>
        </w:tc>
        <w:tc>
          <w:tcPr>
            <w:tcW w:w="2822" w:type="dxa"/>
            <w:gridSpan w:val="2"/>
            <w:vAlign w:val="center"/>
          </w:tcPr>
          <w:p w14:paraId="2AA74495" w14:textId="77777777" w:rsidR="007C7728" w:rsidRPr="002219B7" w:rsidRDefault="007C7728" w:rsidP="00FC1449">
            <w:pPr>
              <w:spacing w:after="0" w:line="256" w:lineRule="auto"/>
              <w:ind w:left="0" w:firstLine="0"/>
              <w:jc w:val="center"/>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G</w:t>
            </w:r>
          </w:p>
        </w:tc>
      </w:tr>
      <w:tr w:rsidR="007C7728" w:rsidRPr="002219B7" w14:paraId="0406C610" w14:textId="77777777" w:rsidTr="00FC1449">
        <w:trPr>
          <w:trHeight w:val="785"/>
        </w:trPr>
        <w:tc>
          <w:tcPr>
            <w:tcW w:w="2822" w:type="dxa"/>
            <w:vAlign w:val="center"/>
          </w:tcPr>
          <w:p w14:paraId="621967D7" w14:textId="7777777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p>
        </w:tc>
        <w:tc>
          <w:tcPr>
            <w:tcW w:w="1411" w:type="dxa"/>
            <w:vAlign w:val="center"/>
          </w:tcPr>
          <w:p w14:paraId="41BA0E6A" w14:textId="56AEB785" w:rsidR="007C7728"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Yes</w:t>
            </w:r>
          </w:p>
        </w:tc>
        <w:tc>
          <w:tcPr>
            <w:tcW w:w="1411" w:type="dxa"/>
            <w:vAlign w:val="center"/>
          </w:tcPr>
          <w:p w14:paraId="03B1808C" w14:textId="07C34901" w:rsidR="007C7728"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No</w:t>
            </w:r>
          </w:p>
        </w:tc>
        <w:tc>
          <w:tcPr>
            <w:tcW w:w="2822" w:type="dxa"/>
            <w:gridSpan w:val="2"/>
            <w:vAlign w:val="center"/>
          </w:tcPr>
          <w:p w14:paraId="4B9D1B61" w14:textId="4C6D070B"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Pupil at level of persistent absence</w:t>
            </w:r>
          </w:p>
        </w:tc>
        <w:tc>
          <w:tcPr>
            <w:tcW w:w="2822" w:type="dxa"/>
            <w:gridSpan w:val="2"/>
            <w:vAlign w:val="center"/>
          </w:tcPr>
          <w:p w14:paraId="65302BA2" w14:textId="77777777" w:rsidR="007C7728" w:rsidRPr="002219B7" w:rsidRDefault="007C7728" w:rsidP="00FC1449">
            <w:pPr>
              <w:spacing w:after="0" w:line="256" w:lineRule="auto"/>
              <w:ind w:left="0" w:firstLine="0"/>
              <w:jc w:val="center"/>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O</w:t>
            </w:r>
          </w:p>
        </w:tc>
      </w:tr>
      <w:tr w:rsidR="007C7728" w:rsidRPr="002219B7" w14:paraId="51A39EEA" w14:textId="77777777" w:rsidTr="00FC1449">
        <w:trPr>
          <w:trHeight w:val="785"/>
        </w:trPr>
        <w:tc>
          <w:tcPr>
            <w:tcW w:w="2822" w:type="dxa"/>
            <w:vAlign w:val="center"/>
          </w:tcPr>
          <w:p w14:paraId="12E90FFC" w14:textId="7777777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p>
        </w:tc>
        <w:tc>
          <w:tcPr>
            <w:tcW w:w="1411" w:type="dxa"/>
            <w:vAlign w:val="center"/>
          </w:tcPr>
          <w:p w14:paraId="401B0712" w14:textId="543CDBD2" w:rsidR="007C7728"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Yes</w:t>
            </w:r>
          </w:p>
        </w:tc>
        <w:tc>
          <w:tcPr>
            <w:tcW w:w="1411" w:type="dxa"/>
            <w:vAlign w:val="center"/>
          </w:tcPr>
          <w:p w14:paraId="1216E48E" w14:textId="3DC9FC8D" w:rsidR="007C7728"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No</w:t>
            </w:r>
          </w:p>
        </w:tc>
        <w:tc>
          <w:tcPr>
            <w:tcW w:w="2822" w:type="dxa"/>
            <w:gridSpan w:val="2"/>
            <w:vAlign w:val="center"/>
          </w:tcPr>
          <w:p w14:paraId="134AE34C" w14:textId="0DB4025F"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 xml:space="preserve">Religious observance above 2 </w:t>
            </w:r>
            <w:proofErr w:type="gramStart"/>
            <w:r w:rsidRPr="009C7FC2">
              <w:rPr>
                <w:rFonts w:ascii="Century Gothic" w:eastAsiaTheme="minorHAnsi" w:hAnsi="Century Gothic" w:cstheme="minorBidi"/>
                <w:color w:val="auto"/>
                <w:lang w:eastAsia="en-US"/>
              </w:rPr>
              <w:t>day</w:t>
            </w:r>
            <w:proofErr w:type="gramEnd"/>
            <w:r w:rsidRPr="009C7FC2">
              <w:rPr>
                <w:rFonts w:ascii="Century Gothic" w:eastAsiaTheme="minorHAnsi" w:hAnsi="Century Gothic" w:cstheme="minorBidi"/>
                <w:color w:val="auto"/>
                <w:lang w:eastAsia="en-US"/>
              </w:rPr>
              <w:t xml:space="preserve"> in academic year</w:t>
            </w:r>
          </w:p>
        </w:tc>
        <w:tc>
          <w:tcPr>
            <w:tcW w:w="2822" w:type="dxa"/>
            <w:gridSpan w:val="2"/>
            <w:vAlign w:val="center"/>
          </w:tcPr>
          <w:p w14:paraId="3AFE8791" w14:textId="77777777" w:rsidR="007C7728" w:rsidRPr="002219B7" w:rsidRDefault="007C7728" w:rsidP="00FC1449">
            <w:pPr>
              <w:spacing w:after="0" w:line="256" w:lineRule="auto"/>
              <w:ind w:left="0" w:firstLine="0"/>
              <w:jc w:val="center"/>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O</w:t>
            </w:r>
          </w:p>
        </w:tc>
      </w:tr>
      <w:tr w:rsidR="007C7728" w:rsidRPr="002219B7" w14:paraId="47817AF5" w14:textId="77777777" w:rsidTr="00FC1449">
        <w:trPr>
          <w:trHeight w:val="785"/>
        </w:trPr>
        <w:tc>
          <w:tcPr>
            <w:tcW w:w="2822" w:type="dxa"/>
            <w:vAlign w:val="center"/>
          </w:tcPr>
          <w:p w14:paraId="0D145DAA" w14:textId="7777777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p>
        </w:tc>
        <w:tc>
          <w:tcPr>
            <w:tcW w:w="1411" w:type="dxa"/>
            <w:vAlign w:val="center"/>
          </w:tcPr>
          <w:p w14:paraId="2838C22D" w14:textId="32D17B8A" w:rsidR="007C7728"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Yes</w:t>
            </w:r>
          </w:p>
        </w:tc>
        <w:tc>
          <w:tcPr>
            <w:tcW w:w="1411" w:type="dxa"/>
            <w:vAlign w:val="center"/>
          </w:tcPr>
          <w:p w14:paraId="6159F063" w14:textId="297D2D02" w:rsidR="007C7728"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No</w:t>
            </w:r>
          </w:p>
        </w:tc>
        <w:tc>
          <w:tcPr>
            <w:tcW w:w="2822" w:type="dxa"/>
            <w:gridSpan w:val="2"/>
            <w:vAlign w:val="center"/>
          </w:tcPr>
          <w:p w14:paraId="5267F78E" w14:textId="4DCBB40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Family celebration above 2 days in academic year</w:t>
            </w:r>
          </w:p>
        </w:tc>
        <w:tc>
          <w:tcPr>
            <w:tcW w:w="2822" w:type="dxa"/>
            <w:gridSpan w:val="2"/>
            <w:vAlign w:val="center"/>
          </w:tcPr>
          <w:p w14:paraId="7990EA82" w14:textId="77777777" w:rsidR="007C7728" w:rsidRPr="002219B7" w:rsidRDefault="007C7728" w:rsidP="00FC1449">
            <w:pPr>
              <w:spacing w:after="0" w:line="256" w:lineRule="auto"/>
              <w:ind w:left="0" w:firstLine="0"/>
              <w:jc w:val="center"/>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O</w:t>
            </w:r>
          </w:p>
        </w:tc>
      </w:tr>
      <w:tr w:rsidR="007C7728" w:rsidRPr="002219B7" w14:paraId="0F30EAAB" w14:textId="77777777" w:rsidTr="00FC1449">
        <w:trPr>
          <w:trHeight w:val="785"/>
        </w:trPr>
        <w:tc>
          <w:tcPr>
            <w:tcW w:w="2822" w:type="dxa"/>
            <w:vAlign w:val="center"/>
          </w:tcPr>
          <w:p w14:paraId="4D56DB0D" w14:textId="7777777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p>
        </w:tc>
        <w:tc>
          <w:tcPr>
            <w:tcW w:w="1411" w:type="dxa"/>
            <w:vAlign w:val="center"/>
          </w:tcPr>
          <w:p w14:paraId="00C87D38" w14:textId="5E23960B" w:rsidR="007C7728"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Yes</w:t>
            </w:r>
          </w:p>
        </w:tc>
        <w:tc>
          <w:tcPr>
            <w:tcW w:w="1411" w:type="dxa"/>
            <w:vAlign w:val="center"/>
          </w:tcPr>
          <w:p w14:paraId="181E5798" w14:textId="16401331" w:rsidR="007C7728" w:rsidRPr="009C7FC2" w:rsidRDefault="007C7728" w:rsidP="00FC1449">
            <w:pPr>
              <w:spacing w:after="0" w:line="256" w:lineRule="auto"/>
              <w:ind w:left="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No</w:t>
            </w:r>
          </w:p>
        </w:tc>
        <w:tc>
          <w:tcPr>
            <w:tcW w:w="2822" w:type="dxa"/>
            <w:gridSpan w:val="2"/>
            <w:vAlign w:val="center"/>
          </w:tcPr>
          <w:p w14:paraId="5F131BD6" w14:textId="7777777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Exam period</w:t>
            </w:r>
          </w:p>
        </w:tc>
        <w:tc>
          <w:tcPr>
            <w:tcW w:w="2822" w:type="dxa"/>
            <w:gridSpan w:val="2"/>
            <w:vAlign w:val="center"/>
          </w:tcPr>
          <w:p w14:paraId="7B1FD4BA" w14:textId="77777777" w:rsidR="007C7728" w:rsidRPr="002219B7" w:rsidRDefault="007C7728" w:rsidP="00FC1449">
            <w:pPr>
              <w:spacing w:after="0" w:line="256" w:lineRule="auto"/>
              <w:ind w:left="0" w:firstLine="0"/>
              <w:jc w:val="center"/>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O</w:t>
            </w:r>
          </w:p>
        </w:tc>
      </w:tr>
      <w:tr w:rsidR="007C7728" w:rsidRPr="002219B7" w14:paraId="026377B4" w14:textId="77777777" w:rsidTr="00FC1449">
        <w:trPr>
          <w:trHeight w:val="785"/>
        </w:trPr>
        <w:tc>
          <w:tcPr>
            <w:tcW w:w="2822" w:type="dxa"/>
            <w:vAlign w:val="center"/>
          </w:tcPr>
          <w:p w14:paraId="62A768C7" w14:textId="7777777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p>
        </w:tc>
        <w:tc>
          <w:tcPr>
            <w:tcW w:w="1411" w:type="dxa"/>
            <w:vAlign w:val="center"/>
          </w:tcPr>
          <w:p w14:paraId="54EE1184" w14:textId="3BA7DA5A"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Yes</w:t>
            </w:r>
          </w:p>
        </w:tc>
        <w:tc>
          <w:tcPr>
            <w:tcW w:w="1411" w:type="dxa"/>
            <w:vAlign w:val="center"/>
          </w:tcPr>
          <w:p w14:paraId="4B6B7F25" w14:textId="3170845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No</w:t>
            </w:r>
          </w:p>
        </w:tc>
        <w:tc>
          <w:tcPr>
            <w:tcW w:w="2822" w:type="dxa"/>
            <w:gridSpan w:val="2"/>
            <w:vAlign w:val="center"/>
          </w:tcPr>
          <w:p w14:paraId="75F99B02" w14:textId="1AC64F41"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Other – please specify</w:t>
            </w:r>
          </w:p>
          <w:p w14:paraId="03BCA380" w14:textId="7777777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p>
        </w:tc>
        <w:tc>
          <w:tcPr>
            <w:tcW w:w="2822" w:type="dxa"/>
            <w:gridSpan w:val="2"/>
            <w:vAlign w:val="center"/>
          </w:tcPr>
          <w:p w14:paraId="76D91E11" w14:textId="77777777" w:rsidR="007C7728" w:rsidRPr="002219B7" w:rsidRDefault="007C7728" w:rsidP="00FC1449">
            <w:pPr>
              <w:spacing w:after="0" w:line="256" w:lineRule="auto"/>
              <w:ind w:left="0" w:firstLine="0"/>
              <w:jc w:val="center"/>
              <w:rPr>
                <w:rFonts w:ascii="Century Gothic" w:eastAsiaTheme="minorHAnsi" w:hAnsi="Century Gothic" w:cstheme="minorBidi"/>
                <w:color w:val="auto"/>
                <w:sz w:val="20"/>
                <w:szCs w:val="20"/>
                <w:lang w:eastAsia="en-US"/>
              </w:rPr>
            </w:pPr>
            <w:r w:rsidRPr="002219B7">
              <w:rPr>
                <w:rFonts w:ascii="Century Gothic" w:eastAsiaTheme="minorHAnsi" w:hAnsi="Century Gothic" w:cstheme="minorBidi"/>
                <w:color w:val="auto"/>
                <w:sz w:val="20"/>
                <w:szCs w:val="20"/>
                <w:lang w:eastAsia="en-US"/>
              </w:rPr>
              <w:t>O</w:t>
            </w:r>
          </w:p>
        </w:tc>
      </w:tr>
      <w:tr w:rsidR="007C7728" w:rsidRPr="002219B7" w14:paraId="1202959A" w14:textId="77777777" w:rsidTr="00FC1449">
        <w:trPr>
          <w:trHeight w:val="785"/>
        </w:trPr>
        <w:tc>
          <w:tcPr>
            <w:tcW w:w="2822" w:type="dxa"/>
            <w:vAlign w:val="center"/>
          </w:tcPr>
          <w:p w14:paraId="208CC027" w14:textId="77777777"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p>
        </w:tc>
        <w:tc>
          <w:tcPr>
            <w:tcW w:w="1411" w:type="dxa"/>
            <w:vAlign w:val="center"/>
          </w:tcPr>
          <w:p w14:paraId="52B45D67" w14:textId="73331356" w:rsidR="007C7728" w:rsidRPr="009C7FC2" w:rsidRDefault="006A230A"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N/A</w:t>
            </w:r>
          </w:p>
        </w:tc>
        <w:tc>
          <w:tcPr>
            <w:tcW w:w="1411" w:type="dxa"/>
            <w:vAlign w:val="center"/>
          </w:tcPr>
          <w:p w14:paraId="6C700BF6" w14:textId="31A0E50F" w:rsidR="007C7728" w:rsidRPr="009C7FC2" w:rsidRDefault="006A230A"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No</w:t>
            </w:r>
          </w:p>
        </w:tc>
        <w:tc>
          <w:tcPr>
            <w:tcW w:w="2822" w:type="dxa"/>
            <w:gridSpan w:val="2"/>
            <w:vAlign w:val="center"/>
          </w:tcPr>
          <w:p w14:paraId="2187CA84" w14:textId="77CBA69A" w:rsidR="007C7728" w:rsidRPr="009C7FC2" w:rsidRDefault="007C7728"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Retro</w:t>
            </w:r>
            <w:r w:rsidR="006A230A" w:rsidRPr="009C7FC2">
              <w:rPr>
                <w:rFonts w:ascii="Century Gothic" w:eastAsiaTheme="minorHAnsi" w:hAnsi="Century Gothic" w:cstheme="minorBidi"/>
                <w:color w:val="auto"/>
                <w:lang w:eastAsia="en-US"/>
              </w:rPr>
              <w:t>spective Request</w:t>
            </w:r>
          </w:p>
        </w:tc>
        <w:tc>
          <w:tcPr>
            <w:tcW w:w="2822" w:type="dxa"/>
            <w:gridSpan w:val="2"/>
            <w:vAlign w:val="center"/>
          </w:tcPr>
          <w:p w14:paraId="7170DE07" w14:textId="5AC35E66" w:rsidR="007C7728" w:rsidRPr="002219B7" w:rsidRDefault="006A230A" w:rsidP="00FC1449">
            <w:pPr>
              <w:spacing w:after="0" w:line="256" w:lineRule="auto"/>
              <w:ind w:left="0" w:firstLine="0"/>
              <w:jc w:val="center"/>
              <w:rPr>
                <w:rFonts w:ascii="Century Gothic" w:eastAsiaTheme="minorHAnsi" w:hAnsi="Century Gothic" w:cstheme="minorBidi"/>
                <w:color w:val="auto"/>
                <w:sz w:val="20"/>
                <w:szCs w:val="20"/>
                <w:lang w:eastAsia="en-US"/>
              </w:rPr>
            </w:pPr>
            <w:r>
              <w:rPr>
                <w:rFonts w:ascii="Century Gothic" w:eastAsiaTheme="minorHAnsi" w:hAnsi="Century Gothic" w:cstheme="minorBidi"/>
                <w:color w:val="auto"/>
                <w:sz w:val="20"/>
                <w:szCs w:val="20"/>
                <w:lang w:eastAsia="en-US"/>
              </w:rPr>
              <w:t>O</w:t>
            </w:r>
          </w:p>
        </w:tc>
      </w:tr>
      <w:tr w:rsidR="009C7FC2" w:rsidRPr="002219B7" w14:paraId="295ADA2E" w14:textId="77777777" w:rsidTr="00FC1449">
        <w:trPr>
          <w:trHeight w:val="785"/>
        </w:trPr>
        <w:tc>
          <w:tcPr>
            <w:tcW w:w="2822" w:type="dxa"/>
            <w:vAlign w:val="center"/>
          </w:tcPr>
          <w:p w14:paraId="7DDBD8D7" w14:textId="77777777" w:rsidR="009C7FC2" w:rsidRPr="009C7FC2" w:rsidRDefault="009C7FC2" w:rsidP="00FC1449">
            <w:pPr>
              <w:spacing w:after="0" w:line="256" w:lineRule="auto"/>
              <w:ind w:left="0" w:firstLine="0"/>
              <w:jc w:val="center"/>
              <w:rPr>
                <w:rFonts w:ascii="Century Gothic" w:eastAsiaTheme="minorHAnsi" w:hAnsi="Century Gothic" w:cstheme="minorBidi"/>
                <w:color w:val="auto"/>
                <w:lang w:eastAsia="en-US"/>
              </w:rPr>
            </w:pPr>
          </w:p>
        </w:tc>
        <w:tc>
          <w:tcPr>
            <w:tcW w:w="1411" w:type="dxa"/>
            <w:vAlign w:val="center"/>
          </w:tcPr>
          <w:p w14:paraId="761AB420" w14:textId="4E59128C" w:rsidR="009C7FC2" w:rsidRPr="009C7FC2" w:rsidRDefault="009C7FC2"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Yes</w:t>
            </w:r>
          </w:p>
        </w:tc>
        <w:tc>
          <w:tcPr>
            <w:tcW w:w="1411" w:type="dxa"/>
            <w:vAlign w:val="center"/>
          </w:tcPr>
          <w:p w14:paraId="797D31EC" w14:textId="3322482C" w:rsidR="009C7FC2" w:rsidRPr="009C7FC2" w:rsidRDefault="009C7FC2"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No</w:t>
            </w:r>
          </w:p>
        </w:tc>
        <w:tc>
          <w:tcPr>
            <w:tcW w:w="2822" w:type="dxa"/>
            <w:gridSpan w:val="2"/>
            <w:vAlign w:val="center"/>
          </w:tcPr>
          <w:p w14:paraId="52F12624" w14:textId="432BD2F0" w:rsidR="009C7FC2" w:rsidRPr="009C7FC2" w:rsidRDefault="009C7FC2" w:rsidP="00FC1449">
            <w:pPr>
              <w:spacing w:after="0" w:line="256" w:lineRule="auto"/>
              <w:ind w:left="0" w:firstLine="0"/>
              <w:jc w:val="center"/>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Request evidence not provided/form incomplete</w:t>
            </w:r>
          </w:p>
        </w:tc>
        <w:tc>
          <w:tcPr>
            <w:tcW w:w="2822" w:type="dxa"/>
            <w:gridSpan w:val="2"/>
            <w:vAlign w:val="center"/>
          </w:tcPr>
          <w:p w14:paraId="08511337" w14:textId="03481257" w:rsidR="009C7FC2" w:rsidRDefault="009C7FC2" w:rsidP="00FC1449">
            <w:pPr>
              <w:spacing w:after="0" w:line="256" w:lineRule="auto"/>
              <w:ind w:left="0" w:firstLine="0"/>
              <w:jc w:val="center"/>
              <w:rPr>
                <w:rFonts w:ascii="Century Gothic" w:eastAsiaTheme="minorHAnsi" w:hAnsi="Century Gothic" w:cstheme="minorBidi"/>
                <w:color w:val="auto"/>
                <w:sz w:val="20"/>
                <w:szCs w:val="20"/>
                <w:lang w:eastAsia="en-US"/>
              </w:rPr>
            </w:pPr>
            <w:r>
              <w:rPr>
                <w:rFonts w:ascii="Century Gothic" w:eastAsiaTheme="minorHAnsi" w:hAnsi="Century Gothic" w:cstheme="minorBidi"/>
                <w:color w:val="auto"/>
                <w:sz w:val="20"/>
                <w:szCs w:val="20"/>
                <w:lang w:eastAsia="en-US"/>
              </w:rPr>
              <w:t>O</w:t>
            </w:r>
          </w:p>
        </w:tc>
      </w:tr>
      <w:tr w:rsidR="007C7728" w:rsidRPr="002219B7" w14:paraId="14EF02C0" w14:textId="77777777" w:rsidTr="007C7728">
        <w:trPr>
          <w:trHeight w:val="276"/>
        </w:trPr>
        <w:tc>
          <w:tcPr>
            <w:tcW w:w="5644" w:type="dxa"/>
            <w:gridSpan w:val="3"/>
          </w:tcPr>
          <w:p w14:paraId="3CF3DBE1" w14:textId="77777777" w:rsidR="007C7728" w:rsidRPr="009C7FC2" w:rsidRDefault="007C7728" w:rsidP="007C7728">
            <w:pPr>
              <w:spacing w:after="0" w:line="256" w:lineRule="auto"/>
              <w:ind w:left="0" w:firstLine="0"/>
              <w:jc w:val="both"/>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Head Teacher Signature:</w:t>
            </w:r>
          </w:p>
          <w:p w14:paraId="72471603" w14:textId="77777777" w:rsidR="007C7728" w:rsidRPr="009C7FC2" w:rsidRDefault="007C7728" w:rsidP="007C7728">
            <w:pPr>
              <w:spacing w:after="0" w:line="256" w:lineRule="auto"/>
              <w:ind w:left="0" w:firstLine="0"/>
              <w:jc w:val="both"/>
              <w:rPr>
                <w:rFonts w:ascii="Century Gothic" w:eastAsiaTheme="minorHAnsi" w:hAnsi="Century Gothic" w:cstheme="minorBidi"/>
                <w:color w:val="auto"/>
                <w:lang w:eastAsia="en-US"/>
              </w:rPr>
            </w:pPr>
          </w:p>
          <w:p w14:paraId="2C2468AD" w14:textId="77777777" w:rsidR="007C7728" w:rsidRPr="009C7FC2" w:rsidRDefault="007C7728" w:rsidP="007C7728">
            <w:pPr>
              <w:spacing w:after="0" w:line="256" w:lineRule="auto"/>
              <w:ind w:left="0" w:firstLine="0"/>
              <w:jc w:val="both"/>
              <w:rPr>
                <w:rFonts w:ascii="Century Gothic" w:eastAsiaTheme="minorHAnsi" w:hAnsi="Century Gothic" w:cstheme="minorBidi"/>
                <w:color w:val="auto"/>
                <w:lang w:eastAsia="en-US"/>
              </w:rPr>
            </w:pPr>
          </w:p>
          <w:p w14:paraId="0BD08ACB" w14:textId="77777777" w:rsidR="007C7728" w:rsidRPr="009C7FC2" w:rsidRDefault="007C7728" w:rsidP="007C7728">
            <w:pPr>
              <w:spacing w:after="0" w:line="256" w:lineRule="auto"/>
              <w:ind w:left="0" w:firstLine="0"/>
              <w:jc w:val="both"/>
              <w:rPr>
                <w:rFonts w:ascii="Century Gothic" w:eastAsiaTheme="minorHAnsi" w:hAnsi="Century Gothic" w:cstheme="minorBidi"/>
                <w:color w:val="auto"/>
                <w:lang w:eastAsia="en-US"/>
              </w:rPr>
            </w:pPr>
          </w:p>
        </w:tc>
        <w:tc>
          <w:tcPr>
            <w:tcW w:w="5644" w:type="dxa"/>
            <w:gridSpan w:val="4"/>
          </w:tcPr>
          <w:p w14:paraId="5A694E55" w14:textId="77777777" w:rsidR="007C7728" w:rsidRPr="009C7FC2" w:rsidRDefault="007C7728" w:rsidP="007C7728">
            <w:pPr>
              <w:spacing w:after="0" w:line="256" w:lineRule="auto"/>
              <w:ind w:left="0" w:firstLine="0"/>
              <w:jc w:val="both"/>
              <w:rPr>
                <w:rFonts w:ascii="Century Gothic" w:eastAsiaTheme="minorHAnsi" w:hAnsi="Century Gothic" w:cstheme="minorBidi"/>
                <w:color w:val="auto"/>
                <w:lang w:eastAsia="en-US"/>
              </w:rPr>
            </w:pPr>
            <w:r w:rsidRPr="009C7FC2">
              <w:rPr>
                <w:rFonts w:ascii="Century Gothic" w:eastAsiaTheme="minorHAnsi" w:hAnsi="Century Gothic" w:cstheme="minorBidi"/>
                <w:color w:val="auto"/>
                <w:lang w:eastAsia="en-US"/>
              </w:rPr>
              <w:t>Date:</w:t>
            </w:r>
          </w:p>
        </w:tc>
      </w:tr>
    </w:tbl>
    <w:p w14:paraId="76329BF0" w14:textId="600311FB" w:rsidR="0051669B" w:rsidRPr="002219B7" w:rsidRDefault="0051669B" w:rsidP="009C7FC2">
      <w:pPr>
        <w:spacing w:after="160" w:line="259" w:lineRule="auto"/>
        <w:ind w:left="0" w:firstLine="0"/>
        <w:jc w:val="both"/>
        <w:rPr>
          <w:rFonts w:ascii="Century Gothic" w:hAnsi="Century Gothic"/>
          <w:sz w:val="20"/>
          <w:szCs w:val="20"/>
        </w:rPr>
      </w:pPr>
    </w:p>
    <w:sectPr w:rsidR="0051669B" w:rsidRPr="002219B7" w:rsidSect="000C558D">
      <w:pgSz w:w="11906" w:h="16838"/>
      <w:pgMar w:top="568" w:right="424" w:bottom="142" w:left="284"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60789" w14:textId="77777777" w:rsidR="00281081" w:rsidRDefault="00281081" w:rsidP="00525DCF">
      <w:pPr>
        <w:spacing w:after="0" w:line="240" w:lineRule="auto"/>
      </w:pPr>
      <w:r>
        <w:separator/>
      </w:r>
    </w:p>
  </w:endnote>
  <w:endnote w:type="continuationSeparator" w:id="0">
    <w:p w14:paraId="5B0F68A7" w14:textId="77777777" w:rsidR="00281081" w:rsidRDefault="00281081" w:rsidP="0052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E72A" w14:textId="77777777" w:rsidR="009044E9" w:rsidRDefault="00904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602912"/>
      <w:docPartObj>
        <w:docPartGallery w:val="Page Numbers (Bottom of Page)"/>
        <w:docPartUnique/>
      </w:docPartObj>
    </w:sdtPr>
    <w:sdtEndPr>
      <w:rPr>
        <w:rFonts w:ascii="Century Gothic" w:hAnsi="Century Gothic"/>
        <w:noProof/>
        <w:sz w:val="20"/>
        <w:szCs w:val="20"/>
      </w:rPr>
    </w:sdtEndPr>
    <w:sdtContent>
      <w:p w14:paraId="5CD4114F" w14:textId="3F97C303" w:rsidR="00281081" w:rsidRDefault="00281081">
        <w:pPr>
          <w:pStyle w:val="Footer"/>
          <w:jc w:val="center"/>
          <w:rPr>
            <w:rFonts w:ascii="Century Gothic" w:hAnsi="Century Gothic"/>
            <w:noProof/>
            <w:sz w:val="20"/>
            <w:szCs w:val="20"/>
          </w:rPr>
        </w:pPr>
        <w:r w:rsidRPr="00246081">
          <w:rPr>
            <w:rFonts w:ascii="Century Gothic" w:hAnsi="Century Gothic"/>
            <w:sz w:val="20"/>
            <w:szCs w:val="20"/>
          </w:rPr>
          <w:fldChar w:fldCharType="begin"/>
        </w:r>
        <w:r w:rsidRPr="00246081">
          <w:rPr>
            <w:rFonts w:ascii="Century Gothic" w:hAnsi="Century Gothic"/>
            <w:sz w:val="20"/>
            <w:szCs w:val="20"/>
          </w:rPr>
          <w:instrText xml:space="preserve"> PAGE   \* MERGEFORMAT </w:instrText>
        </w:r>
        <w:r w:rsidRPr="00246081">
          <w:rPr>
            <w:rFonts w:ascii="Century Gothic" w:hAnsi="Century Gothic"/>
            <w:sz w:val="20"/>
            <w:szCs w:val="20"/>
          </w:rPr>
          <w:fldChar w:fldCharType="separate"/>
        </w:r>
        <w:r w:rsidRPr="00246081">
          <w:rPr>
            <w:rFonts w:ascii="Century Gothic" w:hAnsi="Century Gothic"/>
            <w:noProof/>
            <w:sz w:val="20"/>
            <w:szCs w:val="20"/>
          </w:rPr>
          <w:t>2</w:t>
        </w:r>
        <w:r w:rsidRPr="00246081">
          <w:rPr>
            <w:rFonts w:ascii="Century Gothic" w:hAnsi="Century Gothic"/>
            <w:noProof/>
            <w:sz w:val="20"/>
            <w:szCs w:val="20"/>
          </w:rPr>
          <w:fldChar w:fldCharType="end"/>
        </w:r>
      </w:p>
      <w:p w14:paraId="4EA8EA47" w14:textId="3C2112FF" w:rsidR="00281081" w:rsidRPr="00246081" w:rsidRDefault="00DD0126">
        <w:pPr>
          <w:pStyle w:val="Footer"/>
          <w:jc w:val="center"/>
          <w:rPr>
            <w:rFonts w:ascii="Century Gothic" w:hAnsi="Century Gothic"/>
            <w:sz w:val="20"/>
            <w:szCs w:val="20"/>
          </w:rPr>
        </w:pPr>
        <w:r>
          <w:rPr>
            <w:noProof/>
          </w:rPr>
          <w:drawing>
            <wp:anchor distT="0" distB="0" distL="114300" distR="114300" simplePos="0" relativeHeight="251657216" behindDoc="0" locked="0" layoutInCell="1" allowOverlap="1" wp14:anchorId="0D2FA156" wp14:editId="5B9A696E">
              <wp:simplePos x="0" y="0"/>
              <wp:positionH relativeFrom="column">
                <wp:posOffset>5540375</wp:posOffset>
              </wp:positionH>
              <wp:positionV relativeFrom="paragraph">
                <wp:posOffset>8890</wp:posOffset>
              </wp:positionV>
              <wp:extent cx="1292225" cy="561975"/>
              <wp:effectExtent l="0" t="0" r="317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56197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413072D2" w14:textId="0BE89149" w:rsidR="00281081" w:rsidRPr="00246081" w:rsidRDefault="00281081">
    <w:pPr>
      <w:pStyle w:val="Footer"/>
      <w:rPr>
        <w:rFonts w:ascii="Century Gothic" w:hAnsi="Century Gothic"/>
        <w:i/>
        <w:sz w:val="20"/>
        <w:szCs w:val="20"/>
      </w:rPr>
    </w:pPr>
    <w:r w:rsidRPr="00246081">
      <w:rPr>
        <w:rFonts w:ascii="Century Gothic" w:hAnsi="Century Gothic"/>
        <w:i/>
        <w:sz w:val="20"/>
        <w:szCs w:val="20"/>
      </w:rPr>
      <w:t>Pathfinder Schools Attendance</w:t>
    </w:r>
    <w:r>
      <w:rPr>
        <w:rFonts w:ascii="Century Gothic" w:hAnsi="Century Gothic"/>
        <w:i/>
        <w:sz w:val="20"/>
        <w:szCs w:val="20"/>
      </w:rPr>
      <w:t xml:space="preserve"> &amp; Punctuality</w:t>
    </w:r>
    <w:r w:rsidRPr="00246081">
      <w:rPr>
        <w:rFonts w:ascii="Century Gothic" w:hAnsi="Century Gothic"/>
        <w:i/>
        <w:sz w:val="20"/>
        <w:szCs w:val="20"/>
      </w:rPr>
      <w:t xml:space="preserve"> Policy </w:t>
    </w:r>
    <w:r w:rsidR="00B4791B">
      <w:rPr>
        <w:rFonts w:ascii="Century Gothic" w:hAnsi="Century Gothic"/>
        <w:i/>
        <w:sz w:val="20"/>
        <w:szCs w:val="20"/>
      </w:rPr>
      <w:t>V2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CD" w14:textId="77777777" w:rsidR="009044E9" w:rsidRDefault="0090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5911E" w14:textId="77777777" w:rsidR="00281081" w:rsidRDefault="00281081" w:rsidP="00525DCF">
      <w:pPr>
        <w:spacing w:after="0" w:line="240" w:lineRule="auto"/>
      </w:pPr>
      <w:r>
        <w:separator/>
      </w:r>
    </w:p>
  </w:footnote>
  <w:footnote w:type="continuationSeparator" w:id="0">
    <w:p w14:paraId="4EA02F53" w14:textId="77777777" w:rsidR="00281081" w:rsidRDefault="00281081" w:rsidP="00525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8B5A" w14:textId="77777777" w:rsidR="009044E9" w:rsidRDefault="00904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844122"/>
      <w:docPartObj>
        <w:docPartGallery w:val="Watermarks"/>
        <w:docPartUnique/>
      </w:docPartObj>
    </w:sdtPr>
    <w:sdtEndPr/>
    <w:sdtContent>
      <w:p w14:paraId="29C6BF9E" w14:textId="6945E620" w:rsidR="009044E9" w:rsidRDefault="00007FF5">
        <w:pPr>
          <w:pStyle w:val="Header"/>
        </w:pPr>
        <w:r>
          <w:rPr>
            <w:noProof/>
          </w:rPr>
          <w:pict w14:anchorId="298D9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CC93" w14:textId="77777777" w:rsidR="009044E9" w:rsidRDefault="00904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30DA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E333B7"/>
    <w:multiLevelType w:val="hybridMultilevel"/>
    <w:tmpl w:val="6DB081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4921"/>
    <w:multiLevelType w:val="hybridMultilevel"/>
    <w:tmpl w:val="64CE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E4CE9"/>
    <w:multiLevelType w:val="hybridMultilevel"/>
    <w:tmpl w:val="D2828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B6488"/>
    <w:multiLevelType w:val="hybridMultilevel"/>
    <w:tmpl w:val="3BDC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557FE"/>
    <w:multiLevelType w:val="hybridMultilevel"/>
    <w:tmpl w:val="D28280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FB21EE"/>
    <w:multiLevelType w:val="hybridMultilevel"/>
    <w:tmpl w:val="0B4CC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A4F34"/>
    <w:multiLevelType w:val="hybridMultilevel"/>
    <w:tmpl w:val="5126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17A31"/>
    <w:multiLevelType w:val="hybridMultilevel"/>
    <w:tmpl w:val="1208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47228"/>
    <w:multiLevelType w:val="hybridMultilevel"/>
    <w:tmpl w:val="731A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42F62"/>
    <w:multiLevelType w:val="hybridMultilevel"/>
    <w:tmpl w:val="16E6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75EEA"/>
    <w:multiLevelType w:val="hybridMultilevel"/>
    <w:tmpl w:val="025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C2B19"/>
    <w:multiLevelType w:val="hybridMultilevel"/>
    <w:tmpl w:val="4E38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A3CA2"/>
    <w:multiLevelType w:val="hybridMultilevel"/>
    <w:tmpl w:val="A8DA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25635"/>
    <w:multiLevelType w:val="hybridMultilevel"/>
    <w:tmpl w:val="CAB2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C4CA0"/>
    <w:multiLevelType w:val="hybridMultilevel"/>
    <w:tmpl w:val="DABC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F472B"/>
    <w:multiLevelType w:val="hybridMultilevel"/>
    <w:tmpl w:val="E90C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90B4B"/>
    <w:multiLevelType w:val="hybridMultilevel"/>
    <w:tmpl w:val="E5D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E0E03"/>
    <w:multiLevelType w:val="hybridMultilevel"/>
    <w:tmpl w:val="7402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97FC3"/>
    <w:multiLevelType w:val="hybridMultilevel"/>
    <w:tmpl w:val="657CD2DE"/>
    <w:lvl w:ilvl="0" w:tplc="4818127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743D84">
      <w:start w:val="1"/>
      <w:numFmt w:val="bullet"/>
      <w:lvlText w:val="o"/>
      <w:lvlJc w:val="left"/>
      <w:pPr>
        <w:ind w:left="1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D60EEE">
      <w:start w:val="1"/>
      <w:numFmt w:val="bullet"/>
      <w:lvlText w:val="▪"/>
      <w:lvlJc w:val="left"/>
      <w:pPr>
        <w:ind w:left="2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70A616">
      <w:start w:val="1"/>
      <w:numFmt w:val="bullet"/>
      <w:lvlText w:val="•"/>
      <w:lvlJc w:val="left"/>
      <w:pPr>
        <w:ind w:left="3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8A6EEE">
      <w:start w:val="1"/>
      <w:numFmt w:val="bullet"/>
      <w:lvlText w:val="o"/>
      <w:lvlJc w:val="left"/>
      <w:pPr>
        <w:ind w:left="4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246692">
      <w:start w:val="1"/>
      <w:numFmt w:val="bullet"/>
      <w:lvlText w:val="▪"/>
      <w:lvlJc w:val="left"/>
      <w:pPr>
        <w:ind w:left="4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4E2DB6">
      <w:start w:val="1"/>
      <w:numFmt w:val="bullet"/>
      <w:lvlText w:val="•"/>
      <w:lvlJc w:val="left"/>
      <w:pPr>
        <w:ind w:left="5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80DD00">
      <w:start w:val="1"/>
      <w:numFmt w:val="bullet"/>
      <w:lvlText w:val="o"/>
      <w:lvlJc w:val="left"/>
      <w:pPr>
        <w:ind w:left="6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2CC398">
      <w:start w:val="1"/>
      <w:numFmt w:val="bullet"/>
      <w:lvlText w:val="▪"/>
      <w:lvlJc w:val="left"/>
      <w:pPr>
        <w:ind w:left="6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F57713"/>
    <w:multiLevelType w:val="hybridMultilevel"/>
    <w:tmpl w:val="B74C8FB0"/>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2" w15:restartNumberingAfterBreak="0">
    <w:nsid w:val="53202FC6"/>
    <w:multiLevelType w:val="hybridMultilevel"/>
    <w:tmpl w:val="0928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875D42"/>
    <w:multiLevelType w:val="hybridMultilevel"/>
    <w:tmpl w:val="E75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04F12"/>
    <w:multiLevelType w:val="hybridMultilevel"/>
    <w:tmpl w:val="40543942"/>
    <w:lvl w:ilvl="0" w:tplc="510E06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751EF"/>
    <w:multiLevelType w:val="hybridMultilevel"/>
    <w:tmpl w:val="D46CE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505F3"/>
    <w:multiLevelType w:val="hybridMultilevel"/>
    <w:tmpl w:val="E5D84BE2"/>
    <w:lvl w:ilvl="0" w:tplc="7B862F52">
      <w:start w:val="18"/>
      <w:numFmt w:val="bullet"/>
      <w:lvlText w:val="-"/>
      <w:lvlJc w:val="left"/>
      <w:pPr>
        <w:ind w:left="403" w:hanging="360"/>
      </w:pPr>
      <w:rPr>
        <w:rFonts w:ascii="Century Gothic" w:eastAsia="Verdana" w:hAnsi="Century Gothic" w:cs="Verdana" w:hint="default"/>
      </w:rPr>
    </w:lvl>
    <w:lvl w:ilvl="1" w:tplc="08090003" w:tentative="1">
      <w:start w:val="1"/>
      <w:numFmt w:val="bullet"/>
      <w:lvlText w:val="o"/>
      <w:lvlJc w:val="left"/>
      <w:pPr>
        <w:ind w:left="1123" w:hanging="360"/>
      </w:pPr>
      <w:rPr>
        <w:rFonts w:ascii="Courier New" w:hAnsi="Courier New" w:cs="Courier New" w:hint="default"/>
      </w:rPr>
    </w:lvl>
    <w:lvl w:ilvl="2" w:tplc="08090005" w:tentative="1">
      <w:start w:val="1"/>
      <w:numFmt w:val="bullet"/>
      <w:lvlText w:val=""/>
      <w:lvlJc w:val="left"/>
      <w:pPr>
        <w:ind w:left="1843" w:hanging="360"/>
      </w:pPr>
      <w:rPr>
        <w:rFonts w:ascii="Wingdings" w:hAnsi="Wingdings" w:hint="default"/>
      </w:rPr>
    </w:lvl>
    <w:lvl w:ilvl="3" w:tplc="08090001" w:tentative="1">
      <w:start w:val="1"/>
      <w:numFmt w:val="bullet"/>
      <w:lvlText w:val=""/>
      <w:lvlJc w:val="left"/>
      <w:pPr>
        <w:ind w:left="2563" w:hanging="360"/>
      </w:pPr>
      <w:rPr>
        <w:rFonts w:ascii="Symbol" w:hAnsi="Symbol" w:hint="default"/>
      </w:rPr>
    </w:lvl>
    <w:lvl w:ilvl="4" w:tplc="08090003" w:tentative="1">
      <w:start w:val="1"/>
      <w:numFmt w:val="bullet"/>
      <w:lvlText w:val="o"/>
      <w:lvlJc w:val="left"/>
      <w:pPr>
        <w:ind w:left="3283" w:hanging="360"/>
      </w:pPr>
      <w:rPr>
        <w:rFonts w:ascii="Courier New" w:hAnsi="Courier New" w:cs="Courier New" w:hint="default"/>
      </w:rPr>
    </w:lvl>
    <w:lvl w:ilvl="5" w:tplc="08090005" w:tentative="1">
      <w:start w:val="1"/>
      <w:numFmt w:val="bullet"/>
      <w:lvlText w:val=""/>
      <w:lvlJc w:val="left"/>
      <w:pPr>
        <w:ind w:left="4003" w:hanging="360"/>
      </w:pPr>
      <w:rPr>
        <w:rFonts w:ascii="Wingdings" w:hAnsi="Wingdings" w:hint="default"/>
      </w:rPr>
    </w:lvl>
    <w:lvl w:ilvl="6" w:tplc="08090001" w:tentative="1">
      <w:start w:val="1"/>
      <w:numFmt w:val="bullet"/>
      <w:lvlText w:val=""/>
      <w:lvlJc w:val="left"/>
      <w:pPr>
        <w:ind w:left="4723" w:hanging="360"/>
      </w:pPr>
      <w:rPr>
        <w:rFonts w:ascii="Symbol" w:hAnsi="Symbol" w:hint="default"/>
      </w:rPr>
    </w:lvl>
    <w:lvl w:ilvl="7" w:tplc="08090003" w:tentative="1">
      <w:start w:val="1"/>
      <w:numFmt w:val="bullet"/>
      <w:lvlText w:val="o"/>
      <w:lvlJc w:val="left"/>
      <w:pPr>
        <w:ind w:left="5443" w:hanging="360"/>
      </w:pPr>
      <w:rPr>
        <w:rFonts w:ascii="Courier New" w:hAnsi="Courier New" w:cs="Courier New" w:hint="default"/>
      </w:rPr>
    </w:lvl>
    <w:lvl w:ilvl="8" w:tplc="08090005" w:tentative="1">
      <w:start w:val="1"/>
      <w:numFmt w:val="bullet"/>
      <w:lvlText w:val=""/>
      <w:lvlJc w:val="left"/>
      <w:pPr>
        <w:ind w:left="6163" w:hanging="360"/>
      </w:pPr>
      <w:rPr>
        <w:rFonts w:ascii="Wingdings" w:hAnsi="Wingdings" w:hint="default"/>
      </w:rPr>
    </w:lvl>
  </w:abstractNum>
  <w:abstractNum w:abstractNumId="27" w15:restartNumberingAfterBreak="0">
    <w:nsid w:val="684746F1"/>
    <w:multiLevelType w:val="hybridMultilevel"/>
    <w:tmpl w:val="85E65C22"/>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8" w15:restartNumberingAfterBreak="0">
    <w:nsid w:val="6AB72D14"/>
    <w:multiLevelType w:val="hybridMultilevel"/>
    <w:tmpl w:val="8FA8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F611E"/>
    <w:multiLevelType w:val="hybridMultilevel"/>
    <w:tmpl w:val="FC7A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70E14"/>
    <w:multiLevelType w:val="hybridMultilevel"/>
    <w:tmpl w:val="90465D2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4D35D0"/>
    <w:multiLevelType w:val="hybridMultilevel"/>
    <w:tmpl w:val="7B38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82819"/>
    <w:multiLevelType w:val="hybridMultilevel"/>
    <w:tmpl w:val="00C8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86597"/>
    <w:multiLevelType w:val="hybridMultilevel"/>
    <w:tmpl w:val="2E1074C2"/>
    <w:lvl w:ilvl="0" w:tplc="A9909CDE">
      <w:numFmt w:val="bullet"/>
      <w:lvlText w:val="•"/>
      <w:lvlJc w:val="left"/>
      <w:pPr>
        <w:ind w:left="720" w:hanging="360"/>
      </w:pPr>
      <w:rPr>
        <w:rFonts w:ascii="Calibri" w:eastAsia="Calibri" w:hAnsi="Calibri" w:cs="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6264DC"/>
    <w:multiLevelType w:val="hybridMultilevel"/>
    <w:tmpl w:val="40462E7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5"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05797"/>
    <w:multiLevelType w:val="hybridMultilevel"/>
    <w:tmpl w:val="0D32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6450E"/>
    <w:multiLevelType w:val="hybridMultilevel"/>
    <w:tmpl w:val="B5FA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803746">
    <w:abstractNumId w:val="20"/>
  </w:num>
  <w:num w:numId="2" w16cid:durableId="96953709">
    <w:abstractNumId w:val="7"/>
  </w:num>
  <w:num w:numId="3" w16cid:durableId="1752190643">
    <w:abstractNumId w:val="27"/>
  </w:num>
  <w:num w:numId="4" w16cid:durableId="1330984649">
    <w:abstractNumId w:val="2"/>
  </w:num>
  <w:num w:numId="5" w16cid:durableId="2102295345">
    <w:abstractNumId w:val="25"/>
  </w:num>
  <w:num w:numId="6" w16cid:durableId="373241357">
    <w:abstractNumId w:val="13"/>
  </w:num>
  <w:num w:numId="7" w16cid:durableId="1873415118">
    <w:abstractNumId w:val="16"/>
  </w:num>
  <w:num w:numId="8" w16cid:durableId="824928983">
    <w:abstractNumId w:val="14"/>
  </w:num>
  <w:num w:numId="9" w16cid:durableId="1249382760">
    <w:abstractNumId w:val="23"/>
  </w:num>
  <w:num w:numId="10" w16cid:durableId="24527066">
    <w:abstractNumId w:val="6"/>
  </w:num>
  <w:num w:numId="11" w16cid:durableId="978190897">
    <w:abstractNumId w:val="12"/>
  </w:num>
  <w:num w:numId="12" w16cid:durableId="904682826">
    <w:abstractNumId w:val="35"/>
  </w:num>
  <w:num w:numId="13" w16cid:durableId="1385332223">
    <w:abstractNumId w:val="4"/>
  </w:num>
  <w:num w:numId="14" w16cid:durableId="1775704900">
    <w:abstractNumId w:val="30"/>
  </w:num>
  <w:num w:numId="15" w16cid:durableId="1924102525">
    <w:abstractNumId w:val="18"/>
  </w:num>
  <w:num w:numId="16" w16cid:durableId="1905413966">
    <w:abstractNumId w:val="21"/>
  </w:num>
  <w:num w:numId="17" w16cid:durableId="345445791">
    <w:abstractNumId w:val="32"/>
  </w:num>
  <w:num w:numId="18" w16cid:durableId="1986086959">
    <w:abstractNumId w:val="22"/>
  </w:num>
  <w:num w:numId="19" w16cid:durableId="567300240">
    <w:abstractNumId w:val="10"/>
  </w:num>
  <w:num w:numId="20" w16cid:durableId="1637222034">
    <w:abstractNumId w:val="28"/>
  </w:num>
  <w:num w:numId="21" w16cid:durableId="1749229204">
    <w:abstractNumId w:val="3"/>
  </w:num>
  <w:num w:numId="22" w16cid:durableId="1088115601">
    <w:abstractNumId w:val="36"/>
  </w:num>
  <w:num w:numId="23" w16cid:durableId="149297338">
    <w:abstractNumId w:val="33"/>
  </w:num>
  <w:num w:numId="24" w16cid:durableId="710616193">
    <w:abstractNumId w:val="37"/>
  </w:num>
  <w:num w:numId="25" w16cid:durableId="423888739">
    <w:abstractNumId w:val="24"/>
  </w:num>
  <w:num w:numId="26" w16cid:durableId="1735928565">
    <w:abstractNumId w:val="9"/>
  </w:num>
  <w:num w:numId="27" w16cid:durableId="1369985807">
    <w:abstractNumId w:val="8"/>
  </w:num>
  <w:num w:numId="28" w16cid:durableId="2088963524">
    <w:abstractNumId w:val="17"/>
  </w:num>
  <w:num w:numId="29" w16cid:durableId="1299190185">
    <w:abstractNumId w:val="15"/>
  </w:num>
  <w:num w:numId="30" w16cid:durableId="988554351">
    <w:abstractNumId w:val="34"/>
  </w:num>
  <w:num w:numId="31" w16cid:durableId="182864216">
    <w:abstractNumId w:val="31"/>
  </w:num>
  <w:num w:numId="32" w16cid:durableId="1254171282">
    <w:abstractNumId w:val="29"/>
  </w:num>
  <w:num w:numId="33" w16cid:durableId="1576476131">
    <w:abstractNumId w:val="0"/>
  </w:num>
  <w:num w:numId="34" w16cid:durableId="46078852">
    <w:abstractNumId w:val="19"/>
  </w:num>
  <w:num w:numId="35" w16cid:durableId="1989435761">
    <w:abstractNumId w:val="5"/>
  </w:num>
  <w:num w:numId="36" w16cid:durableId="1349477997">
    <w:abstractNumId w:val="11"/>
  </w:num>
  <w:num w:numId="37" w16cid:durableId="381755804">
    <w:abstractNumId w:val="1"/>
  </w:num>
  <w:num w:numId="38" w16cid:durableId="777410786">
    <w:abstractNumId w:val="10"/>
  </w:num>
  <w:num w:numId="39" w16cid:durableId="668170009">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BE"/>
    <w:rsid w:val="00000BC8"/>
    <w:rsid w:val="0000584D"/>
    <w:rsid w:val="00007FF5"/>
    <w:rsid w:val="00011744"/>
    <w:rsid w:val="000118FA"/>
    <w:rsid w:val="00013BDB"/>
    <w:rsid w:val="00015235"/>
    <w:rsid w:val="00015CE1"/>
    <w:rsid w:val="00020275"/>
    <w:rsid w:val="00021087"/>
    <w:rsid w:val="00022CF7"/>
    <w:rsid w:val="00027D5B"/>
    <w:rsid w:val="00030AA4"/>
    <w:rsid w:val="00031A3F"/>
    <w:rsid w:val="00035C51"/>
    <w:rsid w:val="00037F17"/>
    <w:rsid w:val="000439F5"/>
    <w:rsid w:val="000512B4"/>
    <w:rsid w:val="00052964"/>
    <w:rsid w:val="000529D2"/>
    <w:rsid w:val="00056329"/>
    <w:rsid w:val="000611A7"/>
    <w:rsid w:val="000620CF"/>
    <w:rsid w:val="000750DA"/>
    <w:rsid w:val="000752B6"/>
    <w:rsid w:val="00081F25"/>
    <w:rsid w:val="00083BB3"/>
    <w:rsid w:val="00083C36"/>
    <w:rsid w:val="00084A08"/>
    <w:rsid w:val="00090708"/>
    <w:rsid w:val="000A055B"/>
    <w:rsid w:val="000A0D2C"/>
    <w:rsid w:val="000A28F1"/>
    <w:rsid w:val="000B2FB3"/>
    <w:rsid w:val="000B313C"/>
    <w:rsid w:val="000B5E1C"/>
    <w:rsid w:val="000C36CC"/>
    <w:rsid w:val="000C3B95"/>
    <w:rsid w:val="000C558D"/>
    <w:rsid w:val="000D2E75"/>
    <w:rsid w:val="000E3931"/>
    <w:rsid w:val="000F638B"/>
    <w:rsid w:val="00105E75"/>
    <w:rsid w:val="00105FA4"/>
    <w:rsid w:val="001063E7"/>
    <w:rsid w:val="00112CBB"/>
    <w:rsid w:val="00113BCF"/>
    <w:rsid w:val="0011635F"/>
    <w:rsid w:val="0012232E"/>
    <w:rsid w:val="00130D40"/>
    <w:rsid w:val="00131AB6"/>
    <w:rsid w:val="0014073F"/>
    <w:rsid w:val="00147D39"/>
    <w:rsid w:val="00153AC0"/>
    <w:rsid w:val="001576B9"/>
    <w:rsid w:val="00157EF8"/>
    <w:rsid w:val="00160CA2"/>
    <w:rsid w:val="00161983"/>
    <w:rsid w:val="00161D28"/>
    <w:rsid w:val="00167919"/>
    <w:rsid w:val="00172358"/>
    <w:rsid w:val="00173214"/>
    <w:rsid w:val="00183774"/>
    <w:rsid w:val="00187EEC"/>
    <w:rsid w:val="001961C1"/>
    <w:rsid w:val="00197031"/>
    <w:rsid w:val="001976D6"/>
    <w:rsid w:val="001A6093"/>
    <w:rsid w:val="001B0C74"/>
    <w:rsid w:val="001B279A"/>
    <w:rsid w:val="001B44C1"/>
    <w:rsid w:val="001B7B87"/>
    <w:rsid w:val="001C0314"/>
    <w:rsid w:val="001C29B5"/>
    <w:rsid w:val="001D12EA"/>
    <w:rsid w:val="001D1A06"/>
    <w:rsid w:val="001D671E"/>
    <w:rsid w:val="001D6FC5"/>
    <w:rsid w:val="001D7207"/>
    <w:rsid w:val="001E29C9"/>
    <w:rsid w:val="001F0487"/>
    <w:rsid w:val="001F3540"/>
    <w:rsid w:val="001F443C"/>
    <w:rsid w:val="001F645D"/>
    <w:rsid w:val="00200E7E"/>
    <w:rsid w:val="00201CA2"/>
    <w:rsid w:val="00207A50"/>
    <w:rsid w:val="00213DB4"/>
    <w:rsid w:val="002219B7"/>
    <w:rsid w:val="00225A50"/>
    <w:rsid w:val="00231E68"/>
    <w:rsid w:val="0023640A"/>
    <w:rsid w:val="002427DA"/>
    <w:rsid w:val="00246081"/>
    <w:rsid w:val="0025220C"/>
    <w:rsid w:val="00261F6D"/>
    <w:rsid w:val="00263AA8"/>
    <w:rsid w:val="00270A96"/>
    <w:rsid w:val="00277B3D"/>
    <w:rsid w:val="00280938"/>
    <w:rsid w:val="00281081"/>
    <w:rsid w:val="00292CA6"/>
    <w:rsid w:val="00297657"/>
    <w:rsid w:val="002A0147"/>
    <w:rsid w:val="002A147D"/>
    <w:rsid w:val="002A40DB"/>
    <w:rsid w:val="002A7B64"/>
    <w:rsid w:val="002B0E49"/>
    <w:rsid w:val="002B7BDE"/>
    <w:rsid w:val="002C0B17"/>
    <w:rsid w:val="002C1260"/>
    <w:rsid w:val="002C4000"/>
    <w:rsid w:val="002C4619"/>
    <w:rsid w:val="002C59CE"/>
    <w:rsid w:val="002C76DD"/>
    <w:rsid w:val="002C7FAA"/>
    <w:rsid w:val="002D131D"/>
    <w:rsid w:val="002D2C89"/>
    <w:rsid w:val="002D2D18"/>
    <w:rsid w:val="002D508A"/>
    <w:rsid w:val="002D640A"/>
    <w:rsid w:val="002E0A08"/>
    <w:rsid w:val="002E482F"/>
    <w:rsid w:val="002E5388"/>
    <w:rsid w:val="002E57A9"/>
    <w:rsid w:val="002E5F6E"/>
    <w:rsid w:val="002F3F10"/>
    <w:rsid w:val="002F4A49"/>
    <w:rsid w:val="002F4F15"/>
    <w:rsid w:val="00303BE0"/>
    <w:rsid w:val="00311804"/>
    <w:rsid w:val="003144F7"/>
    <w:rsid w:val="00315CBC"/>
    <w:rsid w:val="00315EEC"/>
    <w:rsid w:val="003170AD"/>
    <w:rsid w:val="0032015C"/>
    <w:rsid w:val="003228EB"/>
    <w:rsid w:val="0032341F"/>
    <w:rsid w:val="00324276"/>
    <w:rsid w:val="00326F93"/>
    <w:rsid w:val="00327241"/>
    <w:rsid w:val="00327E20"/>
    <w:rsid w:val="003363C5"/>
    <w:rsid w:val="003400D1"/>
    <w:rsid w:val="003403E1"/>
    <w:rsid w:val="00342282"/>
    <w:rsid w:val="00372639"/>
    <w:rsid w:val="00375990"/>
    <w:rsid w:val="00383F77"/>
    <w:rsid w:val="0038486E"/>
    <w:rsid w:val="00385744"/>
    <w:rsid w:val="0039158B"/>
    <w:rsid w:val="00392291"/>
    <w:rsid w:val="0039283D"/>
    <w:rsid w:val="00392AD5"/>
    <w:rsid w:val="00393D3E"/>
    <w:rsid w:val="00396362"/>
    <w:rsid w:val="003A66D4"/>
    <w:rsid w:val="003A7998"/>
    <w:rsid w:val="003B6B21"/>
    <w:rsid w:val="003C12E5"/>
    <w:rsid w:val="003C61BE"/>
    <w:rsid w:val="003E02F5"/>
    <w:rsid w:val="003E1A10"/>
    <w:rsid w:val="003E236A"/>
    <w:rsid w:val="003E30A9"/>
    <w:rsid w:val="003E4BAA"/>
    <w:rsid w:val="003E5550"/>
    <w:rsid w:val="003E5F7B"/>
    <w:rsid w:val="003F4C70"/>
    <w:rsid w:val="003F6938"/>
    <w:rsid w:val="003F76D5"/>
    <w:rsid w:val="004015D9"/>
    <w:rsid w:val="0040237F"/>
    <w:rsid w:val="00404E88"/>
    <w:rsid w:val="00410370"/>
    <w:rsid w:val="00414580"/>
    <w:rsid w:val="00427CB6"/>
    <w:rsid w:val="004312FB"/>
    <w:rsid w:val="00433E1E"/>
    <w:rsid w:val="00440EFE"/>
    <w:rsid w:val="004431BA"/>
    <w:rsid w:val="004438E7"/>
    <w:rsid w:val="00443D25"/>
    <w:rsid w:val="00447FBB"/>
    <w:rsid w:val="00450B28"/>
    <w:rsid w:val="004517E3"/>
    <w:rsid w:val="00455B69"/>
    <w:rsid w:val="00456AA2"/>
    <w:rsid w:val="004607E5"/>
    <w:rsid w:val="00462230"/>
    <w:rsid w:val="00462E9D"/>
    <w:rsid w:val="00470825"/>
    <w:rsid w:val="00476836"/>
    <w:rsid w:val="004809B5"/>
    <w:rsid w:val="00480B75"/>
    <w:rsid w:val="00483952"/>
    <w:rsid w:val="00485A08"/>
    <w:rsid w:val="00487A88"/>
    <w:rsid w:val="004903A7"/>
    <w:rsid w:val="00490AD2"/>
    <w:rsid w:val="004938F5"/>
    <w:rsid w:val="00493970"/>
    <w:rsid w:val="004961CA"/>
    <w:rsid w:val="00496F46"/>
    <w:rsid w:val="004977D2"/>
    <w:rsid w:val="00497FBE"/>
    <w:rsid w:val="004A426C"/>
    <w:rsid w:val="004B01D9"/>
    <w:rsid w:val="004B2BFC"/>
    <w:rsid w:val="004B5AEE"/>
    <w:rsid w:val="004B5EC7"/>
    <w:rsid w:val="004B6D19"/>
    <w:rsid w:val="004C0263"/>
    <w:rsid w:val="004C29FF"/>
    <w:rsid w:val="004C37F1"/>
    <w:rsid w:val="004C46AA"/>
    <w:rsid w:val="004C7065"/>
    <w:rsid w:val="004D3C11"/>
    <w:rsid w:val="004E1121"/>
    <w:rsid w:val="004E310D"/>
    <w:rsid w:val="004E35C5"/>
    <w:rsid w:val="004F181E"/>
    <w:rsid w:val="004F634A"/>
    <w:rsid w:val="004F718B"/>
    <w:rsid w:val="004F779F"/>
    <w:rsid w:val="00500030"/>
    <w:rsid w:val="00503FB1"/>
    <w:rsid w:val="005062C2"/>
    <w:rsid w:val="00511272"/>
    <w:rsid w:val="00513E25"/>
    <w:rsid w:val="0051669B"/>
    <w:rsid w:val="00517F8F"/>
    <w:rsid w:val="00521BB1"/>
    <w:rsid w:val="00525DCF"/>
    <w:rsid w:val="005336CC"/>
    <w:rsid w:val="005407DB"/>
    <w:rsid w:val="005443B9"/>
    <w:rsid w:val="00553BD1"/>
    <w:rsid w:val="00563A4F"/>
    <w:rsid w:val="00570C9B"/>
    <w:rsid w:val="005738BC"/>
    <w:rsid w:val="005748E6"/>
    <w:rsid w:val="00577D8C"/>
    <w:rsid w:val="00581F01"/>
    <w:rsid w:val="00582063"/>
    <w:rsid w:val="00583268"/>
    <w:rsid w:val="00585086"/>
    <w:rsid w:val="00585139"/>
    <w:rsid w:val="0059244A"/>
    <w:rsid w:val="00594D64"/>
    <w:rsid w:val="005A054C"/>
    <w:rsid w:val="005A2D08"/>
    <w:rsid w:val="005A3895"/>
    <w:rsid w:val="005A3922"/>
    <w:rsid w:val="005B1DF4"/>
    <w:rsid w:val="005C023C"/>
    <w:rsid w:val="005C0639"/>
    <w:rsid w:val="005C0E32"/>
    <w:rsid w:val="005C1517"/>
    <w:rsid w:val="005D1273"/>
    <w:rsid w:val="005D22A2"/>
    <w:rsid w:val="005D2D1A"/>
    <w:rsid w:val="005D5C52"/>
    <w:rsid w:val="005D7F49"/>
    <w:rsid w:val="005F01DF"/>
    <w:rsid w:val="005F0C1B"/>
    <w:rsid w:val="005F0E8D"/>
    <w:rsid w:val="005F53BE"/>
    <w:rsid w:val="00603254"/>
    <w:rsid w:val="006056B0"/>
    <w:rsid w:val="00614015"/>
    <w:rsid w:val="00614332"/>
    <w:rsid w:val="00621FB1"/>
    <w:rsid w:val="006270E3"/>
    <w:rsid w:val="00630BB8"/>
    <w:rsid w:val="00631F51"/>
    <w:rsid w:val="00633D19"/>
    <w:rsid w:val="0064363D"/>
    <w:rsid w:val="00652B30"/>
    <w:rsid w:val="0065554B"/>
    <w:rsid w:val="00673DC7"/>
    <w:rsid w:val="006773F0"/>
    <w:rsid w:val="00681FF7"/>
    <w:rsid w:val="00686B31"/>
    <w:rsid w:val="006A220F"/>
    <w:rsid w:val="006A230A"/>
    <w:rsid w:val="006B1010"/>
    <w:rsid w:val="006B351A"/>
    <w:rsid w:val="006B354A"/>
    <w:rsid w:val="006B614C"/>
    <w:rsid w:val="006C1235"/>
    <w:rsid w:val="006C5D6A"/>
    <w:rsid w:val="006D03C5"/>
    <w:rsid w:val="006D0C0A"/>
    <w:rsid w:val="006D1DD6"/>
    <w:rsid w:val="006D39E5"/>
    <w:rsid w:val="006D7AEA"/>
    <w:rsid w:val="006E340C"/>
    <w:rsid w:val="006E3C04"/>
    <w:rsid w:val="006E53A1"/>
    <w:rsid w:val="006E6A63"/>
    <w:rsid w:val="006E6ABB"/>
    <w:rsid w:val="006F09B4"/>
    <w:rsid w:val="006F2724"/>
    <w:rsid w:val="006F2EAF"/>
    <w:rsid w:val="006F6338"/>
    <w:rsid w:val="006F6512"/>
    <w:rsid w:val="007132C1"/>
    <w:rsid w:val="00724835"/>
    <w:rsid w:val="007270FD"/>
    <w:rsid w:val="00731404"/>
    <w:rsid w:val="00735CBC"/>
    <w:rsid w:val="00736248"/>
    <w:rsid w:val="00736306"/>
    <w:rsid w:val="0074007D"/>
    <w:rsid w:val="0074144F"/>
    <w:rsid w:val="00746AEC"/>
    <w:rsid w:val="00750352"/>
    <w:rsid w:val="007579AC"/>
    <w:rsid w:val="00761270"/>
    <w:rsid w:val="00761AD6"/>
    <w:rsid w:val="00761E10"/>
    <w:rsid w:val="00763FE8"/>
    <w:rsid w:val="00764338"/>
    <w:rsid w:val="007652BE"/>
    <w:rsid w:val="00767663"/>
    <w:rsid w:val="00767DF8"/>
    <w:rsid w:val="00770394"/>
    <w:rsid w:val="00771B97"/>
    <w:rsid w:val="007751E1"/>
    <w:rsid w:val="007805ED"/>
    <w:rsid w:val="007815D3"/>
    <w:rsid w:val="00782ACF"/>
    <w:rsid w:val="00784454"/>
    <w:rsid w:val="00785C78"/>
    <w:rsid w:val="00785F55"/>
    <w:rsid w:val="00795B19"/>
    <w:rsid w:val="007A6B6D"/>
    <w:rsid w:val="007B0A8F"/>
    <w:rsid w:val="007B1180"/>
    <w:rsid w:val="007B1BA2"/>
    <w:rsid w:val="007B1D08"/>
    <w:rsid w:val="007B6B54"/>
    <w:rsid w:val="007B6ECA"/>
    <w:rsid w:val="007C76C8"/>
    <w:rsid w:val="007C7728"/>
    <w:rsid w:val="007D182C"/>
    <w:rsid w:val="007D22CF"/>
    <w:rsid w:val="007D47A5"/>
    <w:rsid w:val="007F7E2B"/>
    <w:rsid w:val="0080460E"/>
    <w:rsid w:val="00806ACC"/>
    <w:rsid w:val="008078C0"/>
    <w:rsid w:val="0081043A"/>
    <w:rsid w:val="00811736"/>
    <w:rsid w:val="00811E44"/>
    <w:rsid w:val="00814A5D"/>
    <w:rsid w:val="0081590F"/>
    <w:rsid w:val="00816252"/>
    <w:rsid w:val="0082004E"/>
    <w:rsid w:val="008300D5"/>
    <w:rsid w:val="00856C0B"/>
    <w:rsid w:val="008808D1"/>
    <w:rsid w:val="008834AD"/>
    <w:rsid w:val="008836D7"/>
    <w:rsid w:val="00883747"/>
    <w:rsid w:val="00884F34"/>
    <w:rsid w:val="00886953"/>
    <w:rsid w:val="00892F78"/>
    <w:rsid w:val="00897193"/>
    <w:rsid w:val="008A6315"/>
    <w:rsid w:val="008B03C9"/>
    <w:rsid w:val="008B408C"/>
    <w:rsid w:val="008B42A4"/>
    <w:rsid w:val="008B77CF"/>
    <w:rsid w:val="008C15D6"/>
    <w:rsid w:val="008C1F45"/>
    <w:rsid w:val="008D1161"/>
    <w:rsid w:val="008D2CE0"/>
    <w:rsid w:val="008D39A1"/>
    <w:rsid w:val="008D69DF"/>
    <w:rsid w:val="008D73F3"/>
    <w:rsid w:val="008E488C"/>
    <w:rsid w:val="008E6E7E"/>
    <w:rsid w:val="008F6C84"/>
    <w:rsid w:val="008F714D"/>
    <w:rsid w:val="009044E9"/>
    <w:rsid w:val="00910304"/>
    <w:rsid w:val="0091207F"/>
    <w:rsid w:val="00912497"/>
    <w:rsid w:val="00915C97"/>
    <w:rsid w:val="0092048E"/>
    <w:rsid w:val="00925FF4"/>
    <w:rsid w:val="00930FC5"/>
    <w:rsid w:val="009351E6"/>
    <w:rsid w:val="00937714"/>
    <w:rsid w:val="00947B25"/>
    <w:rsid w:val="009501B2"/>
    <w:rsid w:val="00956066"/>
    <w:rsid w:val="009561F8"/>
    <w:rsid w:val="009578E8"/>
    <w:rsid w:val="00963C2D"/>
    <w:rsid w:val="00964D6C"/>
    <w:rsid w:val="00965720"/>
    <w:rsid w:val="00980C78"/>
    <w:rsid w:val="00984AC1"/>
    <w:rsid w:val="00986A6B"/>
    <w:rsid w:val="009914CE"/>
    <w:rsid w:val="00994E1E"/>
    <w:rsid w:val="00996826"/>
    <w:rsid w:val="009A005A"/>
    <w:rsid w:val="009A00F6"/>
    <w:rsid w:val="009A27AC"/>
    <w:rsid w:val="009A3EAF"/>
    <w:rsid w:val="009B6D5C"/>
    <w:rsid w:val="009B6F1D"/>
    <w:rsid w:val="009C0AD5"/>
    <w:rsid w:val="009C2A34"/>
    <w:rsid w:val="009C7FC2"/>
    <w:rsid w:val="009E1F22"/>
    <w:rsid w:val="009E4AD0"/>
    <w:rsid w:val="009F6333"/>
    <w:rsid w:val="009F69C8"/>
    <w:rsid w:val="009F6EEA"/>
    <w:rsid w:val="00A02618"/>
    <w:rsid w:val="00A0713F"/>
    <w:rsid w:val="00A07172"/>
    <w:rsid w:val="00A1174F"/>
    <w:rsid w:val="00A12427"/>
    <w:rsid w:val="00A13CE3"/>
    <w:rsid w:val="00A34684"/>
    <w:rsid w:val="00A3482D"/>
    <w:rsid w:val="00A41FC5"/>
    <w:rsid w:val="00A42877"/>
    <w:rsid w:val="00A44723"/>
    <w:rsid w:val="00A50ABE"/>
    <w:rsid w:val="00A5110D"/>
    <w:rsid w:val="00A55531"/>
    <w:rsid w:val="00A56497"/>
    <w:rsid w:val="00A61E68"/>
    <w:rsid w:val="00A653ED"/>
    <w:rsid w:val="00A701C9"/>
    <w:rsid w:val="00A71B91"/>
    <w:rsid w:val="00A7279A"/>
    <w:rsid w:val="00A76D44"/>
    <w:rsid w:val="00A86AB8"/>
    <w:rsid w:val="00A943F1"/>
    <w:rsid w:val="00A94702"/>
    <w:rsid w:val="00AA0861"/>
    <w:rsid w:val="00AA2651"/>
    <w:rsid w:val="00AA38F0"/>
    <w:rsid w:val="00AA63D9"/>
    <w:rsid w:val="00AB04BA"/>
    <w:rsid w:val="00AB2F79"/>
    <w:rsid w:val="00AB3627"/>
    <w:rsid w:val="00AB7DCC"/>
    <w:rsid w:val="00AC0EFF"/>
    <w:rsid w:val="00AC16C2"/>
    <w:rsid w:val="00AD1A5A"/>
    <w:rsid w:val="00AD3F35"/>
    <w:rsid w:val="00AD4DDE"/>
    <w:rsid w:val="00AD6A5A"/>
    <w:rsid w:val="00AE3F3E"/>
    <w:rsid w:val="00AE43C3"/>
    <w:rsid w:val="00AE4E7F"/>
    <w:rsid w:val="00AE6E20"/>
    <w:rsid w:val="00AF30FA"/>
    <w:rsid w:val="00AF431B"/>
    <w:rsid w:val="00AF43E4"/>
    <w:rsid w:val="00AF6171"/>
    <w:rsid w:val="00B011C3"/>
    <w:rsid w:val="00B01372"/>
    <w:rsid w:val="00B04ADB"/>
    <w:rsid w:val="00B04E09"/>
    <w:rsid w:val="00B06D5D"/>
    <w:rsid w:val="00B06D73"/>
    <w:rsid w:val="00B10C31"/>
    <w:rsid w:val="00B202DB"/>
    <w:rsid w:val="00B3094D"/>
    <w:rsid w:val="00B32422"/>
    <w:rsid w:val="00B4106F"/>
    <w:rsid w:val="00B44D05"/>
    <w:rsid w:val="00B469E3"/>
    <w:rsid w:val="00B4791B"/>
    <w:rsid w:val="00B50B5D"/>
    <w:rsid w:val="00B553F9"/>
    <w:rsid w:val="00B65BB6"/>
    <w:rsid w:val="00B66A9C"/>
    <w:rsid w:val="00B71F70"/>
    <w:rsid w:val="00B779BE"/>
    <w:rsid w:val="00B81641"/>
    <w:rsid w:val="00B906A2"/>
    <w:rsid w:val="00B9402A"/>
    <w:rsid w:val="00B955EB"/>
    <w:rsid w:val="00BA12A0"/>
    <w:rsid w:val="00BA4554"/>
    <w:rsid w:val="00BA5585"/>
    <w:rsid w:val="00BA7B92"/>
    <w:rsid w:val="00BB085D"/>
    <w:rsid w:val="00BC41BA"/>
    <w:rsid w:val="00BD341B"/>
    <w:rsid w:val="00BD76FC"/>
    <w:rsid w:val="00BE08EA"/>
    <w:rsid w:val="00BE4F97"/>
    <w:rsid w:val="00BF436F"/>
    <w:rsid w:val="00BF471F"/>
    <w:rsid w:val="00BF4A58"/>
    <w:rsid w:val="00C044A9"/>
    <w:rsid w:val="00C05E74"/>
    <w:rsid w:val="00C07C7F"/>
    <w:rsid w:val="00C1006B"/>
    <w:rsid w:val="00C10246"/>
    <w:rsid w:val="00C17682"/>
    <w:rsid w:val="00C23D94"/>
    <w:rsid w:val="00C247DE"/>
    <w:rsid w:val="00C253B5"/>
    <w:rsid w:val="00C25879"/>
    <w:rsid w:val="00C26001"/>
    <w:rsid w:val="00C26BB9"/>
    <w:rsid w:val="00C27DDE"/>
    <w:rsid w:val="00C31CBC"/>
    <w:rsid w:val="00C349D8"/>
    <w:rsid w:val="00C35FED"/>
    <w:rsid w:val="00C51591"/>
    <w:rsid w:val="00C521CE"/>
    <w:rsid w:val="00C52CA9"/>
    <w:rsid w:val="00C56A53"/>
    <w:rsid w:val="00C60621"/>
    <w:rsid w:val="00C64C37"/>
    <w:rsid w:val="00C67F59"/>
    <w:rsid w:val="00C76AAE"/>
    <w:rsid w:val="00C84F47"/>
    <w:rsid w:val="00C8543C"/>
    <w:rsid w:val="00C96372"/>
    <w:rsid w:val="00CA3DB3"/>
    <w:rsid w:val="00CB33C6"/>
    <w:rsid w:val="00CB3E26"/>
    <w:rsid w:val="00CB62CD"/>
    <w:rsid w:val="00CC113D"/>
    <w:rsid w:val="00CC2CE5"/>
    <w:rsid w:val="00CD0D47"/>
    <w:rsid w:val="00CD12D2"/>
    <w:rsid w:val="00CD43C1"/>
    <w:rsid w:val="00CD7C3A"/>
    <w:rsid w:val="00CE4109"/>
    <w:rsid w:val="00CE6064"/>
    <w:rsid w:val="00CF000B"/>
    <w:rsid w:val="00CF27DB"/>
    <w:rsid w:val="00CF37C8"/>
    <w:rsid w:val="00CF69DF"/>
    <w:rsid w:val="00D00459"/>
    <w:rsid w:val="00D014BB"/>
    <w:rsid w:val="00D01FA1"/>
    <w:rsid w:val="00D05D9C"/>
    <w:rsid w:val="00D11491"/>
    <w:rsid w:val="00D17392"/>
    <w:rsid w:val="00D202EF"/>
    <w:rsid w:val="00D2088D"/>
    <w:rsid w:val="00D21BB6"/>
    <w:rsid w:val="00D27541"/>
    <w:rsid w:val="00D30CB3"/>
    <w:rsid w:val="00D32A27"/>
    <w:rsid w:val="00D32EE0"/>
    <w:rsid w:val="00D37874"/>
    <w:rsid w:val="00D400EF"/>
    <w:rsid w:val="00D44971"/>
    <w:rsid w:val="00D46CBE"/>
    <w:rsid w:val="00D504FD"/>
    <w:rsid w:val="00D52734"/>
    <w:rsid w:val="00D543F9"/>
    <w:rsid w:val="00D67B0A"/>
    <w:rsid w:val="00D72376"/>
    <w:rsid w:val="00D72A54"/>
    <w:rsid w:val="00D761AE"/>
    <w:rsid w:val="00D80671"/>
    <w:rsid w:val="00D819B3"/>
    <w:rsid w:val="00D863EC"/>
    <w:rsid w:val="00D92BE6"/>
    <w:rsid w:val="00D93055"/>
    <w:rsid w:val="00D95CD5"/>
    <w:rsid w:val="00D96D22"/>
    <w:rsid w:val="00D97D21"/>
    <w:rsid w:val="00DB1A55"/>
    <w:rsid w:val="00DB4308"/>
    <w:rsid w:val="00DB56B4"/>
    <w:rsid w:val="00DB5CD4"/>
    <w:rsid w:val="00DD0126"/>
    <w:rsid w:val="00DD3C10"/>
    <w:rsid w:val="00DD4949"/>
    <w:rsid w:val="00DD74CF"/>
    <w:rsid w:val="00DF0157"/>
    <w:rsid w:val="00DF0AD6"/>
    <w:rsid w:val="00DF5804"/>
    <w:rsid w:val="00E01E16"/>
    <w:rsid w:val="00E036AA"/>
    <w:rsid w:val="00E1320E"/>
    <w:rsid w:val="00E14CAB"/>
    <w:rsid w:val="00E1555B"/>
    <w:rsid w:val="00E1602F"/>
    <w:rsid w:val="00E1613C"/>
    <w:rsid w:val="00E27C92"/>
    <w:rsid w:val="00E30065"/>
    <w:rsid w:val="00E30CDA"/>
    <w:rsid w:val="00E34366"/>
    <w:rsid w:val="00E40769"/>
    <w:rsid w:val="00E41CFB"/>
    <w:rsid w:val="00E43753"/>
    <w:rsid w:val="00E453A0"/>
    <w:rsid w:val="00E45441"/>
    <w:rsid w:val="00E4699E"/>
    <w:rsid w:val="00E51267"/>
    <w:rsid w:val="00E5621A"/>
    <w:rsid w:val="00E57FEA"/>
    <w:rsid w:val="00E63A0A"/>
    <w:rsid w:val="00E6502A"/>
    <w:rsid w:val="00E65372"/>
    <w:rsid w:val="00E66A7F"/>
    <w:rsid w:val="00E67085"/>
    <w:rsid w:val="00E77DAC"/>
    <w:rsid w:val="00E81C22"/>
    <w:rsid w:val="00E87347"/>
    <w:rsid w:val="00E9158A"/>
    <w:rsid w:val="00E92989"/>
    <w:rsid w:val="00E9499F"/>
    <w:rsid w:val="00E96A1E"/>
    <w:rsid w:val="00E97581"/>
    <w:rsid w:val="00EA0668"/>
    <w:rsid w:val="00EA4C8F"/>
    <w:rsid w:val="00EB14BA"/>
    <w:rsid w:val="00EB1E29"/>
    <w:rsid w:val="00EB3428"/>
    <w:rsid w:val="00EB3E21"/>
    <w:rsid w:val="00EC14F0"/>
    <w:rsid w:val="00EC4413"/>
    <w:rsid w:val="00ED29A0"/>
    <w:rsid w:val="00ED32B1"/>
    <w:rsid w:val="00ED40A8"/>
    <w:rsid w:val="00ED44B1"/>
    <w:rsid w:val="00EE0BC5"/>
    <w:rsid w:val="00EE3402"/>
    <w:rsid w:val="00EE3B27"/>
    <w:rsid w:val="00EF3639"/>
    <w:rsid w:val="00F01B17"/>
    <w:rsid w:val="00F04FCB"/>
    <w:rsid w:val="00F22622"/>
    <w:rsid w:val="00F25B6F"/>
    <w:rsid w:val="00F25FB4"/>
    <w:rsid w:val="00F2617E"/>
    <w:rsid w:val="00F27FDB"/>
    <w:rsid w:val="00F31E6D"/>
    <w:rsid w:val="00F34BEF"/>
    <w:rsid w:val="00F375ED"/>
    <w:rsid w:val="00F40522"/>
    <w:rsid w:val="00F42A31"/>
    <w:rsid w:val="00F42EA7"/>
    <w:rsid w:val="00F44238"/>
    <w:rsid w:val="00F46027"/>
    <w:rsid w:val="00F54846"/>
    <w:rsid w:val="00F55FE2"/>
    <w:rsid w:val="00F632A1"/>
    <w:rsid w:val="00F70461"/>
    <w:rsid w:val="00F7138B"/>
    <w:rsid w:val="00F716E9"/>
    <w:rsid w:val="00F73D35"/>
    <w:rsid w:val="00F80AD2"/>
    <w:rsid w:val="00F86C5E"/>
    <w:rsid w:val="00F917CB"/>
    <w:rsid w:val="00F91F91"/>
    <w:rsid w:val="00F949D5"/>
    <w:rsid w:val="00F958FD"/>
    <w:rsid w:val="00F97B92"/>
    <w:rsid w:val="00FA0992"/>
    <w:rsid w:val="00FA25F9"/>
    <w:rsid w:val="00FA4BE6"/>
    <w:rsid w:val="00FB0325"/>
    <w:rsid w:val="00FB2229"/>
    <w:rsid w:val="00FB2B64"/>
    <w:rsid w:val="00FB5AC7"/>
    <w:rsid w:val="00FC0958"/>
    <w:rsid w:val="00FC1449"/>
    <w:rsid w:val="00FC46BB"/>
    <w:rsid w:val="00FC50BF"/>
    <w:rsid w:val="00FC5D5E"/>
    <w:rsid w:val="00FD0367"/>
    <w:rsid w:val="00FD0C08"/>
    <w:rsid w:val="00FD1671"/>
    <w:rsid w:val="00FD39B6"/>
    <w:rsid w:val="00FD55E7"/>
    <w:rsid w:val="00FD7201"/>
    <w:rsid w:val="00FE20F1"/>
    <w:rsid w:val="00FE420D"/>
    <w:rsid w:val="00FF2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8296510"/>
  <w15:chartTrackingRefBased/>
  <w15:docId w15:val="{CEB000DA-A5C4-40D0-A8EA-05BB4746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DCF"/>
    <w:pPr>
      <w:spacing w:after="248" w:line="267" w:lineRule="auto"/>
      <w:ind w:left="10" w:hanging="10"/>
    </w:pPr>
    <w:rPr>
      <w:rFonts w:ascii="Verdana" w:eastAsia="Verdana" w:hAnsi="Verdana" w:cs="Verdana"/>
      <w:color w:val="000000"/>
      <w:lang w:eastAsia="zh-CN"/>
    </w:rPr>
  </w:style>
  <w:style w:type="paragraph" w:styleId="Heading1">
    <w:name w:val="heading 1"/>
    <w:next w:val="Normal"/>
    <w:link w:val="Heading1Char"/>
    <w:uiPriority w:val="9"/>
    <w:qFormat/>
    <w:rsid w:val="00525DCF"/>
    <w:pPr>
      <w:keepNext/>
      <w:keepLines/>
      <w:spacing w:after="0"/>
      <w:ind w:left="2093"/>
      <w:outlineLvl w:val="0"/>
    </w:pPr>
    <w:rPr>
      <w:rFonts w:ascii="Verdana" w:eastAsia="Verdana" w:hAnsi="Verdana" w:cs="Verdana"/>
      <w:b/>
      <w:color w:val="002060"/>
      <w:sz w:val="48"/>
      <w:lang w:eastAsia="zh-CN"/>
    </w:rPr>
  </w:style>
  <w:style w:type="paragraph" w:styleId="Heading8">
    <w:name w:val="heading 8"/>
    <w:basedOn w:val="Normal"/>
    <w:next w:val="Normal"/>
    <w:link w:val="Heading8Char"/>
    <w:uiPriority w:val="9"/>
    <w:semiHidden/>
    <w:unhideWhenUsed/>
    <w:qFormat/>
    <w:rsid w:val="00AE6E20"/>
    <w:pPr>
      <w:keepNext/>
      <w:keepLines/>
      <w:spacing w:after="0" w:line="278" w:lineRule="auto"/>
      <w:ind w:left="0" w:firstLine="0"/>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DCF"/>
    <w:rPr>
      <w:rFonts w:ascii="Verdana" w:eastAsia="Verdana" w:hAnsi="Verdana" w:cs="Verdana"/>
      <w:b/>
      <w:color w:val="002060"/>
      <w:sz w:val="48"/>
      <w:lang w:eastAsia="zh-CN"/>
    </w:rPr>
  </w:style>
  <w:style w:type="paragraph" w:styleId="Header">
    <w:name w:val="header"/>
    <w:basedOn w:val="Normal"/>
    <w:link w:val="HeaderChar"/>
    <w:uiPriority w:val="99"/>
    <w:unhideWhenUsed/>
    <w:rsid w:val="0052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DCF"/>
    <w:rPr>
      <w:rFonts w:ascii="Verdana" w:eastAsia="Verdana" w:hAnsi="Verdana" w:cs="Verdana"/>
      <w:color w:val="000000"/>
      <w:lang w:eastAsia="zh-CN"/>
    </w:rPr>
  </w:style>
  <w:style w:type="paragraph" w:styleId="Footer">
    <w:name w:val="footer"/>
    <w:basedOn w:val="Normal"/>
    <w:link w:val="FooterChar"/>
    <w:uiPriority w:val="99"/>
    <w:unhideWhenUsed/>
    <w:rsid w:val="0052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DCF"/>
    <w:rPr>
      <w:rFonts w:ascii="Verdana" w:eastAsia="Verdana" w:hAnsi="Verdana" w:cs="Verdana"/>
      <w:color w:val="000000"/>
      <w:lang w:eastAsia="zh-CN"/>
    </w:rPr>
  </w:style>
  <w:style w:type="paragraph" w:customStyle="1" w:styleId="Default">
    <w:name w:val="Default"/>
    <w:rsid w:val="00153AC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92048E"/>
    <w:pPr>
      <w:ind w:left="720"/>
      <w:contextualSpacing/>
    </w:pPr>
  </w:style>
  <w:style w:type="table" w:styleId="TableGrid">
    <w:name w:val="Table Grid"/>
    <w:basedOn w:val="TableNormal"/>
    <w:uiPriority w:val="39"/>
    <w:rsid w:val="001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30FA"/>
    <w:pPr>
      <w:spacing w:before="100" w:beforeAutospacing="1" w:after="100" w:afterAutospacing="1" w:line="240" w:lineRule="auto"/>
      <w:ind w:left="0" w:firstLine="0"/>
    </w:pPr>
    <w:rPr>
      <w:rFonts w:ascii="Times New Roman" w:eastAsia="Times New Roman" w:hAnsi="Times New Roman" w:cs="Times New Roman"/>
      <w:color w:val="auto"/>
      <w:sz w:val="24"/>
      <w:szCs w:val="24"/>
      <w:lang w:eastAsia="en-GB"/>
    </w:rPr>
  </w:style>
  <w:style w:type="character" w:customStyle="1" w:styleId="ListParagraphChar">
    <w:name w:val="List Paragraph Char"/>
    <w:basedOn w:val="DefaultParagraphFont"/>
    <w:link w:val="ListParagraph"/>
    <w:uiPriority w:val="34"/>
    <w:rsid w:val="00C25879"/>
    <w:rPr>
      <w:rFonts w:ascii="Verdana" w:eastAsia="Verdana" w:hAnsi="Verdana" w:cs="Verdana"/>
      <w:color w:val="000000"/>
      <w:lang w:eastAsia="zh-CN"/>
    </w:rPr>
  </w:style>
  <w:style w:type="character" w:styleId="Hyperlink">
    <w:name w:val="Hyperlink"/>
    <w:basedOn w:val="DefaultParagraphFont"/>
    <w:uiPriority w:val="99"/>
    <w:unhideWhenUsed/>
    <w:rsid w:val="00E41CFB"/>
    <w:rPr>
      <w:color w:val="0000FF"/>
      <w:u w:val="single"/>
    </w:rPr>
  </w:style>
  <w:style w:type="character" w:styleId="UnresolvedMention">
    <w:name w:val="Unresolved Mention"/>
    <w:basedOn w:val="DefaultParagraphFont"/>
    <w:uiPriority w:val="99"/>
    <w:semiHidden/>
    <w:unhideWhenUsed/>
    <w:rsid w:val="00DF0AD6"/>
    <w:rPr>
      <w:color w:val="605E5C"/>
      <w:shd w:val="clear" w:color="auto" w:fill="E1DFDD"/>
    </w:rPr>
  </w:style>
  <w:style w:type="paragraph" w:styleId="BalloonText">
    <w:name w:val="Balloon Text"/>
    <w:basedOn w:val="Normal"/>
    <w:link w:val="BalloonTextChar"/>
    <w:uiPriority w:val="99"/>
    <w:semiHidden/>
    <w:unhideWhenUsed/>
    <w:rsid w:val="00627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E3"/>
    <w:rPr>
      <w:rFonts w:ascii="Segoe UI" w:eastAsia="Verdana" w:hAnsi="Segoe UI" w:cs="Segoe UI"/>
      <w:color w:val="000000"/>
      <w:sz w:val="18"/>
      <w:szCs w:val="18"/>
      <w:lang w:eastAsia="zh-CN"/>
    </w:rPr>
  </w:style>
  <w:style w:type="character" w:styleId="FollowedHyperlink">
    <w:name w:val="FollowedHyperlink"/>
    <w:basedOn w:val="DefaultParagraphFont"/>
    <w:uiPriority w:val="99"/>
    <w:semiHidden/>
    <w:unhideWhenUsed/>
    <w:rsid w:val="005C1517"/>
    <w:rPr>
      <w:color w:val="954F72" w:themeColor="followedHyperlink"/>
      <w:u w:val="single"/>
    </w:rPr>
  </w:style>
  <w:style w:type="paragraph" w:styleId="TOCHeading">
    <w:name w:val="TOC Heading"/>
    <w:basedOn w:val="Heading1"/>
    <w:next w:val="Normal"/>
    <w:uiPriority w:val="39"/>
    <w:unhideWhenUsed/>
    <w:qFormat/>
    <w:rsid w:val="00FC50BF"/>
    <w:pPr>
      <w:spacing w:before="240"/>
      <w:ind w:left="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FC50BF"/>
    <w:pPr>
      <w:spacing w:after="100"/>
      <w:ind w:left="0"/>
    </w:pPr>
  </w:style>
  <w:style w:type="paragraph" w:styleId="TOC2">
    <w:name w:val="toc 2"/>
    <w:basedOn w:val="Normal"/>
    <w:next w:val="Normal"/>
    <w:autoRedefine/>
    <w:uiPriority w:val="39"/>
    <w:unhideWhenUsed/>
    <w:rsid w:val="00FC50BF"/>
    <w:pPr>
      <w:spacing w:after="100"/>
      <w:ind w:left="220"/>
    </w:pPr>
  </w:style>
  <w:style w:type="paragraph" w:styleId="TOC3">
    <w:name w:val="toc 3"/>
    <w:basedOn w:val="Normal"/>
    <w:next w:val="Normal"/>
    <w:autoRedefine/>
    <w:uiPriority w:val="39"/>
    <w:unhideWhenUsed/>
    <w:rsid w:val="00FC50BF"/>
    <w:pPr>
      <w:spacing w:after="100"/>
      <w:ind w:left="440"/>
    </w:pPr>
  </w:style>
  <w:style w:type="paragraph" w:styleId="NoSpacing">
    <w:name w:val="No Spacing"/>
    <w:uiPriority w:val="1"/>
    <w:qFormat/>
    <w:rsid w:val="002F4F15"/>
    <w:pPr>
      <w:spacing w:after="0" w:line="240" w:lineRule="auto"/>
      <w:ind w:left="10" w:hanging="10"/>
    </w:pPr>
    <w:rPr>
      <w:rFonts w:ascii="Verdana" w:eastAsia="Verdana" w:hAnsi="Verdana" w:cs="Verdana"/>
      <w:color w:val="000000"/>
      <w:lang w:eastAsia="zh-CN"/>
    </w:rPr>
  </w:style>
  <w:style w:type="character" w:customStyle="1" w:styleId="Heading8Char">
    <w:name w:val="Heading 8 Char"/>
    <w:basedOn w:val="DefaultParagraphFont"/>
    <w:link w:val="Heading8"/>
    <w:uiPriority w:val="9"/>
    <w:semiHidden/>
    <w:rsid w:val="00AE6E20"/>
    <w:rPr>
      <w:rFonts w:eastAsiaTheme="majorEastAsia" w:cstheme="majorBidi"/>
      <w:i/>
      <w:iCs/>
      <w:color w:val="272727" w:themeColor="text1" w:themeTint="D8"/>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578329">
      <w:bodyDiv w:val="1"/>
      <w:marLeft w:val="0"/>
      <w:marRight w:val="0"/>
      <w:marTop w:val="0"/>
      <w:marBottom w:val="0"/>
      <w:divBdr>
        <w:top w:val="none" w:sz="0" w:space="0" w:color="auto"/>
        <w:left w:val="none" w:sz="0" w:space="0" w:color="auto"/>
        <w:bottom w:val="none" w:sz="0" w:space="0" w:color="auto"/>
        <w:right w:val="none" w:sz="0" w:space="0" w:color="auto"/>
      </w:divBdr>
    </w:div>
    <w:div w:id="631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5596980">
          <w:marLeft w:val="0"/>
          <w:marRight w:val="0"/>
          <w:marTop w:val="750"/>
          <w:marBottom w:val="0"/>
          <w:divBdr>
            <w:top w:val="none" w:sz="0" w:space="0" w:color="auto"/>
            <w:left w:val="none" w:sz="0" w:space="0" w:color="auto"/>
            <w:bottom w:val="none" w:sz="0" w:space="0" w:color="auto"/>
            <w:right w:val="none" w:sz="0" w:space="0" w:color="auto"/>
          </w:divBdr>
        </w:div>
      </w:divsChild>
    </w:div>
    <w:div w:id="1912883678">
      <w:bodyDiv w:val="1"/>
      <w:marLeft w:val="0"/>
      <w:marRight w:val="0"/>
      <w:marTop w:val="0"/>
      <w:marBottom w:val="0"/>
      <w:divBdr>
        <w:top w:val="none" w:sz="0" w:space="0" w:color="auto"/>
        <w:left w:val="none" w:sz="0" w:space="0" w:color="auto"/>
        <w:bottom w:val="none" w:sz="0" w:space="0" w:color="auto"/>
        <w:right w:val="none" w:sz="0" w:space="0" w:color="auto"/>
      </w:divBdr>
    </w:div>
    <w:div w:id="20769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 Id="rId39" Type="http://schemas.openxmlformats.org/officeDocument/2006/relationships/hyperlink" Target="https://www.gov.uk/parental-rights-responsibilities/what-is-parental-responsibility" TargetMode="External"/><Relationship Id="rId21" Type="http://schemas.openxmlformats.org/officeDocument/2006/relationships/diagramQuickStyle" Target="diagrams/quickStyle1.xml"/><Relationship Id="rId34" Type="http://schemas.openxmlformats.org/officeDocument/2006/relationships/diagramLayout" Target="diagrams/layout2.xml"/><Relationship Id="rId42" Type="http://schemas.openxmlformats.org/officeDocument/2006/relationships/hyperlink" Target="https://www.gov.uk/government/publications/infectious-diseases-schools-and-other-childcare-settings/how-long-should-you-keep-your-child-off-school-checklist-poster-text-vers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assets.publishing.service.gov.uk/government/uploads/system/uploads/attachment_data/file/1099677/Working_together_to_improve_school_atten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infectious-diseases-schools-and-other-childcare-settings/how-long-should-you-keep-your-child-off-school-checklist-poster-text-version" TargetMode="External"/><Relationship Id="rId32" Type="http://schemas.openxmlformats.org/officeDocument/2006/relationships/hyperlink" Target="https://www.westnorthants.gov.uk/attendance-and-behaviour-support-schools/child-leaving-your-school-be-home-educated" TargetMode="External"/><Relationship Id="rId37" Type="http://schemas.microsoft.com/office/2007/relationships/diagramDrawing" Target="diagrams/drawing2.xml"/><Relationship Id="rId40" Type="http://schemas.openxmlformats.org/officeDocument/2006/relationships/hyperlink" Target="https://www.gov.uk/parental-rights-responsibilities/apply-for-parental-responsibility"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image" Target="media/image3.png"/><Relationship Id="rId36" Type="http://schemas.openxmlformats.org/officeDocument/2006/relationships/diagramColors" Target="diagrams/colors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northnorthants.gov.uk/attendance-behaviour-and-home-schooling/child-leaving-your-school-be-home-educated"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image" Target="media/image2.png"/><Relationship Id="rId30" Type="http://schemas.openxmlformats.org/officeDocument/2006/relationships/hyperlink" Target="https://assets.publishing.service.gov.uk/media/66bf6d2bdcb0757928e5bd47/Elective_home_education_departmental_guidance_for_local_authorities.pdf" TargetMode="External"/><Relationship Id="rId35" Type="http://schemas.openxmlformats.org/officeDocument/2006/relationships/diagramQuickStyle" Target="diagrams/quickStyle2.xml"/><Relationship Id="rId43"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cook@naseby.pfschools.org.uk" TargetMode="External"/><Relationship Id="rId17" Type="http://schemas.openxmlformats.org/officeDocument/2006/relationships/header" Target="header3.xml"/><Relationship Id="rId25" Type="http://schemas.openxmlformats.org/officeDocument/2006/relationships/hyperlink" Target="https://www.gov.uk/government/publications/children-missing-education" TargetMode="External"/><Relationship Id="rId33" Type="http://schemas.openxmlformats.org/officeDocument/2006/relationships/diagramData" Target="diagrams/data2.xml"/><Relationship Id="rId38" Type="http://schemas.openxmlformats.org/officeDocument/2006/relationships/hyperlink" Target="https://www.gov.uk/parental-rights-responsibilities/who-has-parental-responsibility" TargetMode="External"/><Relationship Id="rId46" Type="http://schemas.openxmlformats.org/officeDocument/2006/relationships/theme" Target="theme/theme1.xml"/><Relationship Id="rId20" Type="http://schemas.openxmlformats.org/officeDocument/2006/relationships/diagramLayout" Target="diagrams/layout1.xml"/><Relationship Id="rId41" Type="http://schemas.openxmlformats.org/officeDocument/2006/relationships/hyperlink" Target="https://www.gov.uk/parental-rights-responsibilities/apply-for-parental-responsibilit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980289-26D2-476E-88D7-00750C4E54F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DEA4DEE7-C51B-4284-894D-C5CE0530FEF0}">
      <dgm:prSet phldrT="[Text]"/>
      <dgm:spPr/>
      <dgm:t>
        <a:bodyPr/>
        <a:lstStyle/>
        <a:p>
          <a:r>
            <a:rPr lang="en-GB" b="1">
              <a:latin typeface="Century Gothic" panose="020B0502020202020204" pitchFamily="34" charset="0"/>
            </a:rPr>
            <a:t>Expect</a:t>
          </a:r>
        </a:p>
      </dgm:t>
    </dgm:pt>
    <dgm:pt modelId="{4A7FD30D-6465-4BFA-AE0A-D0FDC84F2242}" type="parTrans" cxnId="{5A1DF9E5-65B1-4AE8-8EB9-D4C313F0BE68}">
      <dgm:prSet/>
      <dgm:spPr/>
      <dgm:t>
        <a:bodyPr/>
        <a:lstStyle/>
        <a:p>
          <a:endParaRPr lang="en-GB"/>
        </a:p>
      </dgm:t>
    </dgm:pt>
    <dgm:pt modelId="{1BB477F7-CB04-4E6B-98AE-3B9EDF93659D}" type="sibTrans" cxnId="{5A1DF9E5-65B1-4AE8-8EB9-D4C313F0BE68}">
      <dgm:prSet/>
      <dgm:spPr/>
      <dgm:t>
        <a:bodyPr/>
        <a:lstStyle/>
        <a:p>
          <a:endParaRPr lang="en-GB"/>
        </a:p>
      </dgm:t>
    </dgm:pt>
    <dgm:pt modelId="{44C1CB3E-F822-4457-A0AE-8EBA5CE2D7D8}">
      <dgm:prSet phldrT="[Text]"/>
      <dgm:spPr/>
      <dgm:t>
        <a:bodyPr/>
        <a:lstStyle/>
        <a:p>
          <a:r>
            <a:rPr lang="en-GB">
              <a:latin typeface="Century Gothic" panose="020B0502020202020204" pitchFamily="34" charset="0"/>
            </a:rPr>
            <a:t>Aspire to high standards of attendance from all pupils and parents and build a cultre where all can, and want to, be in school and ready to learning by prioritising attendance improvement across the school.</a:t>
          </a:r>
        </a:p>
      </dgm:t>
    </dgm:pt>
    <dgm:pt modelId="{3C5A5565-9EA1-4E53-8B0D-E7321F425BB5}" type="parTrans" cxnId="{B7436129-F4CC-47F8-9B58-C58F86C50FA8}">
      <dgm:prSet/>
      <dgm:spPr/>
      <dgm:t>
        <a:bodyPr/>
        <a:lstStyle/>
        <a:p>
          <a:endParaRPr lang="en-GB"/>
        </a:p>
      </dgm:t>
    </dgm:pt>
    <dgm:pt modelId="{C6BEECD9-AF26-43AF-B942-69EE05244774}" type="sibTrans" cxnId="{B7436129-F4CC-47F8-9B58-C58F86C50FA8}">
      <dgm:prSet/>
      <dgm:spPr/>
      <dgm:t>
        <a:bodyPr/>
        <a:lstStyle/>
        <a:p>
          <a:endParaRPr lang="en-GB"/>
        </a:p>
      </dgm:t>
    </dgm:pt>
    <dgm:pt modelId="{7D63BF20-65D2-47B5-A612-62A9B7579120}">
      <dgm:prSet phldrT="[Text]"/>
      <dgm:spPr/>
      <dgm:t>
        <a:bodyPr/>
        <a:lstStyle/>
        <a:p>
          <a:r>
            <a:rPr lang="en-GB" b="1">
              <a:latin typeface="Century Gothic" panose="020B0502020202020204" pitchFamily="34" charset="0"/>
            </a:rPr>
            <a:t>Monitor</a:t>
          </a:r>
        </a:p>
      </dgm:t>
    </dgm:pt>
    <dgm:pt modelId="{31D31509-D911-439C-9E78-CA519D08D091}" type="parTrans" cxnId="{86A316E8-CAA2-4019-B43D-11C53717CA5D}">
      <dgm:prSet/>
      <dgm:spPr/>
      <dgm:t>
        <a:bodyPr/>
        <a:lstStyle/>
        <a:p>
          <a:endParaRPr lang="en-GB"/>
        </a:p>
      </dgm:t>
    </dgm:pt>
    <dgm:pt modelId="{358B5866-7AAC-43EB-B01B-EC27A475F470}" type="sibTrans" cxnId="{86A316E8-CAA2-4019-B43D-11C53717CA5D}">
      <dgm:prSet/>
      <dgm:spPr/>
      <dgm:t>
        <a:bodyPr/>
        <a:lstStyle/>
        <a:p>
          <a:endParaRPr lang="en-GB"/>
        </a:p>
      </dgm:t>
    </dgm:pt>
    <dgm:pt modelId="{F1C44C76-B71C-45E8-AC5F-BABC3ADA4533}">
      <dgm:prSet phldrT="[Text]"/>
      <dgm:spPr/>
      <dgm:t>
        <a:bodyPr/>
        <a:lstStyle/>
        <a:p>
          <a:r>
            <a:rPr lang="en-GB" b="1">
              <a:latin typeface="Century Gothic" panose="020B0502020202020204" pitchFamily="34" charset="0"/>
            </a:rPr>
            <a:t>Listen and understand</a:t>
          </a:r>
        </a:p>
      </dgm:t>
    </dgm:pt>
    <dgm:pt modelId="{FB5F01F8-D237-42D5-92A0-C12CD5DD9A17}" type="parTrans" cxnId="{5D02B83B-07CC-4BA7-ACA0-9571D62FBF16}">
      <dgm:prSet/>
      <dgm:spPr/>
      <dgm:t>
        <a:bodyPr/>
        <a:lstStyle/>
        <a:p>
          <a:endParaRPr lang="en-GB"/>
        </a:p>
      </dgm:t>
    </dgm:pt>
    <dgm:pt modelId="{82179B57-8AA4-49E6-A9E3-778C3D99D177}" type="sibTrans" cxnId="{5D02B83B-07CC-4BA7-ACA0-9571D62FBF16}">
      <dgm:prSet/>
      <dgm:spPr/>
      <dgm:t>
        <a:bodyPr/>
        <a:lstStyle/>
        <a:p>
          <a:endParaRPr lang="en-GB"/>
        </a:p>
      </dgm:t>
    </dgm:pt>
    <dgm:pt modelId="{DE30D572-DB42-4043-B609-5F690F011F02}">
      <dgm:prSet phldrT="[Text]"/>
      <dgm:spPr/>
      <dgm:t>
        <a:bodyPr/>
        <a:lstStyle/>
        <a:p>
          <a:r>
            <a:rPr lang="en-GB">
              <a:latin typeface="Century Gothic" panose="020B0502020202020204" pitchFamily="34" charset="0"/>
            </a:rPr>
            <a:t>When a pattern is spotted, we will discuss this with pupils and parents so we can listen and understand the batters to attendance and agree ow we can all work together to resolve them.</a:t>
          </a:r>
        </a:p>
      </dgm:t>
    </dgm:pt>
    <dgm:pt modelId="{F7D01232-1B59-429D-8780-95351C338F64}" type="parTrans" cxnId="{11D9D0B3-F310-49FC-95A6-BA96FA4D0D01}">
      <dgm:prSet/>
      <dgm:spPr/>
      <dgm:t>
        <a:bodyPr/>
        <a:lstStyle/>
        <a:p>
          <a:endParaRPr lang="en-GB"/>
        </a:p>
      </dgm:t>
    </dgm:pt>
    <dgm:pt modelId="{70AE6C96-DAFC-410E-AB4F-BE635BC16192}" type="sibTrans" cxnId="{11D9D0B3-F310-49FC-95A6-BA96FA4D0D01}">
      <dgm:prSet/>
      <dgm:spPr/>
      <dgm:t>
        <a:bodyPr/>
        <a:lstStyle/>
        <a:p>
          <a:endParaRPr lang="en-GB"/>
        </a:p>
      </dgm:t>
    </dgm:pt>
    <dgm:pt modelId="{6F66CFE9-9DBA-4CD0-9716-FD12F9865F4E}">
      <dgm:prSet phldrT="[Text]"/>
      <dgm:spPr/>
      <dgm:t>
        <a:bodyPr/>
        <a:lstStyle/>
        <a:p>
          <a:r>
            <a:rPr lang="en-GB" b="1">
              <a:latin typeface="Century Gothic" panose="020B0502020202020204" pitchFamily="34" charset="0"/>
            </a:rPr>
            <a:t>Facilitate Support</a:t>
          </a:r>
        </a:p>
      </dgm:t>
    </dgm:pt>
    <dgm:pt modelId="{0F3500AB-0DC7-447E-A695-68A8BA578858}" type="parTrans" cxnId="{67467072-FC67-422C-B16B-6197C35FDB0A}">
      <dgm:prSet/>
      <dgm:spPr/>
      <dgm:t>
        <a:bodyPr/>
        <a:lstStyle/>
        <a:p>
          <a:endParaRPr lang="en-GB"/>
        </a:p>
      </dgm:t>
    </dgm:pt>
    <dgm:pt modelId="{A4CC9E72-FAF5-44E5-8872-2E32B3303B49}" type="sibTrans" cxnId="{67467072-FC67-422C-B16B-6197C35FDB0A}">
      <dgm:prSet/>
      <dgm:spPr/>
      <dgm:t>
        <a:bodyPr/>
        <a:lstStyle/>
        <a:p>
          <a:endParaRPr lang="en-GB"/>
        </a:p>
      </dgm:t>
    </dgm:pt>
    <dgm:pt modelId="{A4D53755-E1D7-4077-8E3C-CC311259E2C5}">
      <dgm:prSet/>
      <dgm:spPr/>
      <dgm:t>
        <a:bodyPr/>
        <a:lstStyle/>
        <a:p>
          <a:r>
            <a:rPr lang="en-GB" b="1">
              <a:latin typeface="Century Gothic" panose="020B0502020202020204" pitchFamily="34" charset="0"/>
            </a:rPr>
            <a:t>Formalise Suppport</a:t>
          </a:r>
        </a:p>
      </dgm:t>
    </dgm:pt>
    <dgm:pt modelId="{46A77F8B-79C1-40ED-8B25-79CD2C927AC5}" type="parTrans" cxnId="{2AF0A4FD-B5BC-469D-AAEF-75A94D3ACB26}">
      <dgm:prSet/>
      <dgm:spPr/>
      <dgm:t>
        <a:bodyPr/>
        <a:lstStyle/>
        <a:p>
          <a:endParaRPr lang="en-GB"/>
        </a:p>
      </dgm:t>
    </dgm:pt>
    <dgm:pt modelId="{8E3D3C81-D248-446C-B659-5816625B9983}" type="sibTrans" cxnId="{2AF0A4FD-B5BC-469D-AAEF-75A94D3ACB26}">
      <dgm:prSet/>
      <dgm:spPr/>
      <dgm:t>
        <a:bodyPr/>
        <a:lstStyle/>
        <a:p>
          <a:endParaRPr lang="en-GB"/>
        </a:p>
      </dgm:t>
    </dgm:pt>
    <dgm:pt modelId="{7B834046-3C20-4E4C-A885-A9926F87B70D}">
      <dgm:prSet/>
      <dgm:spPr/>
      <dgm:t>
        <a:bodyPr/>
        <a:lstStyle/>
        <a:p>
          <a:r>
            <a:rPr lang="en-GB" b="1">
              <a:latin typeface="Century Gothic" panose="020B0502020202020204" pitchFamily="34" charset="0"/>
            </a:rPr>
            <a:t>Enforce</a:t>
          </a:r>
        </a:p>
      </dgm:t>
    </dgm:pt>
    <dgm:pt modelId="{6170F72D-F5A1-486D-BC1E-7CB3802DD8A2}" type="parTrans" cxnId="{1072C702-B2EC-4D96-ADEB-AB0A86EE59C3}">
      <dgm:prSet/>
      <dgm:spPr/>
      <dgm:t>
        <a:bodyPr/>
        <a:lstStyle/>
        <a:p>
          <a:endParaRPr lang="en-GB"/>
        </a:p>
      </dgm:t>
    </dgm:pt>
    <dgm:pt modelId="{7D603E40-40B9-48A8-BF68-45452D452298}" type="sibTrans" cxnId="{1072C702-B2EC-4D96-ADEB-AB0A86EE59C3}">
      <dgm:prSet/>
      <dgm:spPr/>
      <dgm:t>
        <a:bodyPr/>
        <a:lstStyle/>
        <a:p>
          <a:endParaRPr lang="en-GB"/>
        </a:p>
      </dgm:t>
    </dgm:pt>
    <dgm:pt modelId="{554D40E9-9927-48CA-B84D-1548A0A40993}">
      <dgm:prSet/>
      <dgm:spPr/>
      <dgm:t>
        <a:bodyPr/>
        <a:lstStyle/>
        <a:p>
          <a:r>
            <a:rPr lang="en-GB">
              <a:latin typeface="Century Gothic" panose="020B0502020202020204" pitchFamily="34" charset="0"/>
            </a:rPr>
            <a:t>Use attendance data to identify patterns of poor attendance (at individual and cohort level) as soon as possible so all parties can work together to resolve them before they become entrenched.</a:t>
          </a:r>
        </a:p>
      </dgm:t>
    </dgm:pt>
    <dgm:pt modelId="{7FAD91A1-5D6A-4227-8729-50A1AB81EF9D}" type="parTrans" cxnId="{7927EB5B-8C4D-4292-907E-3559483E748C}">
      <dgm:prSet/>
      <dgm:spPr/>
      <dgm:t>
        <a:bodyPr/>
        <a:lstStyle/>
        <a:p>
          <a:endParaRPr lang="en-GB"/>
        </a:p>
      </dgm:t>
    </dgm:pt>
    <dgm:pt modelId="{1FBBB591-6A64-43EF-9EDA-035A93CA634F}" type="sibTrans" cxnId="{7927EB5B-8C4D-4292-907E-3559483E748C}">
      <dgm:prSet/>
      <dgm:spPr/>
      <dgm:t>
        <a:bodyPr/>
        <a:lstStyle/>
        <a:p>
          <a:endParaRPr lang="en-GB"/>
        </a:p>
      </dgm:t>
    </dgm:pt>
    <dgm:pt modelId="{EEA9302F-2F8B-471F-8EEF-D46263B16B02}">
      <dgm:prSet/>
      <dgm:spPr/>
      <dgm:t>
        <a:bodyPr/>
        <a:lstStyle/>
        <a:p>
          <a:r>
            <a:rPr lang="en-GB">
              <a:latin typeface="Century Gothic" panose="020B0502020202020204" pitchFamily="34" charset="0"/>
            </a:rPr>
            <a:t>We will remove barriers in school and help pupils and parents to access the support they need to overcome barriers outside of school.  This might include an early help or whole family plan where absence is a symptom of wider issues</a:t>
          </a:r>
        </a:p>
      </dgm:t>
    </dgm:pt>
    <dgm:pt modelId="{1640012A-27B2-4C78-88AA-0F03AE049BDE}" type="parTrans" cxnId="{D0B27766-11B0-4A54-955E-5B95D4A26F5F}">
      <dgm:prSet/>
      <dgm:spPr/>
      <dgm:t>
        <a:bodyPr/>
        <a:lstStyle/>
        <a:p>
          <a:endParaRPr lang="en-GB"/>
        </a:p>
      </dgm:t>
    </dgm:pt>
    <dgm:pt modelId="{AD933831-EF5A-43B6-8C21-EA770C10BA84}" type="sibTrans" cxnId="{D0B27766-11B0-4A54-955E-5B95D4A26F5F}">
      <dgm:prSet/>
      <dgm:spPr/>
      <dgm:t>
        <a:bodyPr/>
        <a:lstStyle/>
        <a:p>
          <a:endParaRPr lang="en-GB"/>
        </a:p>
      </dgm:t>
    </dgm:pt>
    <dgm:pt modelId="{81448100-D6EA-4410-885A-76362C72A274}">
      <dgm:prSet/>
      <dgm:spPr/>
      <dgm:t>
        <a:bodyPr/>
        <a:lstStyle/>
        <a:p>
          <a:r>
            <a:rPr lang="en-GB">
              <a:latin typeface="Century Gothic" panose="020B0502020202020204" pitchFamily="34" charset="0"/>
            </a:rPr>
            <a:t>Where absence persists and voluntary support is not working or not being engaged with, we will work togther to exlain the consequences clearly and ensure support is also in place to enable families to respond.  Depending on the circumstances we may do this by formalising support through an attendance contract or education supervision order</a:t>
          </a:r>
        </a:p>
      </dgm:t>
    </dgm:pt>
    <dgm:pt modelId="{2EA3A42B-5461-4AF5-AC56-23746F4F8EC4}" type="parTrans" cxnId="{8FBEAB91-B079-48AF-B78B-9CC4843FCDF0}">
      <dgm:prSet/>
      <dgm:spPr/>
      <dgm:t>
        <a:bodyPr/>
        <a:lstStyle/>
        <a:p>
          <a:endParaRPr lang="en-GB"/>
        </a:p>
      </dgm:t>
    </dgm:pt>
    <dgm:pt modelId="{3CB556B5-1BA4-407F-BA2F-37566A3D9415}" type="sibTrans" cxnId="{8FBEAB91-B079-48AF-B78B-9CC4843FCDF0}">
      <dgm:prSet/>
      <dgm:spPr/>
      <dgm:t>
        <a:bodyPr/>
        <a:lstStyle/>
        <a:p>
          <a:endParaRPr lang="en-GB"/>
        </a:p>
      </dgm:t>
    </dgm:pt>
    <dgm:pt modelId="{7A584C43-FAE9-44DE-9365-C54F6B2E4668}">
      <dgm:prSet/>
      <dgm:spPr/>
      <dgm:t>
        <a:bodyPr/>
        <a:lstStyle/>
        <a:p>
          <a:r>
            <a:rPr lang="en-GB">
              <a:latin typeface="Century Gothic" panose="020B0502020202020204" pitchFamily="34" charset="0"/>
            </a:rPr>
            <a:t>Where all other avenues have been exhausted and support is not working or being engaged with, we may request support through the local authority through a statutory intervention, a penalty notice in line with the National Framework or prosecution to protect the pupil's right to education.</a:t>
          </a:r>
        </a:p>
      </dgm:t>
    </dgm:pt>
    <dgm:pt modelId="{D15620F9-97DF-4245-8F35-F12924F6459B}" type="parTrans" cxnId="{036C9226-B711-4DC9-BD45-5D148DEA7A92}">
      <dgm:prSet/>
      <dgm:spPr/>
      <dgm:t>
        <a:bodyPr/>
        <a:lstStyle/>
        <a:p>
          <a:endParaRPr lang="en-GB"/>
        </a:p>
      </dgm:t>
    </dgm:pt>
    <dgm:pt modelId="{E8C8F219-A58E-4558-B2A7-4E1ED4C5C0B2}" type="sibTrans" cxnId="{036C9226-B711-4DC9-BD45-5D148DEA7A92}">
      <dgm:prSet/>
      <dgm:spPr/>
      <dgm:t>
        <a:bodyPr/>
        <a:lstStyle/>
        <a:p>
          <a:endParaRPr lang="en-GB"/>
        </a:p>
      </dgm:t>
    </dgm:pt>
    <dgm:pt modelId="{360198EA-D903-4689-A7E9-343D87DB8750}" type="pres">
      <dgm:prSet presAssocID="{04980289-26D2-476E-88D7-00750C4E54F9}" presName="linearFlow" presStyleCnt="0">
        <dgm:presLayoutVars>
          <dgm:dir/>
          <dgm:animLvl val="lvl"/>
          <dgm:resizeHandles val="exact"/>
        </dgm:presLayoutVars>
      </dgm:prSet>
      <dgm:spPr/>
    </dgm:pt>
    <dgm:pt modelId="{B6FF337C-E39A-454A-BB48-17268431733C}" type="pres">
      <dgm:prSet presAssocID="{DEA4DEE7-C51B-4284-894D-C5CE0530FEF0}" presName="composite" presStyleCnt="0"/>
      <dgm:spPr/>
    </dgm:pt>
    <dgm:pt modelId="{1C7EF3BC-04B3-4349-9557-0F351A354135}" type="pres">
      <dgm:prSet presAssocID="{DEA4DEE7-C51B-4284-894D-C5CE0530FEF0}" presName="parentText" presStyleLbl="alignNode1" presStyleIdx="0" presStyleCnt="6">
        <dgm:presLayoutVars>
          <dgm:chMax val="1"/>
          <dgm:bulletEnabled val="1"/>
        </dgm:presLayoutVars>
      </dgm:prSet>
      <dgm:spPr/>
    </dgm:pt>
    <dgm:pt modelId="{3D85BAA0-5CA5-43F2-BC2F-AFD1A575F60F}" type="pres">
      <dgm:prSet presAssocID="{DEA4DEE7-C51B-4284-894D-C5CE0530FEF0}" presName="descendantText" presStyleLbl="alignAcc1" presStyleIdx="0" presStyleCnt="6">
        <dgm:presLayoutVars>
          <dgm:bulletEnabled val="1"/>
        </dgm:presLayoutVars>
      </dgm:prSet>
      <dgm:spPr/>
    </dgm:pt>
    <dgm:pt modelId="{AB6D7583-E2DA-4B5D-AEDB-144810B4F204}" type="pres">
      <dgm:prSet presAssocID="{1BB477F7-CB04-4E6B-98AE-3B9EDF93659D}" presName="sp" presStyleCnt="0"/>
      <dgm:spPr/>
    </dgm:pt>
    <dgm:pt modelId="{C7BD7AD5-0402-4890-9376-7050F1AC62A7}" type="pres">
      <dgm:prSet presAssocID="{7D63BF20-65D2-47B5-A612-62A9B7579120}" presName="composite" presStyleCnt="0"/>
      <dgm:spPr/>
    </dgm:pt>
    <dgm:pt modelId="{25433260-074D-49D9-8330-8FC3CB06E2BF}" type="pres">
      <dgm:prSet presAssocID="{7D63BF20-65D2-47B5-A612-62A9B7579120}" presName="parentText" presStyleLbl="alignNode1" presStyleIdx="1" presStyleCnt="6">
        <dgm:presLayoutVars>
          <dgm:chMax val="1"/>
          <dgm:bulletEnabled val="1"/>
        </dgm:presLayoutVars>
      </dgm:prSet>
      <dgm:spPr/>
    </dgm:pt>
    <dgm:pt modelId="{A422D890-CC63-4ED2-B199-BB60DDA329A7}" type="pres">
      <dgm:prSet presAssocID="{7D63BF20-65D2-47B5-A612-62A9B7579120}" presName="descendantText" presStyleLbl="alignAcc1" presStyleIdx="1" presStyleCnt="6">
        <dgm:presLayoutVars>
          <dgm:bulletEnabled val="1"/>
        </dgm:presLayoutVars>
      </dgm:prSet>
      <dgm:spPr/>
    </dgm:pt>
    <dgm:pt modelId="{A6A49948-0500-435C-8B42-D5C2119896EF}" type="pres">
      <dgm:prSet presAssocID="{358B5866-7AAC-43EB-B01B-EC27A475F470}" presName="sp" presStyleCnt="0"/>
      <dgm:spPr/>
    </dgm:pt>
    <dgm:pt modelId="{95DCE546-B408-4511-906F-D268A5EBCB3D}" type="pres">
      <dgm:prSet presAssocID="{F1C44C76-B71C-45E8-AC5F-BABC3ADA4533}" presName="composite" presStyleCnt="0"/>
      <dgm:spPr/>
    </dgm:pt>
    <dgm:pt modelId="{ED485FFC-AB75-4303-9FE3-9C19B16ADECD}" type="pres">
      <dgm:prSet presAssocID="{F1C44C76-B71C-45E8-AC5F-BABC3ADA4533}" presName="parentText" presStyleLbl="alignNode1" presStyleIdx="2" presStyleCnt="6">
        <dgm:presLayoutVars>
          <dgm:chMax val="1"/>
          <dgm:bulletEnabled val="1"/>
        </dgm:presLayoutVars>
      </dgm:prSet>
      <dgm:spPr/>
    </dgm:pt>
    <dgm:pt modelId="{90E6E85C-6C01-4A3C-9D66-25378F3849DE}" type="pres">
      <dgm:prSet presAssocID="{F1C44C76-B71C-45E8-AC5F-BABC3ADA4533}" presName="descendantText" presStyleLbl="alignAcc1" presStyleIdx="2" presStyleCnt="6">
        <dgm:presLayoutVars>
          <dgm:bulletEnabled val="1"/>
        </dgm:presLayoutVars>
      </dgm:prSet>
      <dgm:spPr/>
    </dgm:pt>
    <dgm:pt modelId="{97C32E13-4028-4B7D-81A6-4D6A6B4F6DE5}" type="pres">
      <dgm:prSet presAssocID="{82179B57-8AA4-49E6-A9E3-778C3D99D177}" presName="sp" presStyleCnt="0"/>
      <dgm:spPr/>
    </dgm:pt>
    <dgm:pt modelId="{42A3A5A5-162A-4B21-B5FD-CC26CB193B97}" type="pres">
      <dgm:prSet presAssocID="{6F66CFE9-9DBA-4CD0-9716-FD12F9865F4E}" presName="composite" presStyleCnt="0"/>
      <dgm:spPr/>
    </dgm:pt>
    <dgm:pt modelId="{A77B977C-5F9E-4F73-9E7D-780F4E51C3C3}" type="pres">
      <dgm:prSet presAssocID="{6F66CFE9-9DBA-4CD0-9716-FD12F9865F4E}" presName="parentText" presStyleLbl="alignNode1" presStyleIdx="3" presStyleCnt="6">
        <dgm:presLayoutVars>
          <dgm:chMax val="1"/>
          <dgm:bulletEnabled val="1"/>
        </dgm:presLayoutVars>
      </dgm:prSet>
      <dgm:spPr/>
    </dgm:pt>
    <dgm:pt modelId="{1E97292F-4A76-424B-9B98-0FA43185CEBB}" type="pres">
      <dgm:prSet presAssocID="{6F66CFE9-9DBA-4CD0-9716-FD12F9865F4E}" presName="descendantText" presStyleLbl="alignAcc1" presStyleIdx="3" presStyleCnt="6">
        <dgm:presLayoutVars>
          <dgm:bulletEnabled val="1"/>
        </dgm:presLayoutVars>
      </dgm:prSet>
      <dgm:spPr/>
    </dgm:pt>
    <dgm:pt modelId="{E788F0F4-0ECF-4FF9-8EDE-D45787F50FA7}" type="pres">
      <dgm:prSet presAssocID="{A4CC9E72-FAF5-44E5-8872-2E32B3303B49}" presName="sp" presStyleCnt="0"/>
      <dgm:spPr/>
    </dgm:pt>
    <dgm:pt modelId="{1AAFB3CB-7CF5-49A8-9BF0-BF941954CA6C}" type="pres">
      <dgm:prSet presAssocID="{A4D53755-E1D7-4077-8E3C-CC311259E2C5}" presName="composite" presStyleCnt="0"/>
      <dgm:spPr/>
    </dgm:pt>
    <dgm:pt modelId="{53E43BFB-5351-43BD-B953-CA538B656282}" type="pres">
      <dgm:prSet presAssocID="{A4D53755-E1D7-4077-8E3C-CC311259E2C5}" presName="parentText" presStyleLbl="alignNode1" presStyleIdx="4" presStyleCnt="6">
        <dgm:presLayoutVars>
          <dgm:chMax val="1"/>
          <dgm:bulletEnabled val="1"/>
        </dgm:presLayoutVars>
      </dgm:prSet>
      <dgm:spPr/>
    </dgm:pt>
    <dgm:pt modelId="{7989622A-BC73-447A-A90F-7C1209124419}" type="pres">
      <dgm:prSet presAssocID="{A4D53755-E1D7-4077-8E3C-CC311259E2C5}" presName="descendantText" presStyleLbl="alignAcc1" presStyleIdx="4" presStyleCnt="6">
        <dgm:presLayoutVars>
          <dgm:bulletEnabled val="1"/>
        </dgm:presLayoutVars>
      </dgm:prSet>
      <dgm:spPr/>
    </dgm:pt>
    <dgm:pt modelId="{20CB1B08-2F6A-4923-84A1-95615BFCD8C1}" type="pres">
      <dgm:prSet presAssocID="{8E3D3C81-D248-446C-B659-5816625B9983}" presName="sp" presStyleCnt="0"/>
      <dgm:spPr/>
    </dgm:pt>
    <dgm:pt modelId="{5093180F-674F-49EB-B80B-F2E6265FE58B}" type="pres">
      <dgm:prSet presAssocID="{7B834046-3C20-4E4C-A885-A9926F87B70D}" presName="composite" presStyleCnt="0"/>
      <dgm:spPr/>
    </dgm:pt>
    <dgm:pt modelId="{ECFE85EB-40EF-4868-9C47-54196A4D4139}" type="pres">
      <dgm:prSet presAssocID="{7B834046-3C20-4E4C-A885-A9926F87B70D}" presName="parentText" presStyleLbl="alignNode1" presStyleIdx="5" presStyleCnt="6">
        <dgm:presLayoutVars>
          <dgm:chMax val="1"/>
          <dgm:bulletEnabled val="1"/>
        </dgm:presLayoutVars>
      </dgm:prSet>
      <dgm:spPr/>
    </dgm:pt>
    <dgm:pt modelId="{43D2299C-812E-4A79-A6A4-2C9D86D22A30}" type="pres">
      <dgm:prSet presAssocID="{7B834046-3C20-4E4C-A885-A9926F87B70D}" presName="descendantText" presStyleLbl="alignAcc1" presStyleIdx="5" presStyleCnt="6">
        <dgm:presLayoutVars>
          <dgm:bulletEnabled val="1"/>
        </dgm:presLayoutVars>
      </dgm:prSet>
      <dgm:spPr/>
    </dgm:pt>
  </dgm:ptLst>
  <dgm:cxnLst>
    <dgm:cxn modelId="{1072C702-B2EC-4D96-ADEB-AB0A86EE59C3}" srcId="{04980289-26D2-476E-88D7-00750C4E54F9}" destId="{7B834046-3C20-4E4C-A885-A9926F87B70D}" srcOrd="5" destOrd="0" parTransId="{6170F72D-F5A1-486D-BC1E-7CB3802DD8A2}" sibTransId="{7D603E40-40B9-48A8-BF68-45452D452298}"/>
    <dgm:cxn modelId="{8C5BA109-67FA-456F-9C64-D302C7809249}" type="presOf" srcId="{A4D53755-E1D7-4077-8E3C-CC311259E2C5}" destId="{53E43BFB-5351-43BD-B953-CA538B656282}" srcOrd="0" destOrd="0" presId="urn:microsoft.com/office/officeart/2005/8/layout/chevron2"/>
    <dgm:cxn modelId="{3F3B101E-F8E2-4C4D-99A0-4AB997A478FD}" type="presOf" srcId="{44C1CB3E-F822-4457-A0AE-8EBA5CE2D7D8}" destId="{3D85BAA0-5CA5-43F2-BC2F-AFD1A575F60F}" srcOrd="0" destOrd="0" presId="urn:microsoft.com/office/officeart/2005/8/layout/chevron2"/>
    <dgm:cxn modelId="{03C34B21-7E60-46BB-969F-4E1BD5D96A25}" type="presOf" srcId="{6F66CFE9-9DBA-4CD0-9716-FD12F9865F4E}" destId="{A77B977C-5F9E-4F73-9E7D-780F4E51C3C3}" srcOrd="0" destOrd="0" presId="urn:microsoft.com/office/officeart/2005/8/layout/chevron2"/>
    <dgm:cxn modelId="{036C9226-B711-4DC9-BD45-5D148DEA7A92}" srcId="{7B834046-3C20-4E4C-A885-A9926F87B70D}" destId="{7A584C43-FAE9-44DE-9365-C54F6B2E4668}" srcOrd="0" destOrd="0" parTransId="{D15620F9-97DF-4245-8F35-F12924F6459B}" sibTransId="{E8C8F219-A58E-4558-B2A7-4E1ED4C5C0B2}"/>
    <dgm:cxn modelId="{B7436129-F4CC-47F8-9B58-C58F86C50FA8}" srcId="{DEA4DEE7-C51B-4284-894D-C5CE0530FEF0}" destId="{44C1CB3E-F822-4457-A0AE-8EBA5CE2D7D8}" srcOrd="0" destOrd="0" parTransId="{3C5A5565-9EA1-4E53-8B0D-E7321F425BB5}" sibTransId="{C6BEECD9-AF26-43AF-B942-69EE05244774}"/>
    <dgm:cxn modelId="{DC133E31-1A5E-4638-8398-376571A1E26D}" type="presOf" srcId="{7B834046-3C20-4E4C-A885-A9926F87B70D}" destId="{ECFE85EB-40EF-4868-9C47-54196A4D4139}" srcOrd="0" destOrd="0" presId="urn:microsoft.com/office/officeart/2005/8/layout/chevron2"/>
    <dgm:cxn modelId="{2EE96E38-A9E6-49EE-9A66-D86A6C912C9A}" type="presOf" srcId="{7A584C43-FAE9-44DE-9365-C54F6B2E4668}" destId="{43D2299C-812E-4A79-A6A4-2C9D86D22A30}" srcOrd="0" destOrd="0" presId="urn:microsoft.com/office/officeart/2005/8/layout/chevron2"/>
    <dgm:cxn modelId="{5D02B83B-07CC-4BA7-ACA0-9571D62FBF16}" srcId="{04980289-26D2-476E-88D7-00750C4E54F9}" destId="{F1C44C76-B71C-45E8-AC5F-BABC3ADA4533}" srcOrd="2" destOrd="0" parTransId="{FB5F01F8-D237-42D5-92A0-C12CD5DD9A17}" sibTransId="{82179B57-8AA4-49E6-A9E3-778C3D99D177}"/>
    <dgm:cxn modelId="{251B7D40-7DF8-40ED-B9F0-2997F56243BC}" type="presOf" srcId="{EEA9302F-2F8B-471F-8EEF-D46263B16B02}" destId="{1E97292F-4A76-424B-9B98-0FA43185CEBB}" srcOrd="0" destOrd="0" presId="urn:microsoft.com/office/officeart/2005/8/layout/chevron2"/>
    <dgm:cxn modelId="{7927EB5B-8C4D-4292-907E-3559483E748C}" srcId="{7D63BF20-65D2-47B5-A612-62A9B7579120}" destId="{554D40E9-9927-48CA-B84D-1548A0A40993}" srcOrd="0" destOrd="0" parTransId="{7FAD91A1-5D6A-4227-8729-50A1AB81EF9D}" sibTransId="{1FBBB591-6A64-43EF-9EDA-035A93CA634F}"/>
    <dgm:cxn modelId="{D0B27766-11B0-4A54-955E-5B95D4A26F5F}" srcId="{6F66CFE9-9DBA-4CD0-9716-FD12F9865F4E}" destId="{EEA9302F-2F8B-471F-8EEF-D46263B16B02}" srcOrd="0" destOrd="0" parTransId="{1640012A-27B2-4C78-88AA-0F03AE049BDE}" sibTransId="{AD933831-EF5A-43B6-8C21-EA770C10BA84}"/>
    <dgm:cxn modelId="{67467072-FC67-422C-B16B-6197C35FDB0A}" srcId="{04980289-26D2-476E-88D7-00750C4E54F9}" destId="{6F66CFE9-9DBA-4CD0-9716-FD12F9865F4E}" srcOrd="3" destOrd="0" parTransId="{0F3500AB-0DC7-447E-A695-68A8BA578858}" sibTransId="{A4CC9E72-FAF5-44E5-8872-2E32B3303B49}"/>
    <dgm:cxn modelId="{64F36B53-FD18-47AE-95E0-088E2F86BF5B}" type="presOf" srcId="{81448100-D6EA-4410-885A-76362C72A274}" destId="{7989622A-BC73-447A-A90F-7C1209124419}" srcOrd="0" destOrd="0" presId="urn:microsoft.com/office/officeart/2005/8/layout/chevron2"/>
    <dgm:cxn modelId="{8FBEAB91-B079-48AF-B78B-9CC4843FCDF0}" srcId="{A4D53755-E1D7-4077-8E3C-CC311259E2C5}" destId="{81448100-D6EA-4410-885A-76362C72A274}" srcOrd="0" destOrd="0" parTransId="{2EA3A42B-5461-4AF5-AC56-23746F4F8EC4}" sibTransId="{3CB556B5-1BA4-407F-BA2F-37566A3D9415}"/>
    <dgm:cxn modelId="{30B7DF9C-1273-4CFB-A2B5-E8EB39F0268C}" type="presOf" srcId="{F1C44C76-B71C-45E8-AC5F-BABC3ADA4533}" destId="{ED485FFC-AB75-4303-9FE3-9C19B16ADECD}" srcOrd="0" destOrd="0" presId="urn:microsoft.com/office/officeart/2005/8/layout/chevron2"/>
    <dgm:cxn modelId="{C7D24AA4-4910-4EC5-882E-921BEA505A0E}" type="presOf" srcId="{04980289-26D2-476E-88D7-00750C4E54F9}" destId="{360198EA-D903-4689-A7E9-343D87DB8750}" srcOrd="0" destOrd="0" presId="urn:microsoft.com/office/officeart/2005/8/layout/chevron2"/>
    <dgm:cxn modelId="{11D9D0B3-F310-49FC-95A6-BA96FA4D0D01}" srcId="{F1C44C76-B71C-45E8-AC5F-BABC3ADA4533}" destId="{DE30D572-DB42-4043-B609-5F690F011F02}" srcOrd="0" destOrd="0" parTransId="{F7D01232-1B59-429D-8780-95351C338F64}" sibTransId="{70AE6C96-DAFC-410E-AB4F-BE635BC16192}"/>
    <dgm:cxn modelId="{884ABCB9-CE53-47B2-B5E0-31400141AA22}" type="presOf" srcId="{DE30D572-DB42-4043-B609-5F690F011F02}" destId="{90E6E85C-6C01-4A3C-9D66-25378F3849DE}" srcOrd="0" destOrd="0" presId="urn:microsoft.com/office/officeart/2005/8/layout/chevron2"/>
    <dgm:cxn modelId="{C243F6BB-546D-44A6-936B-3A783844E54C}" type="presOf" srcId="{554D40E9-9927-48CA-B84D-1548A0A40993}" destId="{A422D890-CC63-4ED2-B199-BB60DDA329A7}" srcOrd="0" destOrd="0" presId="urn:microsoft.com/office/officeart/2005/8/layout/chevron2"/>
    <dgm:cxn modelId="{B30A98CC-8755-44FB-90B8-A3402498E425}" type="presOf" srcId="{DEA4DEE7-C51B-4284-894D-C5CE0530FEF0}" destId="{1C7EF3BC-04B3-4349-9557-0F351A354135}" srcOrd="0" destOrd="0" presId="urn:microsoft.com/office/officeart/2005/8/layout/chevron2"/>
    <dgm:cxn modelId="{5A1DF9E5-65B1-4AE8-8EB9-D4C313F0BE68}" srcId="{04980289-26D2-476E-88D7-00750C4E54F9}" destId="{DEA4DEE7-C51B-4284-894D-C5CE0530FEF0}" srcOrd="0" destOrd="0" parTransId="{4A7FD30D-6465-4BFA-AE0A-D0FDC84F2242}" sibTransId="{1BB477F7-CB04-4E6B-98AE-3B9EDF93659D}"/>
    <dgm:cxn modelId="{86A316E8-CAA2-4019-B43D-11C53717CA5D}" srcId="{04980289-26D2-476E-88D7-00750C4E54F9}" destId="{7D63BF20-65D2-47B5-A612-62A9B7579120}" srcOrd="1" destOrd="0" parTransId="{31D31509-D911-439C-9E78-CA519D08D091}" sibTransId="{358B5866-7AAC-43EB-B01B-EC27A475F470}"/>
    <dgm:cxn modelId="{5E271AF5-39CE-444F-A65A-0E35340347D0}" type="presOf" srcId="{7D63BF20-65D2-47B5-A612-62A9B7579120}" destId="{25433260-074D-49D9-8330-8FC3CB06E2BF}" srcOrd="0" destOrd="0" presId="urn:microsoft.com/office/officeart/2005/8/layout/chevron2"/>
    <dgm:cxn modelId="{2AF0A4FD-B5BC-469D-AAEF-75A94D3ACB26}" srcId="{04980289-26D2-476E-88D7-00750C4E54F9}" destId="{A4D53755-E1D7-4077-8E3C-CC311259E2C5}" srcOrd="4" destOrd="0" parTransId="{46A77F8B-79C1-40ED-8B25-79CD2C927AC5}" sibTransId="{8E3D3C81-D248-446C-B659-5816625B9983}"/>
    <dgm:cxn modelId="{6C4914C2-8B26-45B3-AB4D-1811BA5E197E}" type="presParOf" srcId="{360198EA-D903-4689-A7E9-343D87DB8750}" destId="{B6FF337C-E39A-454A-BB48-17268431733C}" srcOrd="0" destOrd="0" presId="urn:microsoft.com/office/officeart/2005/8/layout/chevron2"/>
    <dgm:cxn modelId="{88D1F99C-79B1-4AC2-97FE-13E94A9F92CB}" type="presParOf" srcId="{B6FF337C-E39A-454A-BB48-17268431733C}" destId="{1C7EF3BC-04B3-4349-9557-0F351A354135}" srcOrd="0" destOrd="0" presId="urn:microsoft.com/office/officeart/2005/8/layout/chevron2"/>
    <dgm:cxn modelId="{5BB8F35E-188A-42F4-819C-A159E46995CF}" type="presParOf" srcId="{B6FF337C-E39A-454A-BB48-17268431733C}" destId="{3D85BAA0-5CA5-43F2-BC2F-AFD1A575F60F}" srcOrd="1" destOrd="0" presId="urn:microsoft.com/office/officeart/2005/8/layout/chevron2"/>
    <dgm:cxn modelId="{93C1C948-E540-45C3-825E-6FA71C0959B0}" type="presParOf" srcId="{360198EA-D903-4689-A7E9-343D87DB8750}" destId="{AB6D7583-E2DA-4B5D-AEDB-144810B4F204}" srcOrd="1" destOrd="0" presId="urn:microsoft.com/office/officeart/2005/8/layout/chevron2"/>
    <dgm:cxn modelId="{0195AF6B-F53D-4466-8E7B-EE3B940C323D}" type="presParOf" srcId="{360198EA-D903-4689-A7E9-343D87DB8750}" destId="{C7BD7AD5-0402-4890-9376-7050F1AC62A7}" srcOrd="2" destOrd="0" presId="urn:microsoft.com/office/officeart/2005/8/layout/chevron2"/>
    <dgm:cxn modelId="{A160FC3B-406F-4084-BB90-03A1534CF9BB}" type="presParOf" srcId="{C7BD7AD5-0402-4890-9376-7050F1AC62A7}" destId="{25433260-074D-49D9-8330-8FC3CB06E2BF}" srcOrd="0" destOrd="0" presId="urn:microsoft.com/office/officeart/2005/8/layout/chevron2"/>
    <dgm:cxn modelId="{B65DF6E9-1246-4519-BAA9-05592F074359}" type="presParOf" srcId="{C7BD7AD5-0402-4890-9376-7050F1AC62A7}" destId="{A422D890-CC63-4ED2-B199-BB60DDA329A7}" srcOrd="1" destOrd="0" presId="urn:microsoft.com/office/officeart/2005/8/layout/chevron2"/>
    <dgm:cxn modelId="{4735E091-1409-4278-BF0F-BBC1258DFA0E}" type="presParOf" srcId="{360198EA-D903-4689-A7E9-343D87DB8750}" destId="{A6A49948-0500-435C-8B42-D5C2119896EF}" srcOrd="3" destOrd="0" presId="urn:microsoft.com/office/officeart/2005/8/layout/chevron2"/>
    <dgm:cxn modelId="{A7B9EEC3-47BA-4B57-9620-07DA7CB954BE}" type="presParOf" srcId="{360198EA-D903-4689-A7E9-343D87DB8750}" destId="{95DCE546-B408-4511-906F-D268A5EBCB3D}" srcOrd="4" destOrd="0" presId="urn:microsoft.com/office/officeart/2005/8/layout/chevron2"/>
    <dgm:cxn modelId="{4EBE82D7-9E49-46E1-87CE-EA1AF92D8F8D}" type="presParOf" srcId="{95DCE546-B408-4511-906F-D268A5EBCB3D}" destId="{ED485FFC-AB75-4303-9FE3-9C19B16ADECD}" srcOrd="0" destOrd="0" presId="urn:microsoft.com/office/officeart/2005/8/layout/chevron2"/>
    <dgm:cxn modelId="{3A9EBB3A-70E2-477E-9792-DACA01975D0E}" type="presParOf" srcId="{95DCE546-B408-4511-906F-D268A5EBCB3D}" destId="{90E6E85C-6C01-4A3C-9D66-25378F3849DE}" srcOrd="1" destOrd="0" presId="urn:microsoft.com/office/officeart/2005/8/layout/chevron2"/>
    <dgm:cxn modelId="{A0D11F54-C291-4223-9539-CFD1D91759BB}" type="presParOf" srcId="{360198EA-D903-4689-A7E9-343D87DB8750}" destId="{97C32E13-4028-4B7D-81A6-4D6A6B4F6DE5}" srcOrd="5" destOrd="0" presId="urn:microsoft.com/office/officeart/2005/8/layout/chevron2"/>
    <dgm:cxn modelId="{30C88662-4EC0-46D6-AB67-D2ABAA126EBB}" type="presParOf" srcId="{360198EA-D903-4689-A7E9-343D87DB8750}" destId="{42A3A5A5-162A-4B21-B5FD-CC26CB193B97}" srcOrd="6" destOrd="0" presId="urn:microsoft.com/office/officeart/2005/8/layout/chevron2"/>
    <dgm:cxn modelId="{D5EC81A9-E12D-4EA5-A846-8949C6E5C542}" type="presParOf" srcId="{42A3A5A5-162A-4B21-B5FD-CC26CB193B97}" destId="{A77B977C-5F9E-4F73-9E7D-780F4E51C3C3}" srcOrd="0" destOrd="0" presId="urn:microsoft.com/office/officeart/2005/8/layout/chevron2"/>
    <dgm:cxn modelId="{22BF4265-6FCA-4163-B932-3DA61309E7F1}" type="presParOf" srcId="{42A3A5A5-162A-4B21-B5FD-CC26CB193B97}" destId="{1E97292F-4A76-424B-9B98-0FA43185CEBB}" srcOrd="1" destOrd="0" presId="urn:microsoft.com/office/officeart/2005/8/layout/chevron2"/>
    <dgm:cxn modelId="{A0862114-0159-42DB-8342-E2ACCBC37ADB}" type="presParOf" srcId="{360198EA-D903-4689-A7E9-343D87DB8750}" destId="{E788F0F4-0ECF-4FF9-8EDE-D45787F50FA7}" srcOrd="7" destOrd="0" presId="urn:microsoft.com/office/officeart/2005/8/layout/chevron2"/>
    <dgm:cxn modelId="{050BCED9-0FA2-4CEC-B56C-AF17E1E55A6B}" type="presParOf" srcId="{360198EA-D903-4689-A7E9-343D87DB8750}" destId="{1AAFB3CB-7CF5-49A8-9BF0-BF941954CA6C}" srcOrd="8" destOrd="0" presId="urn:microsoft.com/office/officeart/2005/8/layout/chevron2"/>
    <dgm:cxn modelId="{E2883955-2427-4438-93A1-5EADF3D2A4AD}" type="presParOf" srcId="{1AAFB3CB-7CF5-49A8-9BF0-BF941954CA6C}" destId="{53E43BFB-5351-43BD-B953-CA538B656282}" srcOrd="0" destOrd="0" presId="urn:microsoft.com/office/officeart/2005/8/layout/chevron2"/>
    <dgm:cxn modelId="{F1DF5138-1FBA-4762-AEA4-9FA4CBB5B2AC}" type="presParOf" srcId="{1AAFB3CB-7CF5-49A8-9BF0-BF941954CA6C}" destId="{7989622A-BC73-447A-A90F-7C1209124419}" srcOrd="1" destOrd="0" presId="urn:microsoft.com/office/officeart/2005/8/layout/chevron2"/>
    <dgm:cxn modelId="{2A11506A-D86F-4BC9-8FA3-DA739EC6AB13}" type="presParOf" srcId="{360198EA-D903-4689-A7E9-343D87DB8750}" destId="{20CB1B08-2F6A-4923-84A1-95615BFCD8C1}" srcOrd="9" destOrd="0" presId="urn:microsoft.com/office/officeart/2005/8/layout/chevron2"/>
    <dgm:cxn modelId="{5B4F0312-DD8F-4F9B-8F4D-52A36BCEFABA}" type="presParOf" srcId="{360198EA-D903-4689-A7E9-343D87DB8750}" destId="{5093180F-674F-49EB-B80B-F2E6265FE58B}" srcOrd="10" destOrd="0" presId="urn:microsoft.com/office/officeart/2005/8/layout/chevron2"/>
    <dgm:cxn modelId="{AC084A17-9906-4496-9020-3ECF1AA28CC4}" type="presParOf" srcId="{5093180F-674F-49EB-B80B-F2E6265FE58B}" destId="{ECFE85EB-40EF-4868-9C47-54196A4D4139}" srcOrd="0" destOrd="0" presId="urn:microsoft.com/office/officeart/2005/8/layout/chevron2"/>
    <dgm:cxn modelId="{A16C0A12-3160-406E-A9C5-F58E4E981F2B}" type="presParOf" srcId="{5093180F-674F-49EB-B80B-F2E6265FE58B}" destId="{43D2299C-812E-4A79-A6A4-2C9D86D22A30}"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8A19DD-1161-48D2-AAA6-23EF4AB15055}"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GB"/>
        </a:p>
      </dgm:t>
    </dgm:pt>
    <dgm:pt modelId="{04691FF3-2A78-4087-9FAA-8D22EF8CB531}">
      <dgm:prSet phldrT="[Text]" custT="1"/>
      <dgm:spPr/>
      <dgm:t>
        <a:bodyPr/>
        <a:lstStyle/>
        <a:p>
          <a:pPr algn="ctr"/>
          <a:r>
            <a:rPr lang="en-GB" sz="1100" b="1"/>
            <a:t>1.Withdrawal notification from parent received.  School encourages parent to put withdrawal in writing</a:t>
          </a:r>
        </a:p>
      </dgm:t>
    </dgm:pt>
    <dgm:pt modelId="{A67E7520-DFEA-429A-9223-4965BC915957}" type="parTrans" cxnId="{1DF6AD57-BDE6-42A8-AA9A-BF63972A0295}">
      <dgm:prSet/>
      <dgm:spPr/>
      <dgm:t>
        <a:bodyPr/>
        <a:lstStyle/>
        <a:p>
          <a:endParaRPr lang="en-GB"/>
        </a:p>
      </dgm:t>
    </dgm:pt>
    <dgm:pt modelId="{CDF1F7DC-BBB6-4916-AE90-EFC952F28C36}" type="sibTrans" cxnId="{1DF6AD57-BDE6-42A8-AA9A-BF63972A0295}">
      <dgm:prSet/>
      <dgm:spPr/>
      <dgm:t>
        <a:bodyPr/>
        <a:lstStyle/>
        <a:p>
          <a:endParaRPr lang="en-GB"/>
        </a:p>
      </dgm:t>
    </dgm:pt>
    <dgm:pt modelId="{CF9408F2-1F0B-4EC0-8D22-E895B576E337}">
      <dgm:prSet phldrT="[Text]" custT="1"/>
      <dgm:spPr/>
      <dgm:t>
        <a:bodyPr/>
        <a:lstStyle/>
        <a:p>
          <a:pPr algn="ctr"/>
          <a:r>
            <a:rPr lang="en-GB" sz="1050" b="1"/>
            <a:t>2.School contacts parent for a conversation to understand reasons for withdrawal.  If withdrawal confirmed following conversation written confirmation from school sent via email or letter</a:t>
          </a:r>
        </a:p>
      </dgm:t>
    </dgm:pt>
    <dgm:pt modelId="{775FDF87-FE3D-4E6A-8BE2-C9A60C6F8BD8}" type="parTrans" cxnId="{CA65C0DA-4D9B-4ECD-8EEF-343F63C7AE2C}">
      <dgm:prSet/>
      <dgm:spPr/>
      <dgm:t>
        <a:bodyPr/>
        <a:lstStyle/>
        <a:p>
          <a:endParaRPr lang="en-GB"/>
        </a:p>
      </dgm:t>
    </dgm:pt>
    <dgm:pt modelId="{32C8FF2A-D7D2-4FB2-9936-91C8483852EE}" type="sibTrans" cxnId="{CA65C0DA-4D9B-4ECD-8EEF-343F63C7AE2C}">
      <dgm:prSet/>
      <dgm:spPr/>
      <dgm:t>
        <a:bodyPr/>
        <a:lstStyle/>
        <a:p>
          <a:endParaRPr lang="en-GB"/>
        </a:p>
      </dgm:t>
    </dgm:pt>
    <dgm:pt modelId="{DEA94401-01A0-4404-A496-755AAA7EF1BE}">
      <dgm:prSet phldrT="[Text]" custT="1"/>
      <dgm:spPr/>
      <dgm:t>
        <a:bodyPr/>
        <a:lstStyle/>
        <a:p>
          <a:pPr algn="ctr"/>
          <a:r>
            <a:rPr lang="en-GB" sz="1050" b="1"/>
            <a:t>3.School logs withdraw with relevant local authority including parent letter and registration certification</a:t>
          </a:r>
        </a:p>
      </dgm:t>
    </dgm:pt>
    <dgm:pt modelId="{2F4DC432-831C-4D7B-AFB1-F5CF214C8DA2}" type="parTrans" cxnId="{7BBA6088-1AEA-46FB-8431-C78B66D9DD5D}">
      <dgm:prSet/>
      <dgm:spPr/>
      <dgm:t>
        <a:bodyPr/>
        <a:lstStyle/>
        <a:p>
          <a:endParaRPr lang="en-GB"/>
        </a:p>
      </dgm:t>
    </dgm:pt>
    <dgm:pt modelId="{1672E764-D90D-4989-BB05-4B80B6115235}" type="sibTrans" cxnId="{7BBA6088-1AEA-46FB-8431-C78B66D9DD5D}">
      <dgm:prSet/>
      <dgm:spPr/>
      <dgm:t>
        <a:bodyPr/>
        <a:lstStyle/>
        <a:p>
          <a:endParaRPr lang="en-GB"/>
        </a:p>
      </dgm:t>
    </dgm:pt>
    <dgm:pt modelId="{EA441FAD-1381-4E09-9C34-27E73916D4DC}">
      <dgm:prSet custT="1"/>
      <dgm:spPr/>
      <dgm:t>
        <a:bodyPr/>
        <a:lstStyle/>
        <a:p>
          <a:pPr algn="ctr"/>
          <a:r>
            <a:rPr lang="en-GB" sz="1050" b="1"/>
            <a:t>4. Following acknowledgement from relevant local authority school deletes pupil from admissions register after 20 days.  Reason of Elective Home Education recorded on pupil file.</a:t>
          </a:r>
        </a:p>
      </dgm:t>
    </dgm:pt>
    <dgm:pt modelId="{6D5160F1-B476-4AE5-BE6D-D7C360E979CC}" type="parTrans" cxnId="{68E3775F-8971-44CD-B647-B56B9722D85D}">
      <dgm:prSet/>
      <dgm:spPr/>
      <dgm:t>
        <a:bodyPr/>
        <a:lstStyle/>
        <a:p>
          <a:endParaRPr lang="en-GB"/>
        </a:p>
      </dgm:t>
    </dgm:pt>
    <dgm:pt modelId="{B0F1FE19-5690-4275-B2C7-E713B87F9186}" type="sibTrans" cxnId="{68E3775F-8971-44CD-B647-B56B9722D85D}">
      <dgm:prSet/>
      <dgm:spPr/>
      <dgm:t>
        <a:bodyPr/>
        <a:lstStyle/>
        <a:p>
          <a:endParaRPr lang="en-GB"/>
        </a:p>
      </dgm:t>
    </dgm:pt>
    <dgm:pt modelId="{F814746A-D841-44AA-AF73-A6728D8DDA24}">
      <dgm:prSet custT="1"/>
      <dgm:spPr/>
      <dgm:t>
        <a:bodyPr/>
        <a:lstStyle/>
        <a:p>
          <a:pPr algn="ctr"/>
          <a:r>
            <a:rPr lang="en-GB" sz="1050" b="1"/>
            <a:t>5.Copy of parent letter, registration certification, notification form reference number and local authority kept in archived pupil paper file*.  Pupil added to 3 year rolling log of all pupil leavers.</a:t>
          </a:r>
        </a:p>
        <a:p>
          <a:pPr algn="ctr"/>
          <a:r>
            <a:rPr lang="en-GB" sz="1050" b="1"/>
            <a:t>*Files to be viewed by OFSTED during inspection process</a:t>
          </a:r>
        </a:p>
      </dgm:t>
    </dgm:pt>
    <dgm:pt modelId="{91E97832-77F4-47CB-990D-299284AD2E36}" type="parTrans" cxnId="{C93154DA-76DE-481E-9064-6271FB3B7494}">
      <dgm:prSet/>
      <dgm:spPr/>
      <dgm:t>
        <a:bodyPr/>
        <a:lstStyle/>
        <a:p>
          <a:endParaRPr lang="en-GB"/>
        </a:p>
      </dgm:t>
    </dgm:pt>
    <dgm:pt modelId="{2A16BCA1-0109-4728-9AB3-51B8004E2161}" type="sibTrans" cxnId="{C93154DA-76DE-481E-9064-6271FB3B7494}">
      <dgm:prSet/>
      <dgm:spPr/>
      <dgm:t>
        <a:bodyPr/>
        <a:lstStyle/>
        <a:p>
          <a:endParaRPr lang="en-GB"/>
        </a:p>
      </dgm:t>
    </dgm:pt>
    <dgm:pt modelId="{480269EB-A079-4B1B-9E91-0501C654995A}" type="pres">
      <dgm:prSet presAssocID="{FE8A19DD-1161-48D2-AAA6-23EF4AB15055}" presName="outerComposite" presStyleCnt="0">
        <dgm:presLayoutVars>
          <dgm:chMax val="5"/>
          <dgm:dir/>
          <dgm:resizeHandles val="exact"/>
        </dgm:presLayoutVars>
      </dgm:prSet>
      <dgm:spPr/>
    </dgm:pt>
    <dgm:pt modelId="{4E225CBE-3CAA-490C-B891-E65715EC6FF5}" type="pres">
      <dgm:prSet presAssocID="{FE8A19DD-1161-48D2-AAA6-23EF4AB15055}" presName="dummyMaxCanvas" presStyleCnt="0">
        <dgm:presLayoutVars/>
      </dgm:prSet>
      <dgm:spPr/>
    </dgm:pt>
    <dgm:pt modelId="{FB2729DB-5D0D-4F5D-B5BE-CC4DCFC43195}" type="pres">
      <dgm:prSet presAssocID="{FE8A19DD-1161-48D2-AAA6-23EF4AB15055}" presName="FiveNodes_1" presStyleLbl="node1" presStyleIdx="0" presStyleCnt="5">
        <dgm:presLayoutVars>
          <dgm:bulletEnabled val="1"/>
        </dgm:presLayoutVars>
      </dgm:prSet>
      <dgm:spPr/>
    </dgm:pt>
    <dgm:pt modelId="{34106269-EFB4-4044-B89D-92E6245A1F49}" type="pres">
      <dgm:prSet presAssocID="{FE8A19DD-1161-48D2-AAA6-23EF4AB15055}" presName="FiveNodes_2" presStyleLbl="node1" presStyleIdx="1" presStyleCnt="5">
        <dgm:presLayoutVars>
          <dgm:bulletEnabled val="1"/>
        </dgm:presLayoutVars>
      </dgm:prSet>
      <dgm:spPr/>
    </dgm:pt>
    <dgm:pt modelId="{1578AA8D-B718-4FF7-B7A0-819CCBDF18C5}" type="pres">
      <dgm:prSet presAssocID="{FE8A19DD-1161-48D2-AAA6-23EF4AB15055}" presName="FiveNodes_3" presStyleLbl="node1" presStyleIdx="2" presStyleCnt="5">
        <dgm:presLayoutVars>
          <dgm:bulletEnabled val="1"/>
        </dgm:presLayoutVars>
      </dgm:prSet>
      <dgm:spPr/>
    </dgm:pt>
    <dgm:pt modelId="{B12FEC1E-0485-4C9B-98FA-D7409DE9A2FF}" type="pres">
      <dgm:prSet presAssocID="{FE8A19DD-1161-48D2-AAA6-23EF4AB15055}" presName="FiveNodes_4" presStyleLbl="node1" presStyleIdx="3" presStyleCnt="5">
        <dgm:presLayoutVars>
          <dgm:bulletEnabled val="1"/>
        </dgm:presLayoutVars>
      </dgm:prSet>
      <dgm:spPr/>
    </dgm:pt>
    <dgm:pt modelId="{59FAFFD3-64E7-4A97-A009-D3ED6F048F70}" type="pres">
      <dgm:prSet presAssocID="{FE8A19DD-1161-48D2-AAA6-23EF4AB15055}" presName="FiveNodes_5" presStyleLbl="node1" presStyleIdx="4" presStyleCnt="5">
        <dgm:presLayoutVars>
          <dgm:bulletEnabled val="1"/>
        </dgm:presLayoutVars>
      </dgm:prSet>
      <dgm:spPr/>
    </dgm:pt>
    <dgm:pt modelId="{8B1A0603-9309-4D70-B291-5C05BA247B4E}" type="pres">
      <dgm:prSet presAssocID="{FE8A19DD-1161-48D2-AAA6-23EF4AB15055}" presName="FiveConn_1-2" presStyleLbl="fgAccFollowNode1" presStyleIdx="0" presStyleCnt="4">
        <dgm:presLayoutVars>
          <dgm:bulletEnabled val="1"/>
        </dgm:presLayoutVars>
      </dgm:prSet>
      <dgm:spPr/>
    </dgm:pt>
    <dgm:pt modelId="{E9AB67D5-7CE6-4188-9327-4AACE16257DD}" type="pres">
      <dgm:prSet presAssocID="{FE8A19DD-1161-48D2-AAA6-23EF4AB15055}" presName="FiveConn_2-3" presStyleLbl="fgAccFollowNode1" presStyleIdx="1" presStyleCnt="4">
        <dgm:presLayoutVars>
          <dgm:bulletEnabled val="1"/>
        </dgm:presLayoutVars>
      </dgm:prSet>
      <dgm:spPr/>
    </dgm:pt>
    <dgm:pt modelId="{C950746F-FCA6-40A9-AAB2-82028A82BE34}" type="pres">
      <dgm:prSet presAssocID="{FE8A19DD-1161-48D2-AAA6-23EF4AB15055}" presName="FiveConn_3-4" presStyleLbl="fgAccFollowNode1" presStyleIdx="2" presStyleCnt="4">
        <dgm:presLayoutVars>
          <dgm:bulletEnabled val="1"/>
        </dgm:presLayoutVars>
      </dgm:prSet>
      <dgm:spPr/>
    </dgm:pt>
    <dgm:pt modelId="{F4476453-2761-43F7-95B3-71D1EB3FC7EB}" type="pres">
      <dgm:prSet presAssocID="{FE8A19DD-1161-48D2-AAA6-23EF4AB15055}" presName="FiveConn_4-5" presStyleLbl="fgAccFollowNode1" presStyleIdx="3" presStyleCnt="4">
        <dgm:presLayoutVars>
          <dgm:bulletEnabled val="1"/>
        </dgm:presLayoutVars>
      </dgm:prSet>
      <dgm:spPr/>
    </dgm:pt>
    <dgm:pt modelId="{2EF433A7-FC17-4E08-8D69-646763A871FA}" type="pres">
      <dgm:prSet presAssocID="{FE8A19DD-1161-48D2-AAA6-23EF4AB15055}" presName="FiveNodes_1_text" presStyleLbl="node1" presStyleIdx="4" presStyleCnt="5">
        <dgm:presLayoutVars>
          <dgm:bulletEnabled val="1"/>
        </dgm:presLayoutVars>
      </dgm:prSet>
      <dgm:spPr/>
    </dgm:pt>
    <dgm:pt modelId="{E0D6F559-DC49-49C9-85D3-DC2DD164633D}" type="pres">
      <dgm:prSet presAssocID="{FE8A19DD-1161-48D2-AAA6-23EF4AB15055}" presName="FiveNodes_2_text" presStyleLbl="node1" presStyleIdx="4" presStyleCnt="5">
        <dgm:presLayoutVars>
          <dgm:bulletEnabled val="1"/>
        </dgm:presLayoutVars>
      </dgm:prSet>
      <dgm:spPr/>
    </dgm:pt>
    <dgm:pt modelId="{20C86716-6CA6-4E96-A38C-4A8BE92C1EF1}" type="pres">
      <dgm:prSet presAssocID="{FE8A19DD-1161-48D2-AAA6-23EF4AB15055}" presName="FiveNodes_3_text" presStyleLbl="node1" presStyleIdx="4" presStyleCnt="5">
        <dgm:presLayoutVars>
          <dgm:bulletEnabled val="1"/>
        </dgm:presLayoutVars>
      </dgm:prSet>
      <dgm:spPr/>
    </dgm:pt>
    <dgm:pt modelId="{0AEC7C48-FB46-400E-A7EF-D53A07548085}" type="pres">
      <dgm:prSet presAssocID="{FE8A19DD-1161-48D2-AAA6-23EF4AB15055}" presName="FiveNodes_4_text" presStyleLbl="node1" presStyleIdx="4" presStyleCnt="5">
        <dgm:presLayoutVars>
          <dgm:bulletEnabled val="1"/>
        </dgm:presLayoutVars>
      </dgm:prSet>
      <dgm:spPr/>
    </dgm:pt>
    <dgm:pt modelId="{8266C105-1B1B-4139-BA09-4A7678D8F31F}" type="pres">
      <dgm:prSet presAssocID="{FE8A19DD-1161-48D2-AAA6-23EF4AB15055}" presName="FiveNodes_5_text" presStyleLbl="node1" presStyleIdx="4" presStyleCnt="5">
        <dgm:presLayoutVars>
          <dgm:bulletEnabled val="1"/>
        </dgm:presLayoutVars>
      </dgm:prSet>
      <dgm:spPr/>
    </dgm:pt>
  </dgm:ptLst>
  <dgm:cxnLst>
    <dgm:cxn modelId="{D148EB08-091C-4D0F-9C88-5647D21ABBCC}" type="presOf" srcId="{F814746A-D841-44AA-AF73-A6728D8DDA24}" destId="{8266C105-1B1B-4139-BA09-4A7678D8F31F}" srcOrd="1" destOrd="0" presId="urn:microsoft.com/office/officeart/2005/8/layout/vProcess5"/>
    <dgm:cxn modelId="{9315190A-BAFF-4D7B-9D9B-DD9539D764E4}" type="presOf" srcId="{F814746A-D841-44AA-AF73-A6728D8DDA24}" destId="{59FAFFD3-64E7-4A97-A009-D3ED6F048F70}" srcOrd="0" destOrd="0" presId="urn:microsoft.com/office/officeart/2005/8/layout/vProcess5"/>
    <dgm:cxn modelId="{220A5521-4B16-4861-BA08-429927094812}" type="presOf" srcId="{EA441FAD-1381-4E09-9C34-27E73916D4DC}" destId="{B12FEC1E-0485-4C9B-98FA-D7409DE9A2FF}" srcOrd="0" destOrd="0" presId="urn:microsoft.com/office/officeart/2005/8/layout/vProcess5"/>
    <dgm:cxn modelId="{0DB86334-20D3-4E4C-8507-C557ED3ADAE4}" type="presOf" srcId="{B0F1FE19-5690-4275-B2C7-E713B87F9186}" destId="{F4476453-2761-43F7-95B3-71D1EB3FC7EB}" srcOrd="0" destOrd="0" presId="urn:microsoft.com/office/officeart/2005/8/layout/vProcess5"/>
    <dgm:cxn modelId="{E9271035-C7C6-4763-9E67-E015E4833C87}" type="presOf" srcId="{EA441FAD-1381-4E09-9C34-27E73916D4DC}" destId="{0AEC7C48-FB46-400E-A7EF-D53A07548085}" srcOrd="1" destOrd="0" presId="urn:microsoft.com/office/officeart/2005/8/layout/vProcess5"/>
    <dgm:cxn modelId="{9D58363B-B04B-48D6-8CC7-A7CA828E4827}" type="presOf" srcId="{CF9408F2-1F0B-4EC0-8D22-E895B576E337}" destId="{E0D6F559-DC49-49C9-85D3-DC2DD164633D}" srcOrd="1" destOrd="0" presId="urn:microsoft.com/office/officeart/2005/8/layout/vProcess5"/>
    <dgm:cxn modelId="{EA8B1A3C-B511-4451-88C4-C92BBBB499D5}" type="presOf" srcId="{04691FF3-2A78-4087-9FAA-8D22EF8CB531}" destId="{FB2729DB-5D0D-4F5D-B5BE-CC4DCFC43195}" srcOrd="0" destOrd="0" presId="urn:microsoft.com/office/officeart/2005/8/layout/vProcess5"/>
    <dgm:cxn modelId="{89D3BD5B-F2C5-424E-834E-8A4DF206E378}" type="presOf" srcId="{FE8A19DD-1161-48D2-AAA6-23EF4AB15055}" destId="{480269EB-A079-4B1B-9E91-0501C654995A}" srcOrd="0" destOrd="0" presId="urn:microsoft.com/office/officeart/2005/8/layout/vProcess5"/>
    <dgm:cxn modelId="{68E3775F-8971-44CD-B647-B56B9722D85D}" srcId="{FE8A19DD-1161-48D2-AAA6-23EF4AB15055}" destId="{EA441FAD-1381-4E09-9C34-27E73916D4DC}" srcOrd="3" destOrd="0" parTransId="{6D5160F1-B476-4AE5-BE6D-D7C360E979CC}" sibTransId="{B0F1FE19-5690-4275-B2C7-E713B87F9186}"/>
    <dgm:cxn modelId="{1DF6AD57-BDE6-42A8-AA9A-BF63972A0295}" srcId="{FE8A19DD-1161-48D2-AAA6-23EF4AB15055}" destId="{04691FF3-2A78-4087-9FAA-8D22EF8CB531}" srcOrd="0" destOrd="0" parTransId="{A67E7520-DFEA-429A-9223-4965BC915957}" sibTransId="{CDF1F7DC-BBB6-4916-AE90-EFC952F28C36}"/>
    <dgm:cxn modelId="{1077C458-ECD3-43B5-B1FD-ACD5969EE748}" type="presOf" srcId="{CF9408F2-1F0B-4EC0-8D22-E895B576E337}" destId="{34106269-EFB4-4044-B89D-92E6245A1F49}" srcOrd="0" destOrd="0" presId="urn:microsoft.com/office/officeart/2005/8/layout/vProcess5"/>
    <dgm:cxn modelId="{7BBA6088-1AEA-46FB-8431-C78B66D9DD5D}" srcId="{FE8A19DD-1161-48D2-AAA6-23EF4AB15055}" destId="{DEA94401-01A0-4404-A496-755AAA7EF1BE}" srcOrd="2" destOrd="0" parTransId="{2F4DC432-831C-4D7B-AFB1-F5CF214C8DA2}" sibTransId="{1672E764-D90D-4989-BB05-4B80B6115235}"/>
    <dgm:cxn modelId="{ABE85088-C571-4DB6-BF15-77073701CD0F}" type="presOf" srcId="{CDF1F7DC-BBB6-4916-AE90-EFC952F28C36}" destId="{8B1A0603-9309-4D70-B291-5C05BA247B4E}" srcOrd="0" destOrd="0" presId="urn:microsoft.com/office/officeart/2005/8/layout/vProcess5"/>
    <dgm:cxn modelId="{6E5E0A93-342F-4DD5-92DC-84C7FD976AD8}" type="presOf" srcId="{DEA94401-01A0-4404-A496-755AAA7EF1BE}" destId="{1578AA8D-B718-4FF7-B7A0-819CCBDF18C5}" srcOrd="0" destOrd="0" presId="urn:microsoft.com/office/officeart/2005/8/layout/vProcess5"/>
    <dgm:cxn modelId="{47833FA5-1A05-43F4-8679-E4E0167E0FB7}" type="presOf" srcId="{32C8FF2A-D7D2-4FB2-9936-91C8483852EE}" destId="{E9AB67D5-7CE6-4188-9327-4AACE16257DD}" srcOrd="0" destOrd="0" presId="urn:microsoft.com/office/officeart/2005/8/layout/vProcess5"/>
    <dgm:cxn modelId="{8D92B4CE-D7B6-406B-9C62-CCAB1EFA8FD2}" type="presOf" srcId="{DEA94401-01A0-4404-A496-755AAA7EF1BE}" destId="{20C86716-6CA6-4E96-A38C-4A8BE92C1EF1}" srcOrd="1" destOrd="0" presId="urn:microsoft.com/office/officeart/2005/8/layout/vProcess5"/>
    <dgm:cxn modelId="{C93154DA-76DE-481E-9064-6271FB3B7494}" srcId="{FE8A19DD-1161-48D2-AAA6-23EF4AB15055}" destId="{F814746A-D841-44AA-AF73-A6728D8DDA24}" srcOrd="4" destOrd="0" parTransId="{91E97832-77F4-47CB-990D-299284AD2E36}" sibTransId="{2A16BCA1-0109-4728-9AB3-51B8004E2161}"/>
    <dgm:cxn modelId="{CA65C0DA-4D9B-4ECD-8EEF-343F63C7AE2C}" srcId="{FE8A19DD-1161-48D2-AAA6-23EF4AB15055}" destId="{CF9408F2-1F0B-4EC0-8D22-E895B576E337}" srcOrd="1" destOrd="0" parTransId="{775FDF87-FE3D-4E6A-8BE2-C9A60C6F8BD8}" sibTransId="{32C8FF2A-D7D2-4FB2-9936-91C8483852EE}"/>
    <dgm:cxn modelId="{CBB4AFE2-7159-4255-AC28-34D1076302E5}" type="presOf" srcId="{1672E764-D90D-4989-BB05-4B80B6115235}" destId="{C950746F-FCA6-40A9-AAB2-82028A82BE34}" srcOrd="0" destOrd="0" presId="urn:microsoft.com/office/officeart/2005/8/layout/vProcess5"/>
    <dgm:cxn modelId="{95B300F2-D17C-4EDA-ACF8-1BF43B303344}" type="presOf" srcId="{04691FF3-2A78-4087-9FAA-8D22EF8CB531}" destId="{2EF433A7-FC17-4E08-8D69-646763A871FA}" srcOrd="1" destOrd="0" presId="urn:microsoft.com/office/officeart/2005/8/layout/vProcess5"/>
    <dgm:cxn modelId="{E2614374-0ACA-4E52-AF69-0105D0751F9C}" type="presParOf" srcId="{480269EB-A079-4B1B-9E91-0501C654995A}" destId="{4E225CBE-3CAA-490C-B891-E65715EC6FF5}" srcOrd="0" destOrd="0" presId="urn:microsoft.com/office/officeart/2005/8/layout/vProcess5"/>
    <dgm:cxn modelId="{D5FC1060-6FF9-43A7-8FA9-36ECCA24DB9A}" type="presParOf" srcId="{480269EB-A079-4B1B-9E91-0501C654995A}" destId="{FB2729DB-5D0D-4F5D-B5BE-CC4DCFC43195}" srcOrd="1" destOrd="0" presId="urn:microsoft.com/office/officeart/2005/8/layout/vProcess5"/>
    <dgm:cxn modelId="{466996EE-5B28-4E0A-99E0-C998F6BCE35A}" type="presParOf" srcId="{480269EB-A079-4B1B-9E91-0501C654995A}" destId="{34106269-EFB4-4044-B89D-92E6245A1F49}" srcOrd="2" destOrd="0" presId="urn:microsoft.com/office/officeart/2005/8/layout/vProcess5"/>
    <dgm:cxn modelId="{F26C8AA9-76B5-472C-ABE4-FD3333C344DF}" type="presParOf" srcId="{480269EB-A079-4B1B-9E91-0501C654995A}" destId="{1578AA8D-B718-4FF7-B7A0-819CCBDF18C5}" srcOrd="3" destOrd="0" presId="urn:microsoft.com/office/officeart/2005/8/layout/vProcess5"/>
    <dgm:cxn modelId="{EE35A9B9-D27E-4373-BB48-DD31C7F876B3}" type="presParOf" srcId="{480269EB-A079-4B1B-9E91-0501C654995A}" destId="{B12FEC1E-0485-4C9B-98FA-D7409DE9A2FF}" srcOrd="4" destOrd="0" presId="urn:microsoft.com/office/officeart/2005/8/layout/vProcess5"/>
    <dgm:cxn modelId="{35144F3C-4DB1-42AC-A466-A4EFF4756DA7}" type="presParOf" srcId="{480269EB-A079-4B1B-9E91-0501C654995A}" destId="{59FAFFD3-64E7-4A97-A009-D3ED6F048F70}" srcOrd="5" destOrd="0" presId="urn:microsoft.com/office/officeart/2005/8/layout/vProcess5"/>
    <dgm:cxn modelId="{AC233A7E-0B3F-4FE8-8CD3-27682693C0B3}" type="presParOf" srcId="{480269EB-A079-4B1B-9E91-0501C654995A}" destId="{8B1A0603-9309-4D70-B291-5C05BA247B4E}" srcOrd="6" destOrd="0" presId="urn:microsoft.com/office/officeart/2005/8/layout/vProcess5"/>
    <dgm:cxn modelId="{54505694-9DC7-4783-891E-8492F548D05E}" type="presParOf" srcId="{480269EB-A079-4B1B-9E91-0501C654995A}" destId="{E9AB67D5-7CE6-4188-9327-4AACE16257DD}" srcOrd="7" destOrd="0" presId="urn:microsoft.com/office/officeart/2005/8/layout/vProcess5"/>
    <dgm:cxn modelId="{1C1133A9-73A9-4ED2-B7B3-AFAF0395170B}" type="presParOf" srcId="{480269EB-A079-4B1B-9E91-0501C654995A}" destId="{C950746F-FCA6-40A9-AAB2-82028A82BE34}" srcOrd="8" destOrd="0" presId="urn:microsoft.com/office/officeart/2005/8/layout/vProcess5"/>
    <dgm:cxn modelId="{92DE7A31-7580-41AB-B132-C0DEB1990E15}" type="presParOf" srcId="{480269EB-A079-4B1B-9E91-0501C654995A}" destId="{F4476453-2761-43F7-95B3-71D1EB3FC7EB}" srcOrd="9" destOrd="0" presId="urn:microsoft.com/office/officeart/2005/8/layout/vProcess5"/>
    <dgm:cxn modelId="{783CF359-42F5-4D42-A2D0-04A1EC6F3255}" type="presParOf" srcId="{480269EB-A079-4B1B-9E91-0501C654995A}" destId="{2EF433A7-FC17-4E08-8D69-646763A871FA}" srcOrd="10" destOrd="0" presId="urn:microsoft.com/office/officeart/2005/8/layout/vProcess5"/>
    <dgm:cxn modelId="{C1000E8D-55BE-4D6C-8515-243A69597516}" type="presParOf" srcId="{480269EB-A079-4B1B-9E91-0501C654995A}" destId="{E0D6F559-DC49-49C9-85D3-DC2DD164633D}" srcOrd="11" destOrd="0" presId="urn:microsoft.com/office/officeart/2005/8/layout/vProcess5"/>
    <dgm:cxn modelId="{4A6EF3DC-A6B5-428E-B5AD-6F89D60C9BDD}" type="presParOf" srcId="{480269EB-A079-4B1B-9E91-0501C654995A}" destId="{20C86716-6CA6-4E96-A38C-4A8BE92C1EF1}" srcOrd="12" destOrd="0" presId="urn:microsoft.com/office/officeart/2005/8/layout/vProcess5"/>
    <dgm:cxn modelId="{C0F92B98-E690-4918-97AA-100F17D31DD8}" type="presParOf" srcId="{480269EB-A079-4B1B-9E91-0501C654995A}" destId="{0AEC7C48-FB46-400E-A7EF-D53A07548085}" srcOrd="13" destOrd="0" presId="urn:microsoft.com/office/officeart/2005/8/layout/vProcess5"/>
    <dgm:cxn modelId="{650CEAC2-6FBF-4FD2-9EB4-74CE73A6B5CA}" type="presParOf" srcId="{480269EB-A079-4B1B-9E91-0501C654995A}" destId="{8266C105-1B1B-4139-BA09-4A7678D8F31F}" srcOrd="14" destOrd="0" presId="urn:microsoft.com/office/officeart/2005/8/layout/vProcess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7EF3BC-04B3-4349-9557-0F351A354135}">
      <dsp:nvSpPr>
        <dsp:cNvPr id="0" name=""/>
        <dsp:cNvSpPr/>
      </dsp:nvSpPr>
      <dsp:spPr>
        <a:xfrm rot="5400000">
          <a:off x="-143966" y="146635"/>
          <a:ext cx="959778" cy="6718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latin typeface="Century Gothic" panose="020B0502020202020204" pitchFamily="34" charset="0"/>
            </a:rPr>
            <a:t>Expect</a:t>
          </a:r>
        </a:p>
      </dsp:txBody>
      <dsp:txXfrm rot="-5400000">
        <a:off x="1" y="338592"/>
        <a:ext cx="671845" cy="287933"/>
      </dsp:txXfrm>
    </dsp:sp>
    <dsp:sp modelId="{3D85BAA0-5CA5-43F2-BC2F-AFD1A575F60F}">
      <dsp:nvSpPr>
        <dsp:cNvPr id="0" name=""/>
        <dsp:cNvSpPr/>
      </dsp:nvSpPr>
      <dsp:spPr>
        <a:xfrm rot="5400000">
          <a:off x="4491219" y="-3816705"/>
          <a:ext cx="623856" cy="82626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Century Gothic" panose="020B0502020202020204" pitchFamily="34" charset="0"/>
            </a:rPr>
            <a:t>Aspire to high standards of attendance from all pupils and parents and build a cultre where all can, and want to, be in school and ready to learning by prioritising attendance improvement across the school.</a:t>
          </a:r>
        </a:p>
      </dsp:txBody>
      <dsp:txXfrm rot="-5400000">
        <a:off x="671845" y="33123"/>
        <a:ext cx="8232150" cy="562948"/>
      </dsp:txXfrm>
    </dsp:sp>
    <dsp:sp modelId="{25433260-074D-49D9-8330-8FC3CB06E2BF}">
      <dsp:nvSpPr>
        <dsp:cNvPr id="0" name=""/>
        <dsp:cNvSpPr/>
      </dsp:nvSpPr>
      <dsp:spPr>
        <a:xfrm rot="5400000">
          <a:off x="-143966" y="1008982"/>
          <a:ext cx="959778" cy="6718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latin typeface="Century Gothic" panose="020B0502020202020204" pitchFamily="34" charset="0"/>
            </a:rPr>
            <a:t>Monitor</a:t>
          </a:r>
        </a:p>
      </dsp:txBody>
      <dsp:txXfrm rot="-5400000">
        <a:off x="1" y="1200939"/>
        <a:ext cx="671845" cy="287933"/>
      </dsp:txXfrm>
    </dsp:sp>
    <dsp:sp modelId="{A422D890-CC63-4ED2-B199-BB60DDA329A7}">
      <dsp:nvSpPr>
        <dsp:cNvPr id="0" name=""/>
        <dsp:cNvSpPr/>
      </dsp:nvSpPr>
      <dsp:spPr>
        <a:xfrm rot="5400000">
          <a:off x="4491219" y="-2954358"/>
          <a:ext cx="623856" cy="82626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Century Gothic" panose="020B0502020202020204" pitchFamily="34" charset="0"/>
            </a:rPr>
            <a:t>Use attendance data to identify patterns of poor attendance (at individual and cohort level) as soon as possible so all parties can work together to resolve them before they become entrenched.</a:t>
          </a:r>
        </a:p>
      </dsp:txBody>
      <dsp:txXfrm rot="-5400000">
        <a:off x="671845" y="895470"/>
        <a:ext cx="8232150" cy="562948"/>
      </dsp:txXfrm>
    </dsp:sp>
    <dsp:sp modelId="{ED485FFC-AB75-4303-9FE3-9C19B16ADECD}">
      <dsp:nvSpPr>
        <dsp:cNvPr id="0" name=""/>
        <dsp:cNvSpPr/>
      </dsp:nvSpPr>
      <dsp:spPr>
        <a:xfrm rot="5400000">
          <a:off x="-143966" y="1871329"/>
          <a:ext cx="959778" cy="6718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latin typeface="Century Gothic" panose="020B0502020202020204" pitchFamily="34" charset="0"/>
            </a:rPr>
            <a:t>Listen and understand</a:t>
          </a:r>
        </a:p>
      </dsp:txBody>
      <dsp:txXfrm rot="-5400000">
        <a:off x="1" y="2063286"/>
        <a:ext cx="671845" cy="287933"/>
      </dsp:txXfrm>
    </dsp:sp>
    <dsp:sp modelId="{90E6E85C-6C01-4A3C-9D66-25378F3849DE}">
      <dsp:nvSpPr>
        <dsp:cNvPr id="0" name=""/>
        <dsp:cNvSpPr/>
      </dsp:nvSpPr>
      <dsp:spPr>
        <a:xfrm rot="5400000">
          <a:off x="4491219" y="-2092012"/>
          <a:ext cx="623856" cy="82626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Century Gothic" panose="020B0502020202020204" pitchFamily="34" charset="0"/>
            </a:rPr>
            <a:t>When a pattern is spotted, we will discuss this with pupils and parents so we can listen and understand the batters to attendance and agree ow we can all work together to resolve them.</a:t>
          </a:r>
        </a:p>
      </dsp:txBody>
      <dsp:txXfrm rot="-5400000">
        <a:off x="671845" y="1757816"/>
        <a:ext cx="8232150" cy="562948"/>
      </dsp:txXfrm>
    </dsp:sp>
    <dsp:sp modelId="{A77B977C-5F9E-4F73-9E7D-780F4E51C3C3}">
      <dsp:nvSpPr>
        <dsp:cNvPr id="0" name=""/>
        <dsp:cNvSpPr/>
      </dsp:nvSpPr>
      <dsp:spPr>
        <a:xfrm rot="5400000">
          <a:off x="-143966" y="2733675"/>
          <a:ext cx="959778" cy="6718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latin typeface="Century Gothic" panose="020B0502020202020204" pitchFamily="34" charset="0"/>
            </a:rPr>
            <a:t>Facilitate Support</a:t>
          </a:r>
        </a:p>
      </dsp:txBody>
      <dsp:txXfrm rot="-5400000">
        <a:off x="1" y="2925632"/>
        <a:ext cx="671845" cy="287933"/>
      </dsp:txXfrm>
    </dsp:sp>
    <dsp:sp modelId="{1E97292F-4A76-424B-9B98-0FA43185CEBB}">
      <dsp:nvSpPr>
        <dsp:cNvPr id="0" name=""/>
        <dsp:cNvSpPr/>
      </dsp:nvSpPr>
      <dsp:spPr>
        <a:xfrm rot="5400000">
          <a:off x="4491219" y="-1229665"/>
          <a:ext cx="623856" cy="82626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Century Gothic" panose="020B0502020202020204" pitchFamily="34" charset="0"/>
            </a:rPr>
            <a:t>We will remove barriers in school and help pupils and parents to access the support they need to overcome barriers outside of school.  This might include an early help or whole family plan where absence is a symptom of wider issues</a:t>
          </a:r>
        </a:p>
      </dsp:txBody>
      <dsp:txXfrm rot="-5400000">
        <a:off x="671845" y="2620163"/>
        <a:ext cx="8232150" cy="562948"/>
      </dsp:txXfrm>
    </dsp:sp>
    <dsp:sp modelId="{53E43BFB-5351-43BD-B953-CA538B656282}">
      <dsp:nvSpPr>
        <dsp:cNvPr id="0" name=""/>
        <dsp:cNvSpPr/>
      </dsp:nvSpPr>
      <dsp:spPr>
        <a:xfrm rot="5400000">
          <a:off x="-143966" y="3596022"/>
          <a:ext cx="959778" cy="6718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latin typeface="Century Gothic" panose="020B0502020202020204" pitchFamily="34" charset="0"/>
            </a:rPr>
            <a:t>Formalise Suppport</a:t>
          </a:r>
        </a:p>
      </dsp:txBody>
      <dsp:txXfrm rot="-5400000">
        <a:off x="1" y="3787979"/>
        <a:ext cx="671845" cy="287933"/>
      </dsp:txXfrm>
    </dsp:sp>
    <dsp:sp modelId="{7989622A-BC73-447A-A90F-7C1209124419}">
      <dsp:nvSpPr>
        <dsp:cNvPr id="0" name=""/>
        <dsp:cNvSpPr/>
      </dsp:nvSpPr>
      <dsp:spPr>
        <a:xfrm rot="5400000">
          <a:off x="4491219" y="-367318"/>
          <a:ext cx="623856" cy="82626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Century Gothic" panose="020B0502020202020204" pitchFamily="34" charset="0"/>
            </a:rPr>
            <a:t>Where absence persists and voluntary support is not working or not being engaged with, we will work togther to exlain the consequences clearly and ensure support is also in place to enable families to respond.  Depending on the circumstances we may do this by formalising support through an attendance contract or education supervision order</a:t>
          </a:r>
        </a:p>
      </dsp:txBody>
      <dsp:txXfrm rot="-5400000">
        <a:off x="671845" y="3482510"/>
        <a:ext cx="8232150" cy="562948"/>
      </dsp:txXfrm>
    </dsp:sp>
    <dsp:sp modelId="{ECFE85EB-40EF-4868-9C47-54196A4D4139}">
      <dsp:nvSpPr>
        <dsp:cNvPr id="0" name=""/>
        <dsp:cNvSpPr/>
      </dsp:nvSpPr>
      <dsp:spPr>
        <a:xfrm rot="5400000">
          <a:off x="-143966" y="4458368"/>
          <a:ext cx="959778" cy="6718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latin typeface="Century Gothic" panose="020B0502020202020204" pitchFamily="34" charset="0"/>
            </a:rPr>
            <a:t>Enforce</a:t>
          </a:r>
        </a:p>
      </dsp:txBody>
      <dsp:txXfrm rot="-5400000">
        <a:off x="1" y="4650325"/>
        <a:ext cx="671845" cy="287933"/>
      </dsp:txXfrm>
    </dsp:sp>
    <dsp:sp modelId="{43D2299C-812E-4A79-A6A4-2C9D86D22A30}">
      <dsp:nvSpPr>
        <dsp:cNvPr id="0" name=""/>
        <dsp:cNvSpPr/>
      </dsp:nvSpPr>
      <dsp:spPr>
        <a:xfrm rot="5400000">
          <a:off x="4491219" y="495027"/>
          <a:ext cx="623856" cy="82626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Century Gothic" panose="020B0502020202020204" pitchFamily="34" charset="0"/>
            </a:rPr>
            <a:t>Where all other avenues have been exhausted and support is not working or being engaged with, we may request support through the local authority through a statutory intervention, a penalty notice in line with the National Framework or prosecution to protect the pupil's right to education.</a:t>
          </a:r>
        </a:p>
      </dsp:txBody>
      <dsp:txXfrm rot="-5400000">
        <a:off x="671845" y="4344855"/>
        <a:ext cx="8232150" cy="5629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2729DB-5D0D-4F5D-B5BE-CC4DCFC43195}">
      <dsp:nvSpPr>
        <dsp:cNvPr id="0" name=""/>
        <dsp:cNvSpPr/>
      </dsp:nvSpPr>
      <dsp:spPr>
        <a:xfrm>
          <a:off x="0" y="0"/>
          <a:ext cx="5354002" cy="6875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1.Withdrawal notification from parent received.  School encourages parent to put withdrawal in writing</a:t>
          </a:r>
        </a:p>
      </dsp:txBody>
      <dsp:txXfrm>
        <a:off x="20137" y="20137"/>
        <a:ext cx="4531680" cy="647240"/>
      </dsp:txXfrm>
    </dsp:sp>
    <dsp:sp modelId="{34106269-EFB4-4044-B89D-92E6245A1F49}">
      <dsp:nvSpPr>
        <dsp:cNvPr id="0" name=""/>
        <dsp:cNvSpPr/>
      </dsp:nvSpPr>
      <dsp:spPr>
        <a:xfrm>
          <a:off x="399811" y="783002"/>
          <a:ext cx="5354002" cy="6875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2.School contacts parent for a conversation to understand reasons for withdrawal.  If withdrawal confirmed following conversation written confirmation from school sent via email or letter</a:t>
          </a:r>
        </a:p>
      </dsp:txBody>
      <dsp:txXfrm>
        <a:off x="419948" y="803139"/>
        <a:ext cx="4467032" cy="647240"/>
      </dsp:txXfrm>
    </dsp:sp>
    <dsp:sp modelId="{1578AA8D-B718-4FF7-B7A0-819CCBDF18C5}">
      <dsp:nvSpPr>
        <dsp:cNvPr id="0" name=""/>
        <dsp:cNvSpPr/>
      </dsp:nvSpPr>
      <dsp:spPr>
        <a:xfrm>
          <a:off x="799623" y="1566005"/>
          <a:ext cx="5354002" cy="6875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3.School logs withdraw with relevant local authority including parent letter and registration certification</a:t>
          </a:r>
        </a:p>
      </dsp:txBody>
      <dsp:txXfrm>
        <a:off x="819760" y="1586142"/>
        <a:ext cx="4467032" cy="647240"/>
      </dsp:txXfrm>
    </dsp:sp>
    <dsp:sp modelId="{B12FEC1E-0485-4C9B-98FA-D7409DE9A2FF}">
      <dsp:nvSpPr>
        <dsp:cNvPr id="0" name=""/>
        <dsp:cNvSpPr/>
      </dsp:nvSpPr>
      <dsp:spPr>
        <a:xfrm>
          <a:off x="1199435" y="2349007"/>
          <a:ext cx="5354002" cy="6875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4. Following acknowledgement from relevant local authority school deletes pupil from admissions register after 20 days.  Reason of Elective Home Education recorded on pupil file.</a:t>
          </a:r>
        </a:p>
      </dsp:txBody>
      <dsp:txXfrm>
        <a:off x="1219572" y="2369144"/>
        <a:ext cx="4467032" cy="647240"/>
      </dsp:txXfrm>
    </dsp:sp>
    <dsp:sp modelId="{59FAFFD3-64E7-4A97-A009-D3ED6F048F70}">
      <dsp:nvSpPr>
        <dsp:cNvPr id="0" name=""/>
        <dsp:cNvSpPr/>
      </dsp:nvSpPr>
      <dsp:spPr>
        <a:xfrm>
          <a:off x="1599247" y="3132010"/>
          <a:ext cx="5354002" cy="6875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5.Copy of parent letter, registration certification, notification form reference number and local authority kept in archived pupil paper file*.  Pupil added to 3 year rolling log of all pupil leavers.</a:t>
          </a:r>
        </a:p>
        <a:p>
          <a:pPr marL="0" lvl="0" indent="0" algn="ctr" defTabSz="466725">
            <a:lnSpc>
              <a:spcPct val="90000"/>
            </a:lnSpc>
            <a:spcBef>
              <a:spcPct val="0"/>
            </a:spcBef>
            <a:spcAft>
              <a:spcPct val="35000"/>
            </a:spcAft>
            <a:buNone/>
          </a:pPr>
          <a:r>
            <a:rPr lang="en-GB" sz="1050" b="1" kern="1200"/>
            <a:t>*Files to be viewed by OFSTED during inspection process</a:t>
          </a:r>
        </a:p>
      </dsp:txBody>
      <dsp:txXfrm>
        <a:off x="1619384" y="3152147"/>
        <a:ext cx="4467032" cy="647240"/>
      </dsp:txXfrm>
    </dsp:sp>
    <dsp:sp modelId="{8B1A0603-9309-4D70-B291-5C05BA247B4E}">
      <dsp:nvSpPr>
        <dsp:cNvPr id="0" name=""/>
        <dsp:cNvSpPr/>
      </dsp:nvSpPr>
      <dsp:spPr>
        <a:xfrm>
          <a:off x="4907118" y="502267"/>
          <a:ext cx="446884" cy="44688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5007667" y="502267"/>
        <a:ext cx="245786" cy="336280"/>
      </dsp:txXfrm>
    </dsp:sp>
    <dsp:sp modelId="{E9AB67D5-7CE6-4188-9327-4AACE16257DD}">
      <dsp:nvSpPr>
        <dsp:cNvPr id="0" name=""/>
        <dsp:cNvSpPr/>
      </dsp:nvSpPr>
      <dsp:spPr>
        <a:xfrm>
          <a:off x="5306929" y="1285270"/>
          <a:ext cx="446884" cy="44688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5407478" y="1285270"/>
        <a:ext cx="245786" cy="336280"/>
      </dsp:txXfrm>
    </dsp:sp>
    <dsp:sp modelId="{C950746F-FCA6-40A9-AAB2-82028A82BE34}">
      <dsp:nvSpPr>
        <dsp:cNvPr id="0" name=""/>
        <dsp:cNvSpPr/>
      </dsp:nvSpPr>
      <dsp:spPr>
        <a:xfrm>
          <a:off x="5706741" y="2056814"/>
          <a:ext cx="446884" cy="44688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5807290" y="2056814"/>
        <a:ext cx="245786" cy="336280"/>
      </dsp:txXfrm>
    </dsp:sp>
    <dsp:sp modelId="{F4476453-2761-43F7-95B3-71D1EB3FC7EB}">
      <dsp:nvSpPr>
        <dsp:cNvPr id="0" name=""/>
        <dsp:cNvSpPr/>
      </dsp:nvSpPr>
      <dsp:spPr>
        <a:xfrm>
          <a:off x="6106553" y="2847455"/>
          <a:ext cx="446884" cy="44688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6207102" y="2847455"/>
        <a:ext cx="245786" cy="3362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5153818982C4F92C05093A0F1F3B5" ma:contentTypeVersion="19" ma:contentTypeDescription="Create a new document." ma:contentTypeScope="" ma:versionID="9761b303f604c4ad0a53e5b51563ab2d">
  <xsd:schema xmlns:xsd="http://www.w3.org/2001/XMLSchema" xmlns:xs="http://www.w3.org/2001/XMLSchema" xmlns:p="http://schemas.microsoft.com/office/2006/metadata/properties" xmlns:ns2="aa755276-444a-4579-965d-c5f292f0ba49" xmlns:ns3="01389185-373f-4d61-917c-f7d3b7d27e33" targetNamespace="http://schemas.microsoft.com/office/2006/metadata/properties" ma:root="true" ma:fieldsID="c4f56bf1142df77b2dfcdde98609f19e" ns2:_="" ns3:_="">
    <xsd:import namespace="aa755276-444a-4579-965d-c5f292f0ba49"/>
    <xsd:import namespace="01389185-373f-4d61-917c-f7d3b7d27e33"/>
    <xsd:element name="properties">
      <xsd:complexType>
        <xsd:sequence>
          <xsd:element name="documentManagement">
            <xsd:complexType>
              <xsd:all>
                <xsd:element ref="ns2:h51c716d102c4861a149d9e9756951f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55276-444a-4579-965d-c5f292f0ba49" elementFormDefault="qualified">
    <xsd:import namespace="http://schemas.microsoft.com/office/2006/documentManagement/types"/>
    <xsd:import namespace="http://schemas.microsoft.com/office/infopath/2007/PartnerControls"/>
    <xsd:element name="h51c716d102c4861a149d9e9756951fd" ma:index="9" nillable="true" ma:taxonomy="true" ma:internalName="h51c716d102c4861a149d9e9756951fd" ma:taxonomyFieldName="Staff_x0020_Category" ma:displayName="Staff Category" ma:fieldId="{151c716d-102c-4861-a149-d9e9756951fd}" ma:sspId="d3317cd6-ceb9-44a0-946e-fa44eb96ae38" ma:termSetId="75436848-600a-4384-8e88-a00c7095415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89c09b4-01ff-48dd-84d3-8d3ca1c12c96}" ma:internalName="TaxCatchAll" ma:showField="CatchAllData" ma:web="aa755276-444a-4579-965d-c5f292f0ba4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89185-373f-4d61-917c-f7d3b7d27e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317cd6-ceb9-44a0-946e-fa44eb96ae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755276-444a-4579-965d-c5f292f0ba49"/>
    <lcf76f155ced4ddcb4097134ff3c332f xmlns="01389185-373f-4d61-917c-f7d3b7d27e33">
      <Terms xmlns="http://schemas.microsoft.com/office/infopath/2007/PartnerControls"/>
    </lcf76f155ced4ddcb4097134ff3c332f>
    <h51c716d102c4861a149d9e9756951fd xmlns="aa755276-444a-4579-965d-c5f292f0ba49">
      <Terms xmlns="http://schemas.microsoft.com/office/infopath/2007/PartnerControls"/>
    </h51c716d102c4861a149d9e9756951f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EF13-3636-4256-8F4B-EC44FFA22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55276-444a-4579-965d-c5f292f0ba49"/>
    <ds:schemaRef ds:uri="01389185-373f-4d61-917c-f7d3b7d27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B19F3-102B-4E3A-B00C-2FF9B70B42D9}">
  <ds:schemaRefs>
    <ds:schemaRef ds:uri="http://schemas.microsoft.com/office/infopath/2007/PartnerControls"/>
    <ds:schemaRef ds:uri="01389185-373f-4d61-917c-f7d3b7d27e33"/>
    <ds:schemaRef ds:uri="http://purl.org/dc/elements/1.1/"/>
    <ds:schemaRef ds:uri="http://schemas.microsoft.com/office/2006/metadata/properties"/>
    <ds:schemaRef ds:uri="aa755276-444a-4579-965d-c5f292f0ba4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055927F-5764-4480-80F8-33DE51662FF9}">
  <ds:schemaRefs>
    <ds:schemaRef ds:uri="http://schemas.microsoft.com/sharepoint/v3/contenttype/forms"/>
  </ds:schemaRefs>
</ds:datastoreItem>
</file>

<file path=customXml/itemProps4.xml><?xml version="1.0" encoding="utf-8"?>
<ds:datastoreItem xmlns:ds="http://schemas.openxmlformats.org/officeDocument/2006/customXml" ds:itemID="{1BA1C9C7-DE99-4364-9CF5-6A1A5E6B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41</Pages>
  <Words>13854</Words>
  <Characters>78969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M (John Taylor MAT)</dc:creator>
  <cp:keywords/>
  <dc:description/>
  <cp:lastModifiedBy>L Cook (Naseby)</cp:lastModifiedBy>
  <cp:revision>34</cp:revision>
  <cp:lastPrinted>2024-08-28T09:59:00Z</cp:lastPrinted>
  <dcterms:created xsi:type="dcterms:W3CDTF">2024-09-09T10:53:00Z</dcterms:created>
  <dcterms:modified xsi:type="dcterms:W3CDTF">2024-09-09T14:19:00Z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0x0101009B85153818982C4F92C05093A0F1F3B5</vt:lpwstr>
  </property>
  <property fmtid="{D5CDD505-2E9C-101B-9397-08002B2CF9AE}" pid="3" name="MediaServiceImageTags">
    <vt:lpwstr/>
  </property>
  <property fmtid="{D5CDD505-2E9C-101B-9397-08002B2CF9AE}" pid="4" name="Staff Category">
    <vt:lpwstr/>
  </property>
</Properties>
</file>